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391F7C" w:rsidP="003F7499">
      <w:pPr>
        <w:pBdr>
          <w:bottom w:val="single" w:sz="6" w:space="1" w:color="auto"/>
        </w:pBdr>
        <w:jc w:val="both"/>
      </w:pPr>
      <w:r>
        <w:t>ПОНЕДЕЛЬНИК 18</w:t>
      </w:r>
      <w:r w:rsidR="00B57091">
        <w:t xml:space="preserve"> НОЯБРЯ 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</w:t>
      </w:r>
      <w:r w:rsidR="00C47104">
        <w:t xml:space="preserve">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C47104">
        <w:t>3</w:t>
      </w:r>
      <w:r w:rsidR="00C46831">
        <w:t>1</w:t>
      </w:r>
      <w:r>
        <w:t>1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jc w:val="center"/>
        <w:rPr>
          <w:rFonts w:eastAsia="Calibri"/>
          <w:lang w:eastAsia="zh-CN"/>
        </w:rPr>
      </w:pPr>
      <w:bookmarkStart w:id="0" w:name="dst100021"/>
      <w:bookmarkEnd w:id="0"/>
      <w:r w:rsidRPr="00391F7C">
        <w:rPr>
          <w:rFonts w:eastAsia="Calibri"/>
          <w:lang w:eastAsia="zh-CN"/>
        </w:rPr>
        <w:t>АДМИНИСТРАЦИИ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jc w:val="center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КРАСНОРЕЧЕНСКОГО МУНИЦИПАЛЬНОГО ОБРАЗОВАНИЯ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jc w:val="center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ПУГАЧЕВСКОГО МУНИЦИПАЛЬНОГО РАЙОНА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jc w:val="center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САРАТОВСКОЙ ОБЛАСТИ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jc w:val="center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ПОСТАНОВЛЕНИЕ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jc w:val="center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от 18 ноября 2024 года № 79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 xml:space="preserve">О признании </w:t>
      </w:r>
      <w:proofErr w:type="gramStart"/>
      <w:r w:rsidRPr="00391F7C">
        <w:rPr>
          <w:rFonts w:eastAsia="Calibri"/>
          <w:lang w:eastAsia="zh-CN"/>
        </w:rPr>
        <w:t>утратившими</w:t>
      </w:r>
      <w:proofErr w:type="gramEnd"/>
      <w:r w:rsidRPr="00391F7C">
        <w:rPr>
          <w:rFonts w:eastAsia="Calibri"/>
          <w:lang w:eastAsia="zh-CN"/>
        </w:rPr>
        <w:t xml:space="preserve"> 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силу некоторых постановлений</w:t>
      </w:r>
    </w:p>
    <w:p w:rsidR="00391F7C" w:rsidRPr="00391F7C" w:rsidRDefault="00391F7C" w:rsidP="00391F7C">
      <w:pPr>
        <w:widowControl/>
        <w:autoSpaceDE/>
        <w:autoSpaceDN/>
        <w:adjustRightInd/>
        <w:spacing w:after="160"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ab/>
        <w:t xml:space="preserve"> Руководствуясь Уставом Краснореченского муниципального образования Пугачевского муниц</w:t>
      </w:r>
      <w:r w:rsidRPr="00391F7C">
        <w:rPr>
          <w:rFonts w:eastAsia="Calibri"/>
          <w:lang w:eastAsia="zh-CN"/>
        </w:rPr>
        <w:t>и</w:t>
      </w:r>
      <w:r w:rsidRPr="00391F7C">
        <w:rPr>
          <w:rFonts w:eastAsia="Calibri"/>
          <w:lang w:eastAsia="zh-CN"/>
        </w:rPr>
        <w:t>пального района Саратовской области, администрация Краснореченского муниципального образования П</w:t>
      </w:r>
      <w:r w:rsidRPr="00391F7C">
        <w:rPr>
          <w:rFonts w:eastAsia="Calibri"/>
          <w:lang w:eastAsia="zh-CN"/>
        </w:rPr>
        <w:t>у</w:t>
      </w:r>
      <w:r w:rsidRPr="00391F7C">
        <w:rPr>
          <w:rFonts w:eastAsia="Calibri"/>
          <w:lang w:eastAsia="zh-CN"/>
        </w:rPr>
        <w:t>гачевского муниципального района Саратовской области ПОСТАНОВЛЯЕТ:</w:t>
      </w:r>
    </w:p>
    <w:p w:rsidR="00391F7C" w:rsidRPr="00391F7C" w:rsidRDefault="00391F7C" w:rsidP="00391F7C">
      <w:pPr>
        <w:widowControl/>
        <w:autoSpaceDE/>
        <w:autoSpaceDN/>
        <w:adjustRightInd/>
        <w:spacing w:after="160"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ab/>
        <w:t>1.  Признать утратившим силу</w:t>
      </w:r>
    </w:p>
    <w:p w:rsidR="00391F7C" w:rsidRPr="00391F7C" w:rsidRDefault="00391F7C" w:rsidP="00391F7C">
      <w:pPr>
        <w:widowControl/>
        <w:autoSpaceDE/>
        <w:autoSpaceDN/>
        <w:adjustRightInd/>
        <w:spacing w:after="160"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- постановление администрации Краснореченского муниципального образования Пугачевского муниц</w:t>
      </w:r>
      <w:r w:rsidRPr="00391F7C">
        <w:rPr>
          <w:rFonts w:eastAsia="Calibri"/>
          <w:lang w:eastAsia="zh-CN"/>
        </w:rPr>
        <w:t>и</w:t>
      </w:r>
      <w:r w:rsidRPr="00391F7C">
        <w:rPr>
          <w:rFonts w:eastAsia="Calibri"/>
          <w:lang w:eastAsia="zh-CN"/>
        </w:rPr>
        <w:t>пального района Саратовской области от 13 мая 2008 года № 17 «Об организации воинского учета граждан, пребывающих в запасе»;</w:t>
      </w:r>
    </w:p>
    <w:p w:rsidR="00391F7C" w:rsidRPr="00391F7C" w:rsidRDefault="00391F7C" w:rsidP="00391F7C">
      <w:pPr>
        <w:widowControl/>
        <w:autoSpaceDE/>
        <w:autoSpaceDN/>
        <w:adjustRightInd/>
        <w:spacing w:after="160"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 xml:space="preserve">- постановление </w:t>
      </w:r>
      <w:proofErr w:type="gramStart"/>
      <w:r w:rsidRPr="00391F7C">
        <w:rPr>
          <w:rFonts w:eastAsia="Calibri"/>
          <w:lang w:eastAsia="zh-CN"/>
        </w:rPr>
        <w:t>Главы администрации Краснореченского муниципального образования Пугачевского м</w:t>
      </w:r>
      <w:r w:rsidRPr="00391F7C">
        <w:rPr>
          <w:rFonts w:eastAsia="Calibri"/>
          <w:lang w:eastAsia="zh-CN"/>
        </w:rPr>
        <w:t>у</w:t>
      </w:r>
      <w:r w:rsidRPr="00391F7C">
        <w:rPr>
          <w:rFonts w:eastAsia="Calibri"/>
          <w:lang w:eastAsia="zh-CN"/>
        </w:rPr>
        <w:t>ниципального района Саратовской области</w:t>
      </w:r>
      <w:proofErr w:type="gramEnd"/>
      <w:r w:rsidRPr="00391F7C">
        <w:rPr>
          <w:rFonts w:eastAsia="Calibri"/>
          <w:lang w:eastAsia="zh-CN"/>
        </w:rPr>
        <w:t xml:space="preserve"> от 18 сентября 2008 года № 65 «Об определении специальных мест для проведения массовых мероприятий, встреч с избирателями и размещения агитационных матери</w:t>
      </w:r>
      <w:r w:rsidRPr="00391F7C">
        <w:rPr>
          <w:rFonts w:eastAsia="Calibri"/>
          <w:lang w:eastAsia="zh-CN"/>
        </w:rPr>
        <w:t>а</w:t>
      </w:r>
      <w:r w:rsidRPr="00391F7C">
        <w:rPr>
          <w:rFonts w:eastAsia="Calibri"/>
          <w:lang w:eastAsia="zh-CN"/>
        </w:rPr>
        <w:t>лов в период предвыборной агитации».</w:t>
      </w:r>
    </w:p>
    <w:p w:rsidR="00391F7C" w:rsidRPr="00391F7C" w:rsidRDefault="00391F7C" w:rsidP="00391F7C">
      <w:pPr>
        <w:widowControl/>
        <w:autoSpaceDE/>
        <w:autoSpaceDN/>
        <w:adjustRightInd/>
        <w:spacing w:after="160"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ab/>
        <w:t>2.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</w:t>
      </w:r>
      <w:r w:rsidRPr="00391F7C">
        <w:rPr>
          <w:rFonts w:eastAsia="Calibri"/>
          <w:lang w:eastAsia="zh-CN"/>
        </w:rPr>
        <w:t>о</w:t>
      </w:r>
      <w:r w:rsidRPr="00391F7C">
        <w:rPr>
          <w:rFonts w:eastAsia="Calibri"/>
          <w:lang w:eastAsia="zh-CN"/>
        </w:rPr>
        <w:t>на Саратовской области в сети «Интернет».</w:t>
      </w:r>
    </w:p>
    <w:p w:rsidR="00391F7C" w:rsidRPr="00391F7C" w:rsidRDefault="00391F7C" w:rsidP="00391F7C">
      <w:pPr>
        <w:widowControl/>
        <w:autoSpaceDE/>
        <w:autoSpaceDN/>
        <w:adjustRightInd/>
        <w:spacing w:after="160" w:line="259" w:lineRule="auto"/>
        <w:ind w:firstLine="709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3. Настоящее постановление вступает в силу со дня его обнародования.</w:t>
      </w:r>
    </w:p>
    <w:p w:rsidR="00391F7C" w:rsidRPr="00391F7C" w:rsidRDefault="00391F7C" w:rsidP="00391F7C">
      <w:pPr>
        <w:widowControl/>
        <w:autoSpaceDE/>
        <w:autoSpaceDN/>
        <w:adjustRightInd/>
        <w:spacing w:line="259" w:lineRule="auto"/>
        <w:rPr>
          <w:rFonts w:eastAsia="Calibri"/>
          <w:lang w:eastAsia="zh-CN"/>
        </w:rPr>
      </w:pPr>
      <w:r w:rsidRPr="00391F7C">
        <w:rPr>
          <w:rFonts w:eastAsia="Calibri"/>
          <w:lang w:eastAsia="zh-CN"/>
        </w:rPr>
        <w:t>Глава Краснореченского</w:t>
      </w:r>
    </w:p>
    <w:p w:rsidR="00C46831" w:rsidRDefault="00391F7C" w:rsidP="00391F7C">
      <w:pPr>
        <w:widowControl/>
        <w:autoSpaceDE/>
        <w:autoSpaceDN/>
        <w:adjustRightInd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91F7C">
        <w:rPr>
          <w:rFonts w:eastAsia="Calibri"/>
          <w:lang w:eastAsia="zh-CN"/>
        </w:rPr>
        <w:t>муниципального образования</w:t>
      </w:r>
      <w:r w:rsidRPr="00391F7C">
        <w:rPr>
          <w:rFonts w:eastAsia="Calibri"/>
          <w:lang w:eastAsia="zh-CN"/>
        </w:rPr>
        <w:tab/>
      </w:r>
      <w:r w:rsidRPr="00391F7C">
        <w:rPr>
          <w:rFonts w:eastAsia="Calibri"/>
          <w:lang w:eastAsia="zh-CN"/>
        </w:rPr>
        <w:tab/>
      </w:r>
      <w:r w:rsidRPr="00391F7C">
        <w:rPr>
          <w:rFonts w:eastAsia="Calibri"/>
          <w:lang w:eastAsia="zh-CN"/>
        </w:rPr>
        <w:tab/>
      </w:r>
      <w:r w:rsidRPr="00391F7C">
        <w:rPr>
          <w:rFonts w:eastAsia="Calibri"/>
          <w:lang w:eastAsia="zh-CN"/>
        </w:rPr>
        <w:tab/>
      </w:r>
      <w:r w:rsidRPr="00391F7C">
        <w:rPr>
          <w:rFonts w:eastAsia="Calibri"/>
          <w:lang w:eastAsia="zh-CN"/>
        </w:rPr>
        <w:tab/>
        <w:t xml:space="preserve">     А.В.Кириенко  </w:t>
      </w: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6831" w:rsidRDefault="00C4683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57091" w:rsidRPr="00B57091" w:rsidRDefault="00B57091" w:rsidP="00B5709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391F7C">
        <w:t>18</w:t>
      </w:r>
      <w:r w:rsidR="00D4149F" w:rsidRPr="00A13EBB">
        <w:t>.</w:t>
      </w:r>
      <w:r w:rsidR="00B57091">
        <w:t>11</w:t>
      </w:r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</w:r>
      <w:bookmarkStart w:id="1" w:name="_GoBack"/>
      <w:bookmarkEnd w:id="1"/>
      <w:r w:rsidRPr="00A13EBB"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1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32" w:rsidRDefault="00040B32">
      <w:r>
        <w:separator/>
      </w:r>
    </w:p>
  </w:endnote>
  <w:endnote w:type="continuationSeparator" w:id="0">
    <w:p w:rsidR="00040B32" w:rsidRDefault="0004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7C">
          <w:rPr>
            <w:noProof/>
          </w:rPr>
          <w:t>1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32" w:rsidRDefault="00040B32">
      <w:r>
        <w:separator/>
      </w:r>
    </w:p>
  </w:footnote>
  <w:footnote w:type="continuationSeparator" w:id="0">
    <w:p w:rsidR="00040B32" w:rsidRDefault="0004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0B32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1C87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1F7C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0B85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3E79"/>
    <w:rsid w:val="00916B78"/>
    <w:rsid w:val="00922206"/>
    <w:rsid w:val="0093170B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C770F"/>
    <w:rsid w:val="009D09B3"/>
    <w:rsid w:val="009D3E3C"/>
    <w:rsid w:val="009E4477"/>
    <w:rsid w:val="009F6669"/>
    <w:rsid w:val="00A06317"/>
    <w:rsid w:val="00A12A80"/>
    <w:rsid w:val="00A13EBB"/>
    <w:rsid w:val="00A154C7"/>
    <w:rsid w:val="00A27272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57091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6831"/>
    <w:rsid w:val="00C47104"/>
    <w:rsid w:val="00C52047"/>
    <w:rsid w:val="00C575F2"/>
    <w:rsid w:val="00C639AE"/>
    <w:rsid w:val="00C640E5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B8E9-8A67-43B4-A09F-2C66B38E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134</cp:revision>
  <cp:lastPrinted>2024-11-18T10:25:00Z</cp:lastPrinted>
  <dcterms:created xsi:type="dcterms:W3CDTF">2013-12-03T10:44:00Z</dcterms:created>
  <dcterms:modified xsi:type="dcterms:W3CDTF">2024-11-18T10:25:00Z</dcterms:modified>
</cp:coreProperties>
</file>