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</w:t>
      </w:r>
      <w:r w:rsidRPr="00A13EBB">
        <w:t>Н</w:t>
      </w:r>
      <w:r w:rsidRPr="00A13EBB">
        <w:t>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52FAE8E8" wp14:editId="7EC5FA0C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>КРА</w:t>
      </w:r>
      <w:r w:rsidRPr="00A13EBB">
        <w:rPr>
          <w:sz w:val="72"/>
          <w:szCs w:val="72"/>
        </w:rPr>
        <w:t>С</w:t>
      </w:r>
      <w:r w:rsidRPr="00A13EBB">
        <w:rPr>
          <w:sz w:val="72"/>
          <w:szCs w:val="72"/>
        </w:rPr>
        <w:t xml:space="preserve">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AB6746" w:rsidP="003F7499">
      <w:pPr>
        <w:pBdr>
          <w:bottom w:val="single" w:sz="6" w:space="1" w:color="auto"/>
        </w:pBdr>
        <w:jc w:val="both"/>
      </w:pPr>
      <w:r>
        <w:t xml:space="preserve">ПЯТНИЦА 20 ДЕКАБРЯ </w:t>
      </w:r>
      <w:r w:rsidR="00B700EF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</w:t>
      </w:r>
      <w:r w:rsidR="00C47104">
        <w:t xml:space="preserve">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C47104">
        <w:t>3</w:t>
      </w:r>
      <w:r w:rsidR="00C46831">
        <w:t>1</w:t>
      </w:r>
      <w:r>
        <w:t>3</w:t>
      </w:r>
    </w:p>
    <w:p w:rsidR="00AB6746" w:rsidRPr="00AB6746" w:rsidRDefault="00AB6746" w:rsidP="00AB6746">
      <w:pPr>
        <w:jc w:val="center"/>
      </w:pPr>
      <w:bookmarkStart w:id="0" w:name="dst100021"/>
      <w:bookmarkEnd w:id="0"/>
      <w:r w:rsidRPr="00AB6746">
        <w:br w:type="textWrapping" w:clear="all"/>
        <w:t>СОВЕТ</w:t>
      </w:r>
    </w:p>
    <w:p w:rsidR="00AB6746" w:rsidRPr="00AB6746" w:rsidRDefault="00AB6746" w:rsidP="00AB6746">
      <w:pPr>
        <w:jc w:val="center"/>
      </w:pPr>
      <w:r w:rsidRPr="00AB6746">
        <w:t xml:space="preserve">КРАСНОРЕЧЕНСКОГО МУНИЦИПАЛЬНОГО ОБРАЗОВАНИЯ </w:t>
      </w:r>
    </w:p>
    <w:p w:rsidR="00AB6746" w:rsidRPr="00AB6746" w:rsidRDefault="00AB6746" w:rsidP="00AB6746">
      <w:pPr>
        <w:jc w:val="center"/>
      </w:pPr>
      <w:r w:rsidRPr="00AB6746">
        <w:t>ПУГАЧЕВСКОГО МУНИЦИПАЛЬНОГО РАЙОНА</w:t>
      </w:r>
    </w:p>
    <w:p w:rsidR="00AB6746" w:rsidRPr="00AB6746" w:rsidRDefault="00AB6746" w:rsidP="00AB6746">
      <w:pPr>
        <w:jc w:val="center"/>
      </w:pPr>
      <w:r w:rsidRPr="00AB6746">
        <w:t>САРАТОВСКОЙ ОБЛАСТИ</w:t>
      </w:r>
    </w:p>
    <w:p w:rsidR="00AB6746" w:rsidRPr="00AB6746" w:rsidRDefault="00AB6746" w:rsidP="00AB6746">
      <w:pPr>
        <w:widowControl/>
        <w:jc w:val="center"/>
        <w:rPr>
          <w:bCs/>
          <w:lang w:eastAsia="en-US"/>
        </w:rPr>
      </w:pPr>
      <w:r w:rsidRPr="00AB6746">
        <w:rPr>
          <w:bCs/>
          <w:lang w:eastAsia="en-US"/>
        </w:rPr>
        <w:t>РЕШЕНИЕ</w:t>
      </w:r>
    </w:p>
    <w:p w:rsidR="00AB6746" w:rsidRPr="00AB6746" w:rsidRDefault="00AB6746" w:rsidP="00AB6746">
      <w:pPr>
        <w:widowControl/>
        <w:jc w:val="center"/>
        <w:rPr>
          <w:bCs/>
          <w:lang w:eastAsia="en-US"/>
        </w:rPr>
      </w:pPr>
      <w:r w:rsidRPr="00AB6746">
        <w:rPr>
          <w:bCs/>
          <w:lang w:eastAsia="en-US"/>
        </w:rPr>
        <w:t xml:space="preserve"> от 20 декабря 2024 года № 55  </w:t>
      </w:r>
    </w:p>
    <w:p w:rsidR="00AB6746" w:rsidRPr="00AB6746" w:rsidRDefault="00AB6746" w:rsidP="00AB6746">
      <w:pPr>
        <w:widowControl/>
        <w:jc w:val="center"/>
        <w:rPr>
          <w:bCs/>
          <w:lang w:eastAsia="en-US"/>
        </w:rPr>
      </w:pPr>
    </w:p>
    <w:p w:rsidR="00AB6746" w:rsidRPr="00AB6746" w:rsidRDefault="00AB6746" w:rsidP="00AB6746">
      <w:pPr>
        <w:widowControl/>
        <w:jc w:val="center"/>
        <w:rPr>
          <w:bCs/>
          <w:lang w:eastAsia="en-US"/>
        </w:rPr>
      </w:pPr>
    </w:p>
    <w:p w:rsidR="00AB6746" w:rsidRPr="00AB6746" w:rsidRDefault="00AB6746" w:rsidP="00AB6746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AB6746">
        <w:rPr>
          <w:bCs/>
          <w:lang w:eastAsia="en-US"/>
        </w:rPr>
        <w:t xml:space="preserve">О бюджете Краснореченского </w:t>
      </w:r>
    </w:p>
    <w:p w:rsidR="00AB6746" w:rsidRPr="00AB6746" w:rsidRDefault="00AB6746" w:rsidP="00AB6746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AB6746">
        <w:rPr>
          <w:bCs/>
          <w:lang w:eastAsia="en-US"/>
        </w:rPr>
        <w:t xml:space="preserve">муниципального образования </w:t>
      </w:r>
    </w:p>
    <w:p w:rsidR="00AB6746" w:rsidRPr="00AB6746" w:rsidRDefault="00AB6746" w:rsidP="00AB6746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AB6746">
        <w:rPr>
          <w:bCs/>
          <w:lang w:eastAsia="en-US"/>
        </w:rPr>
        <w:t>Пугачевского муниципального района</w:t>
      </w:r>
    </w:p>
    <w:p w:rsidR="00AB6746" w:rsidRPr="00AB6746" w:rsidRDefault="00AB6746" w:rsidP="00AB6746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AB6746">
        <w:rPr>
          <w:bCs/>
          <w:lang w:eastAsia="en-US"/>
        </w:rPr>
        <w:t>Саратовской области на 2025 год</w:t>
      </w:r>
    </w:p>
    <w:p w:rsidR="00AB6746" w:rsidRPr="00AB6746" w:rsidRDefault="00AB6746" w:rsidP="00AB6746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AB6746">
        <w:rPr>
          <w:bCs/>
          <w:lang w:eastAsia="en-US"/>
        </w:rPr>
        <w:t>и на плановый период 2026 и 2027 годов</w:t>
      </w:r>
    </w:p>
    <w:p w:rsidR="00AB6746" w:rsidRPr="00AB6746" w:rsidRDefault="00AB6746" w:rsidP="00AB6746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</w:rPr>
      </w:pPr>
    </w:p>
    <w:p w:rsidR="00AB6746" w:rsidRPr="00AB6746" w:rsidRDefault="00AB6746" w:rsidP="00AB6746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</w:rPr>
      </w:pPr>
    </w:p>
    <w:p w:rsidR="00AB6746" w:rsidRPr="00AB6746" w:rsidRDefault="00AB6746" w:rsidP="00AB6746">
      <w:pPr>
        <w:jc w:val="both"/>
      </w:pPr>
      <w:r w:rsidRPr="00AB6746">
        <w:t>В соответствии с Уставом  Краснореченского муниципального образования Пугачевского муниц</w:t>
      </w:r>
      <w:r w:rsidRPr="00AB6746">
        <w:t>и</w:t>
      </w:r>
      <w:r w:rsidRPr="00AB6746">
        <w:t>пального района Саратовской  области,  Совет Краснореченского муниципального образования П</w:t>
      </w:r>
      <w:r w:rsidRPr="00AB6746">
        <w:t>у</w:t>
      </w:r>
      <w:r w:rsidRPr="00AB6746">
        <w:t>гачевского района Саратовской области  РЕШИЛ: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1.</w:t>
      </w:r>
      <w:r w:rsidRPr="00AB6746">
        <w:tab/>
        <w:t>Утвердить основные характеристики бюджета Краснореченского муниципального образования  Пугачевского муниципального района  Саратовской области  на 2025 год: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1.1. общий объем доходов в сумме 12 326,7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1.2. общий объем расходов в сумме 12 326,7 тыс. рублей.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2. Утвердить основные характеристики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 на 2026 и 2027 год: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2.1. общий объем доходов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на 2026 год в сумме 7 114,1 тыс. рублей и на 2027 год 7 345,2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2.2. общий объем расходов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на 2026 год в сумме 7 114,1  тыс. рублей, в том числе условно утвержденные расходы в сумме 166,6 тыс. рублей, и на 2027 год в сумме 7 345,2 тыс. рублей, в том числе условно утвержденные расходы в сумме 344,0 тыс. рублей.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3.</w:t>
      </w:r>
      <w:r w:rsidRPr="00AB6746">
        <w:tab/>
        <w:t>Утвердить: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- поступление доходов в бюджет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 на 2025 год и на плановый период 2026 и 2027 годов, согласно приложению 1;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4.</w:t>
      </w:r>
      <w:r w:rsidRPr="00AB6746">
        <w:tab/>
        <w:t xml:space="preserve">Утвердить бюджетные ассигнования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на 2025 год и на плановый период 2026 и 2027 годов: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- ведомственную структуру расходов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области,</w:t>
      </w:r>
      <w:r w:rsidRPr="00AB6746">
        <w:t xml:space="preserve"> согласно приложению 2; 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-  распределение бюджетных ассигнований  по разделам, подразделам, целевым статьям (муниципальным программам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и непрограммным направлениям деятельности), группам и подгруппам видам расходов классификации расходов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>, согласно приложению 3;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- распределение бюджетных ассигнований по целевым статьям                       (муниципальным программам </w:t>
      </w:r>
      <w:r w:rsidRPr="00AB6746">
        <w:rPr>
          <w:bCs/>
          <w:color w:val="000000"/>
        </w:rPr>
        <w:t xml:space="preserve">Краснореченского муниципального образования  Пугачевского муниципального района  Саратовской </w:t>
      </w:r>
      <w:r w:rsidRPr="00AB6746">
        <w:rPr>
          <w:bCs/>
          <w:color w:val="000000"/>
        </w:rPr>
        <w:lastRenderedPageBreak/>
        <w:t>области</w:t>
      </w:r>
      <w:r w:rsidRPr="00AB6746">
        <w:t xml:space="preserve"> и непрограммным направлениям деятельности), группам и подгруппам видам расходов классификации расходов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>, согласно приложению 4.</w:t>
      </w:r>
    </w:p>
    <w:p w:rsidR="00AB6746" w:rsidRPr="00AB6746" w:rsidRDefault="00AB6746" w:rsidP="00AB6746">
      <w:pPr>
        <w:jc w:val="both"/>
      </w:pPr>
      <w:r w:rsidRPr="00AB6746">
        <w:t>5. Установить, что в 2024 году в соответствии со статьей 242.26 Бюджетного кодекса Российской Ф</w:t>
      </w:r>
      <w:r w:rsidRPr="00AB6746">
        <w:t>е</w:t>
      </w:r>
      <w:r w:rsidRPr="00AB6746">
        <w:t>дерации казначейскому сопровождению подлежат следующие средства бюджета Краснореченского муниципального образов</w:t>
      </w:r>
      <w:r w:rsidRPr="00AB6746">
        <w:t>а</w:t>
      </w:r>
      <w:r w:rsidRPr="00AB6746">
        <w:t>ния:</w:t>
      </w:r>
    </w:p>
    <w:p w:rsidR="00AB6746" w:rsidRPr="00AB6746" w:rsidRDefault="00AB6746" w:rsidP="00AB6746">
      <w:pPr>
        <w:widowControl/>
        <w:overflowPunct w:val="0"/>
        <w:jc w:val="both"/>
        <w:textAlignment w:val="baseline"/>
        <w:rPr>
          <w:rFonts w:eastAsia="Calibri"/>
        </w:rPr>
      </w:pPr>
      <w:r w:rsidRPr="00AB6746">
        <w:rPr>
          <w:rFonts w:eastAsia="Calibri"/>
        </w:rPr>
        <w:t>1) авансы и расчеты по муниципальным контрактам, заключаемым на сумму 50 000,0 тыс. рублей и более;</w:t>
      </w:r>
    </w:p>
    <w:p w:rsidR="00AB6746" w:rsidRPr="00AB6746" w:rsidRDefault="00AB6746" w:rsidP="00AB6746">
      <w:pPr>
        <w:widowControl/>
        <w:overflowPunct w:val="0"/>
        <w:jc w:val="both"/>
        <w:textAlignment w:val="baseline"/>
        <w:rPr>
          <w:rFonts w:eastAsia="Calibri"/>
        </w:rPr>
      </w:pPr>
      <w:r w:rsidRPr="00AB6746">
        <w:rPr>
          <w:rFonts w:eastAsia="Calibri"/>
        </w:rPr>
        <w:t>2) авансы и расчеты по (контрактам, договорам), заключаемым на сумму 50 000,0 тыс. рублей и более бю</w:t>
      </w:r>
      <w:r w:rsidRPr="00AB6746">
        <w:rPr>
          <w:rFonts w:eastAsia="Calibri"/>
        </w:rPr>
        <w:t>д</w:t>
      </w:r>
      <w:r w:rsidRPr="00AB6746">
        <w:rPr>
          <w:rFonts w:eastAsia="Calibri"/>
        </w:rPr>
        <w:t xml:space="preserve">жетными и автономными </w:t>
      </w:r>
      <w:r w:rsidRPr="00AB6746">
        <w:t>учреждениями, лицевые счета которым открыты в финансовом органе района, за счет средств, поступающих указанным учреждениям в соответствии с законодательством Российской Фед</w:t>
      </w:r>
      <w:r w:rsidRPr="00AB6746">
        <w:t>е</w:t>
      </w:r>
      <w:r w:rsidRPr="00AB6746">
        <w:t>рации</w:t>
      </w:r>
      <w:r w:rsidRPr="00AB6746">
        <w:rPr>
          <w:rFonts w:eastAsia="Calibri"/>
        </w:rPr>
        <w:t>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6. Казначейское сопровождение средств, указанных в пункте 13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7.</w:t>
      </w:r>
      <w:r w:rsidRPr="00AB6746">
        <w:tab/>
        <w:t>Утвердить общий объем бюджетных ассигнований на исполнение публичных нормативных обязательств, в том числе: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- доплата к пенсиям муниципальных служащих на 2025 год – 104,7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- доплата к пенсиям муниципальных служащих на 2026 год – 9,9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- доплата к пенсиям муниципальных служащих на 2027 год – 113,5 тыс. рублей.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8. Администрации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обеспечить направление в 2025 году остатков средств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в объеме до 8 000,0 тыс. рублей, находящихся по состоянию на 1 января 2025 года на едином счете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,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о бюджете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на текущий год.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9.</w:t>
      </w:r>
      <w:r w:rsidRPr="00AB6746">
        <w:tab/>
        <w:t xml:space="preserve">Разрешить главным распорядителям и получателям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производить оплату кредиторской задолженности за оказанные услуги в пределах сметы по расходам на 2025 год.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10.</w:t>
      </w:r>
      <w:r w:rsidRPr="00AB6746">
        <w:tab/>
        <w:t xml:space="preserve">Установить верхний предел  муниципального внутреннего долга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по состоянию: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 на 1 января 2026 года в  сумме  0,0 тыс. рублей, в том числе верхний предел долга по муниципальным гарантиям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в размере 0,0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на 1 января 2027 года в  сумме  0,0 тыс. рублей, в том числе верхний предел долга по муниципальным гарантиям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в размере 0,0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на 1 января 2028 года в  сумме  0,0 тыс. рублей, в том числе верхний предел долга по муниципальным гарантиям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 xml:space="preserve"> в размере 0,0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 xml:space="preserve">11. Утвердить общий объем бюджетных ассигнований муниципального дорожного фонда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AB6746">
        <w:t>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на 2025 год в сумме 6 972,2 тыс. рублей: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на 2025 год в сумме 2 826,2 тыс. рублей;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на 2026 год в сумме 2 947,9 тыс. рублей.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12. Утвердить объёмы резервного фонда: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на 2025 год в сумме 1,0 тыс. рублей.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13.</w:t>
      </w:r>
      <w:r w:rsidRPr="00AB6746">
        <w:tab/>
        <w:t>Установить исходя из прогнозируемого уровня инфляции размер индексации  с 1 октября 2025 года на 4,0 %, с 1 октября 2026 года на 4,0%, с 1 октября 2027 года на 4,0 %, с округлением до целого рубля в сторону увеличения: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- денежного вознаграждения выборных должностных лиц местного самоуправления, осуществляющих свои полномочия на постоянной основе;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-  должностных окладов и окладов за классный чин муниципальных служащих;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  <w:rPr>
          <w:bCs/>
          <w:color w:val="000000"/>
        </w:rPr>
      </w:pPr>
      <w:r w:rsidRPr="00AB6746">
        <w:t xml:space="preserve">-  должностных окладов работников не являющихся муниципальными служащими, и осуществляющими техническое обеспечение деятельности администрации </w:t>
      </w:r>
      <w:r w:rsidRPr="00AB6746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области;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rPr>
          <w:bCs/>
        </w:rPr>
        <w:lastRenderedPageBreak/>
        <w:t xml:space="preserve">- </w:t>
      </w:r>
      <w:r w:rsidRPr="00AB6746">
        <w:t xml:space="preserve"> должностных окладов работников по обслуживанию зданий и водителей легковых автомобилей администрации Краснореченского муниципального образования </w:t>
      </w:r>
      <w:r w:rsidRPr="00AB6746">
        <w:rPr>
          <w:bCs/>
        </w:rPr>
        <w:t>Пугачевского муниципального района  Саратовской области</w:t>
      </w:r>
      <w:r w:rsidRPr="00AB6746">
        <w:t>.</w:t>
      </w:r>
    </w:p>
    <w:p w:rsidR="00AB6746" w:rsidRPr="00AB6746" w:rsidRDefault="00AB6746" w:rsidP="00AB6746">
      <w:pPr>
        <w:widowControl/>
        <w:autoSpaceDE/>
        <w:autoSpaceDN/>
        <w:adjustRightInd/>
        <w:spacing w:line="259" w:lineRule="auto"/>
        <w:jc w:val="both"/>
      </w:pPr>
      <w:r w:rsidRPr="00AB6746">
        <w:t xml:space="preserve">14. Установить в соответствии со статьей 7 Решения Совета </w:t>
      </w:r>
      <w:r w:rsidRPr="00AB6746">
        <w:rPr>
          <w:bCs/>
          <w:color w:val="000000"/>
        </w:rPr>
        <w:t>Краснореченского муниципального обр</w:t>
      </w:r>
      <w:r w:rsidRPr="00AB6746">
        <w:rPr>
          <w:bCs/>
          <w:color w:val="000000"/>
        </w:rPr>
        <w:t>а</w:t>
      </w:r>
      <w:r w:rsidRPr="00AB6746">
        <w:rPr>
          <w:bCs/>
          <w:color w:val="000000"/>
        </w:rPr>
        <w:t>зования  Пугачевского муниципального района  С</w:t>
      </w:r>
      <w:r w:rsidRPr="00AB6746">
        <w:rPr>
          <w:bCs/>
          <w:color w:val="000000"/>
        </w:rPr>
        <w:t>а</w:t>
      </w:r>
      <w:r w:rsidRPr="00AB6746">
        <w:rPr>
          <w:bCs/>
          <w:color w:val="000000"/>
        </w:rPr>
        <w:t>ратовской области</w:t>
      </w:r>
      <w:r w:rsidRPr="00AB6746">
        <w:t xml:space="preserve"> от 07.09.2022 года № 153 «Об утверждении Положения о бюджетном процессе </w:t>
      </w:r>
      <w:r w:rsidRPr="00AB6746">
        <w:rPr>
          <w:bCs/>
          <w:color w:val="000000"/>
        </w:rPr>
        <w:t>Краснореченского муниципального образования  Пугачевского муниц</w:t>
      </w:r>
      <w:r w:rsidRPr="00AB6746">
        <w:rPr>
          <w:bCs/>
          <w:color w:val="000000"/>
        </w:rPr>
        <w:t>и</w:t>
      </w:r>
      <w:r w:rsidRPr="00AB6746">
        <w:rPr>
          <w:bCs/>
          <w:color w:val="000000"/>
        </w:rPr>
        <w:t>пального района  Саратовской области</w:t>
      </w:r>
      <w:r w:rsidRPr="00AB6746">
        <w:t>» следующие допо</w:t>
      </w:r>
      <w:r w:rsidRPr="00AB6746">
        <w:t>л</w:t>
      </w:r>
      <w:r w:rsidRPr="00AB6746">
        <w:t xml:space="preserve">нительные основания для внесения изменений в сводную бюджетную роспись бюджета </w:t>
      </w:r>
      <w:r w:rsidRPr="00AB6746">
        <w:rPr>
          <w:bCs/>
          <w:color w:val="000000"/>
        </w:rPr>
        <w:t>Краснореченского муниципального образования  Пугачевского м</w:t>
      </w:r>
      <w:r w:rsidRPr="00AB6746">
        <w:rPr>
          <w:bCs/>
          <w:color w:val="000000"/>
        </w:rPr>
        <w:t>у</w:t>
      </w:r>
      <w:r w:rsidRPr="00AB6746">
        <w:rPr>
          <w:bCs/>
          <w:color w:val="000000"/>
        </w:rPr>
        <w:t>ниципального района  Саратовской области</w:t>
      </w:r>
      <w:r w:rsidRPr="00AB6746">
        <w:t xml:space="preserve"> без внесения изменений в настоящее решение:</w:t>
      </w:r>
    </w:p>
    <w:p w:rsidR="00AB6746" w:rsidRPr="00AB6746" w:rsidRDefault="00AB6746" w:rsidP="00AB6746">
      <w:pPr>
        <w:widowControl/>
        <w:autoSpaceDE/>
        <w:autoSpaceDN/>
        <w:adjustRightInd/>
        <w:spacing w:line="276" w:lineRule="auto"/>
        <w:jc w:val="both"/>
      </w:pPr>
      <w:r w:rsidRPr="00AB6746">
        <w:t xml:space="preserve">14.1. Внесение в установленном порядке изменений в муниципальные программы </w:t>
      </w:r>
      <w:r w:rsidRPr="00AB6746">
        <w:rPr>
          <w:bCs/>
          <w:color w:val="000000"/>
        </w:rPr>
        <w:t>Краснореченского мун</w:t>
      </w:r>
      <w:r w:rsidRPr="00AB6746">
        <w:rPr>
          <w:bCs/>
          <w:color w:val="000000"/>
        </w:rPr>
        <w:t>и</w:t>
      </w:r>
      <w:r w:rsidRPr="00AB6746">
        <w:rPr>
          <w:bCs/>
          <w:color w:val="000000"/>
        </w:rPr>
        <w:t>ципального образования  Пугачевского муниципального района  Саратовской области</w:t>
      </w:r>
      <w:r w:rsidRPr="00AB6746">
        <w:t xml:space="preserve"> в части перераспр</w:t>
      </w:r>
      <w:r w:rsidRPr="00AB6746">
        <w:t>е</w:t>
      </w:r>
      <w:r w:rsidRPr="00AB6746">
        <w:t>деления бюджетных ассигнований между мероприятиями программы и (или) изменения состава меропри</w:t>
      </w:r>
      <w:r w:rsidRPr="00AB6746">
        <w:t>я</w:t>
      </w:r>
      <w:r w:rsidRPr="00AB6746">
        <w:t xml:space="preserve">тий муниципальной программы </w:t>
      </w:r>
      <w:r w:rsidRPr="00AB6746">
        <w:rPr>
          <w:bCs/>
          <w:color w:val="000000"/>
        </w:rPr>
        <w:t>Краснореченского муниципального образования  Пугачевского муниц</w:t>
      </w:r>
      <w:r w:rsidRPr="00AB6746">
        <w:rPr>
          <w:bCs/>
          <w:color w:val="000000"/>
        </w:rPr>
        <w:t>и</w:t>
      </w:r>
      <w:r w:rsidRPr="00AB6746">
        <w:rPr>
          <w:bCs/>
          <w:color w:val="000000"/>
        </w:rPr>
        <w:t>пального района  Саратовской области</w:t>
      </w:r>
      <w:r w:rsidRPr="00AB6746">
        <w:t xml:space="preserve"> в пределах общего объема бюджетных ассигнований, утвержденного настоящим решением на финансовое обеспечение реализации муниц</w:t>
      </w:r>
      <w:r w:rsidRPr="00AB6746">
        <w:t>и</w:t>
      </w:r>
      <w:r w:rsidRPr="00AB6746">
        <w:t xml:space="preserve">пальной программы </w:t>
      </w:r>
      <w:r w:rsidRPr="00AB6746">
        <w:rPr>
          <w:bCs/>
          <w:color w:val="000000"/>
        </w:rPr>
        <w:t>Краснореченского муниципального образования  Пугаче</w:t>
      </w:r>
      <w:r w:rsidRPr="00AB6746">
        <w:rPr>
          <w:bCs/>
          <w:color w:val="000000"/>
        </w:rPr>
        <w:t>в</w:t>
      </w:r>
      <w:r w:rsidRPr="00AB6746">
        <w:rPr>
          <w:bCs/>
          <w:color w:val="000000"/>
        </w:rPr>
        <w:t>ского муниципального района  Саратовской области</w:t>
      </w:r>
      <w:r w:rsidRPr="00AB6746">
        <w:t>;</w:t>
      </w:r>
    </w:p>
    <w:p w:rsidR="00AB6746" w:rsidRPr="00AB6746" w:rsidRDefault="00AB6746" w:rsidP="00AB6746">
      <w:pPr>
        <w:widowControl/>
        <w:autoSpaceDE/>
        <w:autoSpaceDN/>
        <w:adjustRightInd/>
        <w:spacing w:line="276" w:lineRule="auto"/>
        <w:jc w:val="both"/>
      </w:pPr>
      <w:r w:rsidRPr="00AB6746">
        <w:t>14.2. Перераспределение бюджетных ассигнований, в том числе в случае образования экономии, между ра</w:t>
      </w:r>
      <w:r w:rsidRPr="00AB6746">
        <w:t>з</w:t>
      </w:r>
      <w:r w:rsidRPr="00AB6746">
        <w:t xml:space="preserve">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</w:t>
      </w:r>
      <w:r w:rsidRPr="00AB6746">
        <w:rPr>
          <w:bCs/>
          <w:color w:val="000000"/>
        </w:rPr>
        <w:t>Краснореченского муниципального образ</w:t>
      </w:r>
      <w:r w:rsidRPr="00AB6746">
        <w:rPr>
          <w:bCs/>
          <w:color w:val="000000"/>
        </w:rPr>
        <w:t>о</w:t>
      </w:r>
      <w:r w:rsidRPr="00AB6746">
        <w:rPr>
          <w:bCs/>
          <w:color w:val="000000"/>
        </w:rPr>
        <w:t>вания  Пугачевского муниципального района  Саратовской области</w:t>
      </w:r>
      <w:r w:rsidRPr="00AB6746">
        <w:t xml:space="preserve"> в пределах объема бюджетных ассигн</w:t>
      </w:r>
      <w:r w:rsidRPr="00AB6746">
        <w:t>о</w:t>
      </w:r>
      <w:r w:rsidRPr="00AB6746">
        <w:t xml:space="preserve">ваний, предусмотренных главному распорядителю средств бюджета </w:t>
      </w:r>
      <w:r w:rsidRPr="00AB6746">
        <w:rPr>
          <w:bCs/>
          <w:color w:val="000000"/>
        </w:rPr>
        <w:t>Кра</w:t>
      </w:r>
      <w:r w:rsidRPr="00AB6746">
        <w:rPr>
          <w:bCs/>
          <w:color w:val="000000"/>
        </w:rPr>
        <w:t>с</w:t>
      </w:r>
      <w:r w:rsidRPr="00AB6746">
        <w:rPr>
          <w:bCs/>
          <w:color w:val="000000"/>
        </w:rPr>
        <w:t>нореченского муниципального образования  Пугачевского муниципального района  Саратовской о</w:t>
      </w:r>
      <w:r w:rsidRPr="00AB6746">
        <w:rPr>
          <w:bCs/>
          <w:color w:val="000000"/>
        </w:rPr>
        <w:t>б</w:t>
      </w:r>
      <w:r w:rsidRPr="00AB6746">
        <w:rPr>
          <w:bCs/>
          <w:color w:val="000000"/>
        </w:rPr>
        <w:t>ласти</w:t>
      </w:r>
      <w:r w:rsidRPr="00AB6746">
        <w:t xml:space="preserve"> на реализацию непрограммных направлениям деятельности;</w:t>
      </w:r>
    </w:p>
    <w:p w:rsidR="00AB6746" w:rsidRPr="00AB6746" w:rsidRDefault="00AB6746" w:rsidP="00AB6746">
      <w:pPr>
        <w:widowControl/>
        <w:autoSpaceDE/>
        <w:autoSpaceDN/>
        <w:adjustRightInd/>
        <w:spacing w:line="276" w:lineRule="auto"/>
        <w:jc w:val="both"/>
      </w:pPr>
      <w:r w:rsidRPr="00AB6746">
        <w:t>14.3. Уточнение с учетом требований бюджетного законодательства кодов направлений расходов (6-10 ра</w:t>
      </w:r>
      <w:r w:rsidRPr="00AB6746">
        <w:t>з</w:t>
      </w:r>
      <w:r w:rsidRPr="00AB6746">
        <w:t>ряды кода целевой статьи расходов) и (или) видов расходов в процессе исполнения конкретного меропри</w:t>
      </w:r>
      <w:r w:rsidRPr="00AB6746">
        <w:t>я</w:t>
      </w:r>
      <w:r w:rsidRPr="00AB6746">
        <w:t xml:space="preserve">тия муниципальной программы </w:t>
      </w:r>
      <w:r w:rsidRPr="00AB6746">
        <w:rPr>
          <w:bCs/>
          <w:color w:val="000000"/>
        </w:rPr>
        <w:t>Краснореченского муниципального образования  Пугачевского муниц</w:t>
      </w:r>
      <w:r w:rsidRPr="00AB6746">
        <w:rPr>
          <w:bCs/>
          <w:color w:val="000000"/>
        </w:rPr>
        <w:t>и</w:t>
      </w:r>
      <w:r w:rsidRPr="00AB6746">
        <w:rPr>
          <w:bCs/>
          <w:color w:val="000000"/>
        </w:rPr>
        <w:t>пального района  Саратовской области</w:t>
      </w:r>
      <w:r w:rsidRPr="00AB6746">
        <w:t xml:space="preserve"> (мероприятия по непрограммному направлению деятельности) в пределах общего объема бю</w:t>
      </w:r>
      <w:r w:rsidRPr="00AB6746">
        <w:t>д</w:t>
      </w:r>
      <w:r w:rsidRPr="00AB6746">
        <w:t>жетных ассигнований по указанному мероприятию;</w:t>
      </w:r>
    </w:p>
    <w:p w:rsidR="00AB6746" w:rsidRPr="00AB6746" w:rsidRDefault="00AB6746" w:rsidP="00AB6746">
      <w:pPr>
        <w:widowControl/>
        <w:autoSpaceDE/>
        <w:autoSpaceDN/>
        <w:adjustRightInd/>
        <w:spacing w:line="276" w:lineRule="auto"/>
        <w:jc w:val="both"/>
      </w:pPr>
      <w:r w:rsidRPr="00AB6746">
        <w:t>14.4. В случае получения уведомления о предоставлении субсидий, субвенций, иных межбюджетных тран</w:t>
      </w:r>
      <w:r w:rsidRPr="00AB6746">
        <w:t>с</w:t>
      </w:r>
      <w:r w:rsidRPr="00AB6746">
        <w:t>фертов, имеющих целевое назначение, и получения безвозмездных поступлений от физических и юридич</w:t>
      </w:r>
      <w:r w:rsidRPr="00AB6746">
        <w:t>е</w:t>
      </w:r>
      <w:r w:rsidRPr="00AB6746">
        <w:t>ских лиц сверх объемов, утвержденных решением о бюджете, а также в случае сокр</w:t>
      </w:r>
      <w:r w:rsidRPr="00AB6746">
        <w:t>а</w:t>
      </w:r>
      <w:r w:rsidRPr="00AB6746">
        <w:t>щения (возврата при отсутствии потребности) указанных межбюджетных трансфертов;</w:t>
      </w:r>
    </w:p>
    <w:p w:rsidR="00AB6746" w:rsidRPr="00AB6746" w:rsidRDefault="00AB6746" w:rsidP="00AB6746">
      <w:pPr>
        <w:widowControl/>
        <w:autoSpaceDE/>
        <w:autoSpaceDN/>
        <w:adjustRightInd/>
        <w:spacing w:line="276" w:lineRule="auto"/>
        <w:jc w:val="both"/>
      </w:pPr>
      <w:r w:rsidRPr="00AB6746">
        <w:t>14.5. Увеличение (уменьшение) бюджетных ассигнований на сумму средств целевого назначения, поступ</w:t>
      </w:r>
      <w:r w:rsidRPr="00AB6746">
        <w:t>а</w:t>
      </w:r>
      <w:r w:rsidRPr="00AB6746">
        <w:t>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15.</w:t>
      </w:r>
      <w:r w:rsidRPr="00AB6746">
        <w:tab/>
      </w:r>
      <w:r w:rsidRPr="00AB6746">
        <w:rPr>
          <w:color w:val="000000"/>
        </w:rPr>
        <w:t xml:space="preserve">Контроль за настоящим решением возложить на контрольно-счетную комиссию Краснореченского муниципального образования </w:t>
      </w:r>
      <w:r w:rsidRPr="00AB6746">
        <w:rPr>
          <w:bCs/>
          <w:color w:val="000000"/>
        </w:rPr>
        <w:t>Пугачевского муниципального района  Саратовской области</w:t>
      </w:r>
      <w:r w:rsidRPr="00AB6746">
        <w:rPr>
          <w:color w:val="000000"/>
        </w:rPr>
        <w:t xml:space="preserve"> (председатель контрольно-счетной комиссии – Попонову Н.А.).</w:t>
      </w:r>
      <w:r w:rsidRPr="00AB6746">
        <w:t xml:space="preserve"> 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  <w:r w:rsidRPr="00AB6746">
        <w:t>16.</w:t>
      </w:r>
      <w:r w:rsidRPr="00AB6746">
        <w:tab/>
        <w:t xml:space="preserve">Настоящее решение вступает в силу со дня его официального опубликования в «Информационном сборнике» </w:t>
      </w:r>
      <w:r w:rsidRPr="00AB6746">
        <w:rPr>
          <w:color w:val="000000"/>
        </w:rPr>
        <w:t xml:space="preserve">Краснореченского муниципального образования </w:t>
      </w:r>
      <w:r w:rsidRPr="00AB6746">
        <w:rPr>
          <w:bCs/>
          <w:color w:val="000000"/>
        </w:rPr>
        <w:t>Пугачевского муниципального района  Саратовской области</w:t>
      </w:r>
      <w:r w:rsidRPr="00AB6746">
        <w:rPr>
          <w:color w:val="000000"/>
        </w:rPr>
        <w:t xml:space="preserve"> </w:t>
      </w:r>
      <w:r w:rsidRPr="00AB6746">
        <w:t>и распространяется на правоотношения, возникшие с 1 января 2025 года.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  <w:jc w:val="both"/>
      </w:pPr>
    </w:p>
    <w:p w:rsidR="00AB6746" w:rsidRPr="00AB6746" w:rsidRDefault="00AB6746" w:rsidP="00AB6746">
      <w:pPr>
        <w:widowControl/>
        <w:suppressAutoHyphens/>
        <w:autoSpaceDE/>
        <w:autoSpaceDN/>
        <w:adjustRightInd/>
      </w:pPr>
      <w:r w:rsidRPr="00AB6746">
        <w:t>Глава Краснореченского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</w:pPr>
      <w:r w:rsidRPr="00AB6746">
        <w:t>муниципального образования</w:t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>А.В.Кириенко</w:t>
      </w:r>
    </w:p>
    <w:p w:rsidR="00AB6746" w:rsidRPr="00AB6746" w:rsidRDefault="00AB6746" w:rsidP="00AB6746">
      <w:pPr>
        <w:widowControl/>
        <w:suppressAutoHyphens/>
        <w:autoSpaceDE/>
        <w:autoSpaceDN/>
        <w:adjustRightInd/>
      </w:pPr>
    </w:p>
    <w:p w:rsidR="00AB6746" w:rsidRPr="00AB6746" w:rsidRDefault="00AB6746" w:rsidP="00AB6746">
      <w:pPr>
        <w:widowControl/>
        <w:suppressAutoHyphens/>
        <w:autoSpaceDE/>
        <w:autoSpaceDN/>
        <w:adjustRightInd/>
      </w:pPr>
    </w:p>
    <w:p w:rsidR="00AB6746" w:rsidRPr="00AB6746" w:rsidRDefault="00AB6746" w:rsidP="00AB6746">
      <w:pPr>
        <w:jc w:val="right"/>
      </w:pPr>
      <w:r w:rsidRPr="00AB6746">
        <w:t xml:space="preserve">Приложение 1 к решению Совета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Краснореченского муниципального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образования    Пугачевского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района </w:t>
      </w:r>
    </w:p>
    <w:p w:rsidR="00AB6746" w:rsidRPr="00AB6746" w:rsidRDefault="00AB6746" w:rsidP="00AB6746">
      <w:pPr>
        <w:jc w:val="right"/>
      </w:pPr>
      <w:r w:rsidRPr="00AB6746">
        <w:t xml:space="preserve">Саратовской области  </w:t>
      </w:r>
    </w:p>
    <w:p w:rsidR="00AB6746" w:rsidRPr="00AB6746" w:rsidRDefault="00AB6746" w:rsidP="00AB6746">
      <w:pPr>
        <w:jc w:val="right"/>
      </w:pPr>
      <w:r w:rsidRPr="00AB6746">
        <w:t xml:space="preserve">«О бюджете Краснореченского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образования </w:t>
      </w:r>
    </w:p>
    <w:p w:rsidR="00AB6746" w:rsidRPr="00AB6746" w:rsidRDefault="00AB6746" w:rsidP="00AB6746">
      <w:pPr>
        <w:jc w:val="right"/>
      </w:pPr>
      <w:r w:rsidRPr="00AB6746">
        <w:t xml:space="preserve">Пугачевского муниципального </w:t>
      </w:r>
    </w:p>
    <w:p w:rsidR="00AB6746" w:rsidRPr="00AB6746" w:rsidRDefault="00AB6746" w:rsidP="00AB6746">
      <w:pPr>
        <w:ind w:left="4963" w:firstLine="709"/>
        <w:jc w:val="right"/>
      </w:pPr>
      <w:r w:rsidRPr="00AB6746">
        <w:t>района Саратовской области на 2025 год и на пл</w:t>
      </w:r>
      <w:r w:rsidRPr="00AB6746">
        <w:t>а</w:t>
      </w:r>
      <w:r w:rsidRPr="00AB6746">
        <w:t xml:space="preserve">новый период 2026 и 2027 годов»                                               </w:t>
      </w:r>
    </w:p>
    <w:p w:rsidR="00AB6746" w:rsidRPr="00AB6746" w:rsidRDefault="00AB6746" w:rsidP="00AB6746"/>
    <w:p w:rsidR="00AB6746" w:rsidRPr="00AB6746" w:rsidRDefault="00AB6746" w:rsidP="00AB6746">
      <w:pPr>
        <w:jc w:val="center"/>
        <w:rPr>
          <w:bCs/>
        </w:rPr>
      </w:pPr>
      <w:r w:rsidRPr="00AB6746">
        <w:rPr>
          <w:bCs/>
        </w:rPr>
        <w:lastRenderedPageBreak/>
        <w:t xml:space="preserve">Поступление доходов в бюджет Краснореченского муниципального </w:t>
      </w:r>
    </w:p>
    <w:p w:rsidR="00AB6746" w:rsidRPr="00AB6746" w:rsidRDefault="00AB6746" w:rsidP="00AB6746">
      <w:pPr>
        <w:jc w:val="center"/>
        <w:rPr>
          <w:bCs/>
        </w:rPr>
      </w:pPr>
      <w:r w:rsidRPr="00AB6746">
        <w:rPr>
          <w:bCs/>
        </w:rPr>
        <w:t xml:space="preserve">образования  Пугачевского муниципального района  Саратовской </w:t>
      </w:r>
    </w:p>
    <w:p w:rsidR="00AB6746" w:rsidRPr="00AB6746" w:rsidRDefault="00AB6746" w:rsidP="00AB6746">
      <w:pPr>
        <w:jc w:val="center"/>
      </w:pPr>
      <w:r w:rsidRPr="00AB6746">
        <w:rPr>
          <w:bCs/>
        </w:rPr>
        <w:t>области на 2025 год и на плановый период 2026 и 2027 годов</w:t>
      </w:r>
    </w:p>
    <w:p w:rsidR="00AB6746" w:rsidRPr="00AB6746" w:rsidRDefault="00AB6746" w:rsidP="00AB6746">
      <w:pPr>
        <w:jc w:val="right"/>
      </w:pPr>
      <w:r w:rsidRPr="00AB6746">
        <w:t>тыс. руб.</w:t>
      </w:r>
    </w:p>
    <w:p w:rsidR="00AB6746" w:rsidRPr="00AB6746" w:rsidRDefault="00AB6746" w:rsidP="00AB6746">
      <w:pPr>
        <w:jc w:val="right"/>
      </w:pPr>
      <w:r w:rsidRPr="00AB6746">
        <w:fldChar w:fldCharType="begin"/>
      </w:r>
      <w:r w:rsidRPr="00AB6746">
        <w:instrText xml:space="preserve"> LINK Excel.Sheet.12 "C:\\Users\\User\\Desktop\\бюджет  2024\\бюджет все этапы\\ДОКУМЕНТЫ К ПРОЕКТУ БЮДЖЕТУ\\проект решения 2024-2026\\Лист Microsoft Excel.xlsx" "прил. 1!R1C1:R29C5" \a \f 4 \h </w:instrText>
      </w:r>
      <w:r w:rsidRPr="00AB6746">
        <w:instrText xml:space="preserve"> \* MERGEFORMAT </w:instrText>
      </w:r>
      <w:r w:rsidRPr="00AB6746">
        <w:fldChar w:fldCharType="separate"/>
      </w:r>
    </w:p>
    <w:tbl>
      <w:tblPr>
        <w:tblW w:w="10324" w:type="dxa"/>
        <w:tblInd w:w="-743" w:type="dxa"/>
        <w:tblLook w:val="04A0" w:firstRow="1" w:lastRow="0" w:firstColumn="1" w:lastColumn="0" w:noHBand="0" w:noVBand="1"/>
      </w:tblPr>
      <w:tblGrid>
        <w:gridCol w:w="3119"/>
        <w:gridCol w:w="3402"/>
        <w:gridCol w:w="1276"/>
        <w:gridCol w:w="1251"/>
        <w:gridCol w:w="1276"/>
      </w:tblGrid>
      <w:tr w:rsidR="00AB6746" w:rsidRPr="00AB6746" w:rsidTr="00E34418">
        <w:trPr>
          <w:trHeight w:val="3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2025 год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ind w:right="-18"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2027 год</w:t>
            </w:r>
          </w:p>
        </w:tc>
      </w:tr>
      <w:tr w:rsidR="00AB6746" w:rsidRPr="00AB6746" w:rsidTr="00E34418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Налоговые и неналоговые дох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7 543,3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6 777,8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Налоги на прибыль, 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281,9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323,6</w:t>
            </w:r>
          </w:p>
        </w:tc>
      </w:tr>
      <w:tr w:rsidR="00AB6746" w:rsidRPr="00AB6746" w:rsidTr="00E34418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Налог на доходы физ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281,9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323,6</w:t>
            </w:r>
          </w:p>
        </w:tc>
      </w:tr>
      <w:tr w:rsidR="00AB6746" w:rsidRPr="00AB6746" w:rsidTr="00AB6746">
        <w:trPr>
          <w:trHeight w:val="9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Налоги на товары (работы, усл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ги), реализуемые на терр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2 536,1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2 789,8</w:t>
            </w:r>
          </w:p>
        </w:tc>
      </w:tr>
      <w:tr w:rsidR="00AB6746" w:rsidRPr="00AB6746" w:rsidTr="00AB6746">
        <w:trPr>
          <w:trHeight w:val="70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Акцизы по подакцизным тов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рам (продукции), производ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мым на территории Российской Федер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2 536,1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2 789,8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516,6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575,0</w:t>
            </w:r>
          </w:p>
        </w:tc>
      </w:tr>
      <w:tr w:rsidR="00AB6746" w:rsidRPr="00AB6746" w:rsidTr="00E34418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Единый сельскохозя</w:t>
            </w:r>
            <w:r w:rsidRPr="00AB6746">
              <w:rPr>
                <w:color w:val="000000"/>
              </w:rPr>
              <w:t>й</w:t>
            </w:r>
            <w:r w:rsidRPr="00AB6746">
              <w:rPr>
                <w:color w:val="000000"/>
              </w:rPr>
              <w:t>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516,6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575,0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2 825,2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3 088,4</w:t>
            </w:r>
          </w:p>
        </w:tc>
      </w:tr>
      <w:tr w:rsidR="00AB6746" w:rsidRPr="00AB6746" w:rsidTr="00E34418">
        <w:trPr>
          <w:trHeight w:val="76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Налог на имущество физич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ских лиц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1 06 01000 00 0000 110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230,0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436,0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449,0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Транспортный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1 06 04000 02 0000 110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158,1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158,1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Земельный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2 437,1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2 481,3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Государственная п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шлина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</w:tr>
      <w:tr w:rsidR="00AB6746" w:rsidRPr="00AB6746" w:rsidTr="00AB674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Государственная пошлина за 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вершение нотариальных де</w:t>
            </w:r>
            <w:r w:rsidRPr="00AB6746">
              <w:rPr>
                <w:color w:val="000000"/>
              </w:rPr>
              <w:t>й</w:t>
            </w:r>
            <w:r w:rsidRPr="00AB6746">
              <w:rPr>
                <w:color w:val="000000"/>
              </w:rPr>
              <w:t>ствий должностными лицами органов местного самоуправл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ния, уполномоченными в соо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ветствии с законодател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ными актами Российской Ф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дерации на совершение нотариальных де</w:t>
            </w:r>
            <w:r w:rsidRPr="00AB6746">
              <w:rPr>
                <w:color w:val="000000"/>
              </w:rPr>
              <w:t>й</w:t>
            </w:r>
            <w:r w:rsidRPr="00AB6746">
              <w:rPr>
                <w:color w:val="000000"/>
              </w:rPr>
              <w:t>ствий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1 08 04020 00 0000 110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</w:tr>
      <w:tr w:rsidR="00AB6746" w:rsidRPr="00AB6746" w:rsidTr="00E34418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Доходы от продажи материал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ных и нематериальных а</w:t>
            </w:r>
            <w:r w:rsidRPr="00AB6746">
              <w:rPr>
                <w:color w:val="000000"/>
              </w:rPr>
              <w:t>к</w:t>
            </w:r>
            <w:r w:rsidRPr="00AB6746">
              <w:rPr>
                <w:color w:val="000000"/>
              </w:rPr>
              <w:t>тивов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1 382,5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AB6746">
        <w:trPr>
          <w:trHeight w:val="12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Доходы от продажи з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мельных участков, находящихся в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дарственной и 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1 14 06000 00 0000 430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1 382,5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AB6746">
        <w:trPr>
          <w:trHeight w:val="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Доходы от продажи з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мельных участков, находящихся в со</w:t>
            </w:r>
            <w:r w:rsidRPr="00AB6746">
              <w:rPr>
                <w:color w:val="000000"/>
              </w:rPr>
              <w:t>б</w:t>
            </w:r>
            <w:r w:rsidRPr="00AB6746">
              <w:rPr>
                <w:color w:val="000000"/>
              </w:rPr>
              <w:t xml:space="preserve">ственности сельских поселений (за исключением земельных </w:t>
            </w:r>
            <w:r w:rsidRPr="00AB6746">
              <w:rPr>
                <w:color w:val="000000"/>
              </w:rPr>
              <w:lastRenderedPageBreak/>
              <w:t>участков муниципальных бю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жетных и автономных учрежд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1 382,5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Безвозмездные посту</w:t>
            </w:r>
            <w:r w:rsidRPr="00AB6746">
              <w:rPr>
                <w:color w:val="000000"/>
              </w:rPr>
              <w:t>п</w:t>
            </w:r>
            <w:r w:rsidRPr="00AB6746">
              <w:rPr>
                <w:color w:val="000000"/>
              </w:rPr>
              <w:t>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4 783,4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567,4</w:t>
            </w:r>
          </w:p>
        </w:tc>
      </w:tr>
      <w:tr w:rsidR="00AB6746" w:rsidRPr="00AB6746" w:rsidTr="00AB6746">
        <w:trPr>
          <w:trHeight w:val="43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Безвозмездные посту</w:t>
            </w:r>
            <w:r w:rsidRPr="00AB6746">
              <w:rPr>
                <w:color w:val="000000"/>
              </w:rPr>
              <w:t>п</w:t>
            </w:r>
            <w:r w:rsidRPr="00AB6746">
              <w:rPr>
                <w:color w:val="000000"/>
              </w:rPr>
              <w:t>ления от других бюджетов бюджетной системы Российской Федер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ции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2 02 00000 00 0000 000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4 783,4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547,5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567,4</w:t>
            </w:r>
          </w:p>
        </w:tc>
      </w:tr>
      <w:tr w:rsidR="00AB6746" w:rsidRPr="00AB6746" w:rsidTr="00AB674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Дотации бюджетам бюджетной системы  Российской Федер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2 02 10000 00 0000 150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93,8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103,0</w:t>
            </w:r>
          </w:p>
        </w:tc>
      </w:tr>
      <w:tr w:rsidR="00AB6746" w:rsidRPr="00AB6746" w:rsidTr="00E34418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Дотации на выравнивание бю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жетной обесп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2 02 16001 00 0000 150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93,8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103,0</w:t>
            </w:r>
          </w:p>
        </w:tc>
      </w:tr>
      <w:tr w:rsidR="00AB6746" w:rsidRPr="00AB6746" w:rsidTr="00AB6746">
        <w:trPr>
          <w:trHeight w:val="33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Дотации бюджетам сельских п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селений на выравнивание бю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жетной обеспеченности из бю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жетов муниципальных районов (за счет субвенции из областн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го бюджета)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2 02 16001 10 0001 150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93,8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98,7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103,0</w:t>
            </w:r>
          </w:p>
        </w:tc>
      </w:tr>
      <w:tr w:rsidR="00AB6746" w:rsidRPr="00AB6746" w:rsidTr="00AB6746">
        <w:trPr>
          <w:trHeight w:val="7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Субсидии бюджетам 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ной системы Российской Фед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рации (межбюджетные субс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jc w:val="right"/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Прочие субсидии бюджетам сельских посел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jc w:val="right"/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AB6746">
        <w:trPr>
          <w:trHeight w:val="13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Субсидии бюджетам сельских поселений области на осущест</w:t>
            </w:r>
            <w:r w:rsidRPr="00AB6746">
              <w:rPr>
                <w:color w:val="000000"/>
              </w:rPr>
              <w:t>в</w:t>
            </w:r>
            <w:r w:rsidRPr="00AB6746">
              <w:rPr>
                <w:color w:val="000000"/>
              </w:rPr>
              <w:t>ление дорожной деятел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ности в отношении автом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бильных дорог общего польз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 xml:space="preserve">вания местного значения в границах населенных пунктов сельских поселений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2 02 29999 10 0118 150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Субвенции бюджетам 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ной системы Российской Фед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рации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2 02 30000 00 0000 150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AB6746">
        <w:trPr>
          <w:trHeight w:val="82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Субвенции бюджетам на 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ществление первичного воинск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го учета на территориях, где о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сутствуют военные комиссари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2 02 35118 00 0000 150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AB6746">
        <w:trPr>
          <w:trHeight w:val="79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Субвенции бюджетам сельских поселений на осуществление первичного воинского учета о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ганами местного самоупра</w:t>
            </w:r>
            <w:r w:rsidRPr="00AB6746">
              <w:rPr>
                <w:color w:val="000000"/>
              </w:rPr>
              <w:t>в</w:t>
            </w:r>
            <w:r w:rsidRPr="00AB6746">
              <w:rPr>
                <w:color w:val="000000"/>
              </w:rPr>
              <w:t>ления поселений,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ных и городских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Всего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12 326,7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7 114,1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7 345,2</w:t>
            </w:r>
          </w:p>
        </w:tc>
      </w:tr>
    </w:tbl>
    <w:p w:rsidR="00AB6746" w:rsidRPr="00AB6746" w:rsidRDefault="00AB6746" w:rsidP="00AB6746">
      <w:pPr>
        <w:jc w:val="right"/>
      </w:pPr>
      <w:r w:rsidRPr="00AB6746">
        <w:fldChar w:fldCharType="end"/>
      </w:r>
      <w:r w:rsidRPr="00AB6746">
        <w:t xml:space="preserve">        </w:t>
      </w:r>
    </w:p>
    <w:p w:rsidR="00AB6746" w:rsidRPr="00AB6746" w:rsidRDefault="00AB6746" w:rsidP="00AB6746">
      <w:pPr>
        <w:widowControl/>
        <w:autoSpaceDE/>
        <w:autoSpaceDN/>
        <w:adjustRightInd/>
        <w:jc w:val="both"/>
      </w:pPr>
    </w:p>
    <w:p w:rsidR="00AB6746" w:rsidRPr="00AB6746" w:rsidRDefault="00AB6746" w:rsidP="00AB6746">
      <w:pPr>
        <w:jc w:val="right"/>
      </w:pPr>
      <w:r w:rsidRPr="00AB6746">
        <w:t xml:space="preserve">Приложение 2 к решению Совета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Краснореченского муниципального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образования    Пугачевского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района </w:t>
      </w:r>
    </w:p>
    <w:p w:rsidR="00AB6746" w:rsidRPr="00AB6746" w:rsidRDefault="00AB6746" w:rsidP="00AB6746">
      <w:pPr>
        <w:jc w:val="right"/>
      </w:pPr>
      <w:r w:rsidRPr="00AB6746">
        <w:t xml:space="preserve">Саратовской области  </w:t>
      </w:r>
    </w:p>
    <w:p w:rsidR="00AB6746" w:rsidRPr="00AB6746" w:rsidRDefault="00AB6746" w:rsidP="00AB6746">
      <w:pPr>
        <w:jc w:val="right"/>
      </w:pPr>
      <w:r w:rsidRPr="00AB6746">
        <w:t xml:space="preserve">«О бюджете Краснореченского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образования </w:t>
      </w:r>
    </w:p>
    <w:p w:rsidR="00AB6746" w:rsidRPr="00AB6746" w:rsidRDefault="00AB6746" w:rsidP="00AB6746">
      <w:pPr>
        <w:jc w:val="right"/>
      </w:pPr>
      <w:r w:rsidRPr="00AB6746">
        <w:t xml:space="preserve">Пугачевского муниципального </w:t>
      </w:r>
    </w:p>
    <w:p w:rsidR="00AB6746" w:rsidRPr="00AB6746" w:rsidRDefault="00AB6746" w:rsidP="00AB6746">
      <w:pPr>
        <w:ind w:left="4963" w:firstLine="709"/>
        <w:jc w:val="right"/>
      </w:pPr>
      <w:r w:rsidRPr="00AB6746">
        <w:lastRenderedPageBreak/>
        <w:t>района Саратовской области на 2025 год и на пл</w:t>
      </w:r>
      <w:r w:rsidRPr="00AB6746">
        <w:t>а</w:t>
      </w:r>
      <w:r w:rsidRPr="00AB6746">
        <w:t xml:space="preserve">новый период 2026 и 2027 годов»                                               </w:t>
      </w:r>
    </w:p>
    <w:p w:rsidR="00AB6746" w:rsidRPr="00AB6746" w:rsidRDefault="00AB6746" w:rsidP="00AB6746">
      <w:r w:rsidRPr="00AB6746">
        <w:t xml:space="preserve">                                          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 xml:space="preserve">Ведомственная структура расходов бюджета Краснореченского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 xml:space="preserve">муниципального образования  Пугачевского муниципального района  Саратовской области на 2025 год и на плановый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>период 2026 и 2027 годов</w:t>
      </w:r>
    </w:p>
    <w:p w:rsidR="00AB6746" w:rsidRPr="00AB6746" w:rsidRDefault="00AB6746" w:rsidP="00AB6746">
      <w:pPr>
        <w:tabs>
          <w:tab w:val="left" w:pos="7380"/>
        </w:tabs>
        <w:jc w:val="right"/>
        <w:rPr>
          <w:bCs/>
        </w:rPr>
      </w:pPr>
      <w:r w:rsidRPr="00AB6746">
        <w:rPr>
          <w:bCs/>
        </w:rPr>
        <w:t>тыс. рублей</w:t>
      </w:r>
    </w:p>
    <w:p w:rsidR="00AB6746" w:rsidRPr="00AB6746" w:rsidRDefault="00AB6746" w:rsidP="00AB6746">
      <w:pPr>
        <w:tabs>
          <w:tab w:val="left" w:pos="7380"/>
        </w:tabs>
        <w:jc w:val="right"/>
      </w:pPr>
      <w:r w:rsidRPr="00AB6746">
        <w:fldChar w:fldCharType="begin"/>
      </w:r>
      <w:r w:rsidRPr="00AB6746">
        <w:instrText xml:space="preserve"> LINK Excel.Sheet.12 "C:\\Users\\User\\Desktop\\бюджет  2024\\бюджет все этапы\\ДОКУМЕНТЫ К ПРОЕКТУ БЮДЖЕТУ\\проект решения 2024-2026\\Лист Microsoft Excel.xlsx" "прил. 2!R1C1:R76C9" \a \f 4 \h </w:instrText>
      </w:r>
      <w:r w:rsidRPr="00AB6746">
        <w:instrText xml:space="preserve"> \* MERGEFORMAT </w:instrText>
      </w:r>
      <w:r w:rsidRPr="00AB6746">
        <w:fldChar w:fldCharType="separate"/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0"/>
        <w:gridCol w:w="710"/>
        <w:gridCol w:w="708"/>
        <w:gridCol w:w="709"/>
        <w:gridCol w:w="1985"/>
        <w:gridCol w:w="793"/>
        <w:gridCol w:w="1240"/>
        <w:gridCol w:w="1085"/>
        <w:gridCol w:w="1134"/>
      </w:tblGrid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Наименование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Код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Раз-дел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Под-раз-дел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Целевая ст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 xml:space="preserve">тья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Вид ра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хо- 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2025 год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2027 год</w:t>
            </w:r>
          </w:p>
        </w:tc>
      </w:tr>
      <w:tr w:rsidR="00AB6746" w:rsidRPr="00AB6746" w:rsidTr="00AB6746">
        <w:trPr>
          <w:trHeight w:val="8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Администрация Красн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реченского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12 326,7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7 001,2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Общегосуда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ственные вопр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4 608,9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3 271,3</w:t>
            </w:r>
          </w:p>
        </w:tc>
      </w:tr>
      <w:tr w:rsidR="00AB6746" w:rsidRPr="00AB6746" w:rsidTr="00AB6746">
        <w:trPr>
          <w:trHeight w:val="10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Функционирование высшего должностного лица субъекта Росси</w:t>
            </w:r>
            <w:r w:rsidRPr="00AB6746">
              <w:rPr>
                <w:color w:val="000000"/>
              </w:rPr>
              <w:t>й</w:t>
            </w:r>
            <w:r w:rsidRPr="00AB6746">
              <w:rPr>
                <w:color w:val="000000"/>
              </w:rPr>
              <w:t>ской Федерации и 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ципального обр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Выполнение функций органами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Обеспечение деятельн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сти органов исполн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AB6746">
        <w:trPr>
          <w:trHeight w:val="69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печение деятельности главы 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ниципального образов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AB6746">
        <w:trPr>
          <w:trHeight w:val="229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в целях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выполнения функций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(м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ниципальными) органами, казе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учрежден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ями, органами управления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15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AB6746">
        <w:trPr>
          <w:trHeight w:val="1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Функционирование Пр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вител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ства Российской Федерации, высших и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полн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тельных органов субъектов Ро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сийской Федерации, местных а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Выполнение функций органами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Обеспечение деятельн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сти органов исполн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3 455,9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печение функций центрального а</w:t>
            </w:r>
            <w:r w:rsidRPr="00AB6746">
              <w:rPr>
                <w:color w:val="000000"/>
              </w:rPr>
              <w:t>п</w:t>
            </w:r>
            <w:r w:rsidRPr="00AB6746">
              <w:rPr>
                <w:color w:val="000000"/>
              </w:rPr>
              <w:t>парата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AB6746">
        <w:trPr>
          <w:trHeight w:val="186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в целях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выполнения функций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(м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ниципальными) органами, казе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учрежден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ями, органами управления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3 015,5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5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органов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3 015,5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436,0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варов, работ и услуг для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436,0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земельного нал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га, налога на имущество и транспортного налога органами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Иные бюджетные асси</w:t>
            </w:r>
            <w:r w:rsidRPr="00AB6746">
              <w:rPr>
                <w:color w:val="000000"/>
              </w:rPr>
              <w:t>г</w:t>
            </w:r>
            <w:r w:rsidRPr="00AB6746">
              <w:rPr>
                <w:color w:val="000000"/>
              </w:rPr>
              <w:t>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полнению отдельных обяз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Средства резервных фондов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Средства, выд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ляемые из резервного фонда мес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ной админ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</w:t>
            </w:r>
            <w:r w:rsidRPr="00AB6746">
              <w:rPr>
                <w:color w:val="000000"/>
              </w:rPr>
              <w:t>г</w:t>
            </w:r>
            <w:r w:rsidRPr="00AB6746">
              <w:rPr>
                <w:color w:val="000000"/>
              </w:rPr>
              <w:t>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Резервные сре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Другие общегосуда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полнению отдельных обяз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Внепрограммные мер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приятия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AB6746">
        <w:trPr>
          <w:trHeight w:val="103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Мероприятия на реал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зацию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дарственных функций, связа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с общегос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дарственным управлением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</w:t>
            </w:r>
            <w:r w:rsidRPr="00AB6746">
              <w:rPr>
                <w:color w:val="000000"/>
              </w:rPr>
              <w:t>г</w:t>
            </w:r>
            <w:r w:rsidRPr="00AB6746">
              <w:rPr>
                <w:color w:val="000000"/>
              </w:rPr>
              <w:t>нования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Мобилизационная и вн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войск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вая подготовка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15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переда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полномочий Росси</w:t>
            </w:r>
            <w:r w:rsidRPr="00AB6746">
              <w:rPr>
                <w:color w:val="000000"/>
              </w:rPr>
              <w:t>й</w:t>
            </w:r>
            <w:r w:rsidRPr="00AB6746">
              <w:rPr>
                <w:color w:val="000000"/>
              </w:rPr>
              <w:t xml:space="preserve">ской Федерации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77 0 00 00000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18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Осуществление переда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полномочий Росси</w:t>
            </w:r>
            <w:r w:rsidRPr="00AB6746">
              <w:rPr>
                <w:color w:val="000000"/>
              </w:rPr>
              <w:t>й</w:t>
            </w:r>
            <w:r w:rsidRPr="00AB6746">
              <w:rPr>
                <w:color w:val="000000"/>
              </w:rPr>
              <w:t>ской Федерации за счет субвенций из федерал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ного бюджета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перви</w:t>
            </w:r>
            <w:r w:rsidRPr="00AB6746">
              <w:rPr>
                <w:color w:val="000000"/>
              </w:rPr>
              <w:t>ч</w:t>
            </w:r>
            <w:r w:rsidRPr="00AB6746">
              <w:rPr>
                <w:color w:val="000000"/>
              </w:rPr>
              <w:t>ного воинского учета органами местного сам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управления поселений, муниципальных и горо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AB6746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в целях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выполнения функций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(м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ниципальными) органами, казе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учрежден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ями, органами управления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371,8</w:t>
            </w:r>
          </w:p>
        </w:tc>
      </w:tr>
      <w:tr w:rsidR="00AB6746" w:rsidRPr="00AB6746" w:rsidTr="00E34418">
        <w:trPr>
          <w:trHeight w:val="15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органов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371,8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нужд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41,4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92,6</w:t>
            </w:r>
          </w:p>
        </w:tc>
      </w:tr>
      <w:tr w:rsidR="00AB6746" w:rsidRPr="00AB6746" w:rsidTr="00E34418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варов, работ и услуг для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92,6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6 972,2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2 947,9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Дорожное хозяйство (д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рожные фонды)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6 972,2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2 947,9</w:t>
            </w:r>
          </w:p>
        </w:tc>
      </w:tr>
      <w:tr w:rsidR="00AB6746" w:rsidRPr="00AB6746" w:rsidTr="00AB6746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Муниципальная пр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грамма «Развитие тран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портной системы Кра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нореченского 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го образования Пугачевского 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 xml:space="preserve">пального 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района Саратовской о</w:t>
            </w:r>
            <w:r w:rsidRPr="00AB6746">
              <w:rPr>
                <w:color w:val="000000"/>
              </w:rPr>
              <w:t>б</w:t>
            </w:r>
            <w:r w:rsidRPr="00AB6746">
              <w:rPr>
                <w:color w:val="000000"/>
              </w:rPr>
              <w:t>ласти на 2025-2027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годы»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6 972,2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2 947,9</w:t>
            </w:r>
          </w:p>
        </w:tc>
      </w:tr>
      <w:tr w:rsidR="00AB6746" w:rsidRPr="00AB6746" w:rsidTr="00E34418">
        <w:trPr>
          <w:trHeight w:val="15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Комплекс пр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цессных мероприятий "Восст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новление тран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портно-эксплуатационных х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рактеристик автом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бильных дорог общего пользования местного знач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ния"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4 628,1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Ремонт автом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бильных дорог общего пользов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 местного зн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 xml:space="preserve">чения    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AB6746">
        <w:trPr>
          <w:trHeight w:val="858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варов, работ и услуг для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97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доро</w:t>
            </w:r>
            <w:r w:rsidRPr="00AB6746">
              <w:rPr>
                <w:color w:val="000000"/>
              </w:rPr>
              <w:t>ж</w:t>
            </w:r>
            <w:r w:rsidRPr="00AB6746">
              <w:rPr>
                <w:color w:val="000000"/>
              </w:rPr>
              <w:t>ной деятельности в о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ношении автом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бильных дорог общего пользов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 местного зн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чения в границах населенных пунктов сельских пос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лений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AB6746">
        <w:trPr>
          <w:trHeight w:val="99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варов, работ и услуг для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5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Комплекс пр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цессных мероприятий "Подде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жание надлежащего те</w:t>
            </w:r>
            <w:r w:rsidRPr="00AB6746">
              <w:rPr>
                <w:color w:val="000000"/>
              </w:rPr>
              <w:t>х</w:t>
            </w:r>
            <w:r w:rsidRPr="00AB6746">
              <w:rPr>
                <w:color w:val="000000"/>
              </w:rPr>
              <w:t>нич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ского состояния автомобильных дорог общего пользования местного значения, оценка  те</w:t>
            </w:r>
            <w:r w:rsidRPr="00AB6746">
              <w:rPr>
                <w:color w:val="000000"/>
              </w:rPr>
              <w:t>х</w:t>
            </w:r>
            <w:r w:rsidRPr="00AB6746">
              <w:rPr>
                <w:color w:val="000000"/>
              </w:rPr>
              <w:t>нического состояния, а также орг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низация и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печение безопа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ности дорожного движения"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43 0 02 00000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Содержание автом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бильных 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рог общего пол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зования местного значения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Закупка товаров, работ и услуг для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18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варов, работ и услуг для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Жилищно-коммунальное х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полнению отдельных обяз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Уличное освещ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ние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AB6746">
        <w:trPr>
          <w:trHeight w:val="99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варов, работ и услуг для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печения 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Социальная пол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полнению отдельных обяз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тельств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Социальные в</w:t>
            </w:r>
            <w:r w:rsidRPr="00AB6746">
              <w:rPr>
                <w:color w:val="000000"/>
              </w:rPr>
              <w:t>ы</w:t>
            </w:r>
            <w:r w:rsidRPr="00AB6746">
              <w:rPr>
                <w:color w:val="000000"/>
              </w:rPr>
              <w:t>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AB6746">
        <w:trPr>
          <w:trHeight w:val="140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Доплаты к пенсии за в</w:t>
            </w:r>
            <w:r w:rsidRPr="00AB6746">
              <w:rPr>
                <w:color w:val="000000"/>
              </w:rPr>
              <w:t>ы</w:t>
            </w:r>
            <w:r w:rsidRPr="00AB6746">
              <w:rPr>
                <w:color w:val="000000"/>
              </w:rPr>
              <w:t>слугу лет депутатам, в</w:t>
            </w:r>
            <w:r w:rsidRPr="00AB6746">
              <w:rPr>
                <w:color w:val="000000"/>
              </w:rPr>
              <w:t>ы</w:t>
            </w:r>
            <w:r w:rsidRPr="00AB6746">
              <w:rPr>
                <w:color w:val="000000"/>
              </w:rPr>
              <w:t>борным дол</w:t>
            </w:r>
            <w:r w:rsidRPr="00AB6746">
              <w:rPr>
                <w:color w:val="000000"/>
              </w:rPr>
              <w:t>ж</w:t>
            </w:r>
            <w:r w:rsidRPr="00AB6746">
              <w:rPr>
                <w:color w:val="000000"/>
              </w:rPr>
              <w:t>ностным лицам местного сам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управления, осущест</w:t>
            </w:r>
            <w:r w:rsidRPr="00AB6746">
              <w:rPr>
                <w:color w:val="000000"/>
              </w:rPr>
              <w:t>в</w:t>
            </w:r>
            <w:r w:rsidRPr="00AB6746">
              <w:rPr>
                <w:color w:val="000000"/>
              </w:rPr>
              <w:t>лявшим свои полном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чия на постоянной осн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ве, и лицам, замещавшим должности 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ной службы в органах местного самоуправл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ния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Социальное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печение и иные выплаты насел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нию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Публичные но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мативные соц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Всего расходов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12 326,7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7 001,2</w:t>
            </w:r>
          </w:p>
        </w:tc>
      </w:tr>
    </w:tbl>
    <w:p w:rsidR="00AB6746" w:rsidRPr="00AB6746" w:rsidRDefault="00AB6746" w:rsidP="00AB6746">
      <w:pPr>
        <w:tabs>
          <w:tab w:val="left" w:pos="7380"/>
        </w:tabs>
        <w:jc w:val="right"/>
        <w:rPr>
          <w:bCs/>
        </w:rPr>
      </w:pPr>
      <w:r w:rsidRPr="00AB6746">
        <w:rPr>
          <w:bCs/>
        </w:rPr>
        <w:fldChar w:fldCharType="end"/>
      </w:r>
    </w:p>
    <w:p w:rsidR="00AB6746" w:rsidRPr="00AB6746" w:rsidRDefault="00AB6746" w:rsidP="00AB6746">
      <w:pPr>
        <w:jc w:val="right"/>
      </w:pPr>
      <w:r w:rsidRPr="00AB6746">
        <w:t xml:space="preserve">Приложение 3 к решению Совета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Краснореченского муниципального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образования    Пугачевского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района </w:t>
      </w:r>
    </w:p>
    <w:p w:rsidR="00AB6746" w:rsidRPr="00AB6746" w:rsidRDefault="00AB6746" w:rsidP="00AB6746">
      <w:pPr>
        <w:jc w:val="right"/>
      </w:pPr>
      <w:r w:rsidRPr="00AB6746">
        <w:t xml:space="preserve">Саратовской области  </w:t>
      </w:r>
    </w:p>
    <w:p w:rsidR="00AB6746" w:rsidRPr="00AB6746" w:rsidRDefault="00AB6746" w:rsidP="00AB6746">
      <w:pPr>
        <w:jc w:val="right"/>
      </w:pPr>
      <w:r w:rsidRPr="00AB6746">
        <w:t xml:space="preserve">«О бюджете Краснореченского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образования </w:t>
      </w:r>
    </w:p>
    <w:p w:rsidR="00AB6746" w:rsidRPr="00AB6746" w:rsidRDefault="00AB6746" w:rsidP="00AB6746">
      <w:pPr>
        <w:jc w:val="right"/>
      </w:pPr>
      <w:r w:rsidRPr="00AB6746">
        <w:t xml:space="preserve">Пугачевского муниципального </w:t>
      </w:r>
    </w:p>
    <w:p w:rsidR="00AB6746" w:rsidRPr="00AB6746" w:rsidRDefault="00AB6746" w:rsidP="00AB6746">
      <w:pPr>
        <w:ind w:left="4963" w:firstLine="709"/>
        <w:jc w:val="right"/>
      </w:pPr>
      <w:r w:rsidRPr="00AB6746">
        <w:t>района Саратовской области на 2025 год и на пл</w:t>
      </w:r>
      <w:r w:rsidRPr="00AB6746">
        <w:t>а</w:t>
      </w:r>
      <w:r w:rsidRPr="00AB6746">
        <w:t xml:space="preserve">новый период 2026 и 2027 годов»                                               </w:t>
      </w:r>
    </w:p>
    <w:p w:rsidR="00AB6746" w:rsidRPr="00AB6746" w:rsidRDefault="00AB6746" w:rsidP="00AB6746">
      <w:pPr>
        <w:tabs>
          <w:tab w:val="left" w:pos="7380"/>
        </w:tabs>
        <w:jc w:val="center"/>
      </w:pP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 xml:space="preserve">Распределение бюджетных ассигнований  по разделам, подразделам,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 xml:space="preserve">целевым статьям (муниципальным программам Краснореченского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>муниципального образования  Пугачевского муниципального района  Саратовской области и непрограм</w:t>
      </w:r>
      <w:r w:rsidRPr="00AB6746">
        <w:rPr>
          <w:bCs/>
        </w:rPr>
        <w:t>м</w:t>
      </w:r>
      <w:r w:rsidRPr="00AB6746">
        <w:rPr>
          <w:bCs/>
        </w:rPr>
        <w:t xml:space="preserve">ным направлениям деятельности), группам и подгруппам видам расходов классификации расходов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>бюджета Краснореченского муниципального образования  Пугачевского муниципального района  Сарато</w:t>
      </w:r>
      <w:r w:rsidRPr="00AB6746">
        <w:rPr>
          <w:bCs/>
        </w:rPr>
        <w:t>в</w:t>
      </w:r>
      <w:r w:rsidRPr="00AB6746">
        <w:rPr>
          <w:bCs/>
        </w:rPr>
        <w:t xml:space="preserve">ской области на 2025 год и на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rPr>
          <w:bCs/>
        </w:rPr>
        <w:t>плановый период 2026 и 2027 годов</w:t>
      </w:r>
    </w:p>
    <w:p w:rsidR="00AB6746" w:rsidRPr="00AB6746" w:rsidRDefault="00AB6746" w:rsidP="00AB6746">
      <w:pPr>
        <w:tabs>
          <w:tab w:val="left" w:pos="7230"/>
        </w:tabs>
        <w:jc w:val="center"/>
        <w:rPr>
          <w:bCs/>
        </w:rPr>
      </w:pPr>
      <w:r w:rsidRPr="00AB6746">
        <w:rPr>
          <w:bCs/>
        </w:rPr>
        <w:t xml:space="preserve">                                                                                                                    тыс. рублей</w:t>
      </w:r>
    </w:p>
    <w:tbl>
      <w:tblPr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8"/>
        <w:gridCol w:w="1984"/>
        <w:gridCol w:w="793"/>
        <w:gridCol w:w="1192"/>
        <w:gridCol w:w="1163"/>
        <w:gridCol w:w="1134"/>
      </w:tblGrid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Раз-дел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Под-раз-дел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Целевая ст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 xml:space="preserve">тья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Вид ра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хо- дов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2025 год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2027 год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Общегосударственные в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4 608,9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3 271,3</w:t>
            </w:r>
          </w:p>
        </w:tc>
      </w:tr>
      <w:tr w:rsidR="00AB6746" w:rsidRPr="00AB6746" w:rsidTr="00AB6746">
        <w:trPr>
          <w:trHeight w:val="6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Функционирование высшего должнос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ного лица субъекта Российской Фед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рации и муниципального образов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Выполнение функций орг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нами 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Обеспечение де</w:t>
            </w:r>
            <w:r w:rsidRPr="00AB6746">
              <w:rPr>
                <w:color w:val="000000"/>
              </w:rPr>
              <w:t>я</w:t>
            </w:r>
            <w:r w:rsidRPr="00AB6746">
              <w:rPr>
                <w:color w:val="000000"/>
              </w:rPr>
              <w:t>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15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обесп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чение деятельности главы 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AB6746">
        <w:trPr>
          <w:trHeight w:val="15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Расходы на выплаты перс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налу в целях обеспечения выполнения функций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дарственными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пальными) органами, казе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учреждениями, орг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нами управления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AB6746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налу государственных (м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AB6746">
        <w:trPr>
          <w:trHeight w:val="94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Функционирование Прав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тельства Российской Фед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рации, высших исполн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тельных органов субъектов Российской Федерации, местных админ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Выполнение функций орг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нами 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Обеспечение де</w:t>
            </w:r>
            <w:r w:rsidRPr="00AB6746">
              <w:rPr>
                <w:color w:val="000000"/>
              </w:rPr>
              <w:t>я</w:t>
            </w:r>
            <w:r w:rsidRPr="00AB6746">
              <w:rPr>
                <w:color w:val="000000"/>
              </w:rPr>
              <w:t>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3 455,9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AB6746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обесп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чение функций центрального а</w:t>
            </w:r>
            <w:r w:rsidRPr="00AB6746">
              <w:rPr>
                <w:color w:val="000000"/>
              </w:rPr>
              <w:t>п</w:t>
            </w:r>
            <w:r w:rsidRPr="00AB6746">
              <w:rPr>
                <w:color w:val="000000"/>
              </w:rPr>
              <w:t>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3 451,5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AB6746">
        <w:trPr>
          <w:trHeight w:val="149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налу в целях обеспечения выполнения функций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дарственными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пальными) органами, казе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учреждениями, орг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нами управления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3 015,5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AB6746">
        <w:trPr>
          <w:trHeight w:val="4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налу государственных (м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органов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3 015,5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436,0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8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436,0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8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Уплата земельного налога, налога на имущество и транспортного налога орг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нами 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ассигн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налогов, сборов и иных пл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испо</w:t>
            </w:r>
            <w:r w:rsidRPr="00AB6746">
              <w:rPr>
                <w:color w:val="000000"/>
              </w:rPr>
              <w:t>л</w:t>
            </w:r>
            <w:r w:rsidRPr="00AB6746">
              <w:rPr>
                <w:color w:val="000000"/>
              </w:rPr>
              <w:t>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Средства резервных фондов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Средства, выделя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мые из резервного фонда местной а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ассигн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Другие общегосударстве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ные вопр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испо</w:t>
            </w:r>
            <w:r w:rsidRPr="00AB6746">
              <w:rPr>
                <w:color w:val="000000"/>
              </w:rPr>
              <w:t>л</w:t>
            </w:r>
            <w:r w:rsidRPr="00AB6746">
              <w:rPr>
                <w:color w:val="000000"/>
              </w:rPr>
              <w:t>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Внепрограммные меропри</w:t>
            </w:r>
            <w:r w:rsidRPr="00AB6746">
              <w:rPr>
                <w:color w:val="000000"/>
              </w:rPr>
              <w:t>я</w:t>
            </w:r>
            <w:r w:rsidRPr="00AB6746">
              <w:rPr>
                <w:color w:val="000000"/>
              </w:rPr>
              <w:t>тия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AB6746">
        <w:trPr>
          <w:trHeight w:val="111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Мероприятия на р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ализацию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ственных функций, связанных с общегосуда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ассигн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вания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налогов, сборов и иных пл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тежей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850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Национальная об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Мобилизационная и внево</w:t>
            </w:r>
            <w:r w:rsidRPr="00AB6746">
              <w:rPr>
                <w:color w:val="000000"/>
              </w:rPr>
              <w:t>й</w:t>
            </w:r>
            <w:r w:rsidRPr="00AB6746">
              <w:rPr>
                <w:color w:val="000000"/>
              </w:rPr>
              <w:t>сковая по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15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реданных полномочий Российской Ф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 xml:space="preserve">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77 0 00 00000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18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реданных полномочий Российской Федерации за счет субве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ций из федерального бю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жета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AB6746">
        <w:trPr>
          <w:trHeight w:val="129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первичного воинского учета орган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ми местного сам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управления поселений,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AB6746">
        <w:trPr>
          <w:trHeight w:val="152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налу в целях обеспечения выполнения функций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дарственными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пальными) органами, казе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ными учреждениями, орг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нами управления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371,8</w:t>
            </w:r>
          </w:p>
        </w:tc>
      </w:tr>
      <w:tr w:rsidR="00AB6746" w:rsidRPr="00AB6746" w:rsidTr="00E34418">
        <w:trPr>
          <w:trHeight w:val="15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налу государственных (м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371,8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41,4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92,6</w:t>
            </w:r>
          </w:p>
        </w:tc>
      </w:tr>
      <w:tr w:rsidR="00AB6746" w:rsidRPr="00AB6746" w:rsidTr="00E34418">
        <w:trPr>
          <w:trHeight w:val="18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92,6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Национальная эк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6 972,2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2 947,9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Дорожное хозяйство (д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6 972,2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2 947,9</w:t>
            </w:r>
          </w:p>
        </w:tc>
      </w:tr>
      <w:tr w:rsidR="00AB6746" w:rsidRPr="00AB6746" w:rsidTr="00AB6746">
        <w:trPr>
          <w:trHeight w:val="169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Муниципальная программа «Разв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тие транспортной системы Краснор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ченского муниципального образов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 Пугачевского 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 xml:space="preserve">пального 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района Саратовской области на 2025-2027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6 972,2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2 947,9</w:t>
            </w:r>
          </w:p>
        </w:tc>
      </w:tr>
      <w:tr w:rsidR="00AB6746" w:rsidRPr="00AB6746" w:rsidTr="00E34418">
        <w:trPr>
          <w:trHeight w:val="68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Комплекс процессных м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роприятий "Восстановление транспортно-эксплуатационных характ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ристик автомобильных 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4 628,1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Ремонт автомобильных 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рог о</w:t>
            </w:r>
            <w:r w:rsidRPr="00AB6746">
              <w:rPr>
                <w:color w:val="000000"/>
              </w:rPr>
              <w:t>б</w:t>
            </w:r>
            <w:r w:rsidRPr="00AB6746">
              <w:rPr>
                <w:color w:val="000000"/>
              </w:rPr>
              <w:t xml:space="preserve">щего пользования местного значения 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tabs>
                <w:tab w:val="left" w:pos="1628"/>
              </w:tabs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AB6746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9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рожной деятельности в отношении автомобильных дорог общ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го пользования местного значения в границах нас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ленных пунктов сел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8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5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Комплекс процессных м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роприятий "Поддержание надлежащего те</w:t>
            </w:r>
            <w:r w:rsidRPr="00AB6746">
              <w:rPr>
                <w:color w:val="000000"/>
              </w:rPr>
              <w:t>х</w:t>
            </w:r>
            <w:r w:rsidRPr="00AB6746">
              <w:rPr>
                <w:color w:val="000000"/>
              </w:rPr>
              <w:t>нического состо</w:t>
            </w:r>
            <w:r w:rsidRPr="00AB6746">
              <w:rPr>
                <w:color w:val="000000"/>
              </w:rPr>
              <w:t>я</w:t>
            </w:r>
            <w:r w:rsidRPr="00AB6746">
              <w:rPr>
                <w:color w:val="000000"/>
              </w:rPr>
              <w:t>ния автомобильных дорог общего пол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зования местного значения, оценка  технического сост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яния, а также организация и обе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печение безопасности д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рожного движ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ния"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43 0 02 00000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2 138,6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2 186,8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2 984,3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Содержание авт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AB6746">
        <w:trPr>
          <w:trHeight w:val="8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Жилищно-коммунальное х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испо</w:t>
            </w:r>
            <w:r w:rsidRPr="00AB6746">
              <w:rPr>
                <w:color w:val="000000"/>
              </w:rPr>
              <w:t>л</w:t>
            </w:r>
            <w:r w:rsidRPr="00AB6746">
              <w:rPr>
                <w:color w:val="000000"/>
              </w:rPr>
              <w:t>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AB6746">
        <w:trPr>
          <w:trHeight w:val="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AB6746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Социальная пол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Пенсионное обесп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AB6746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испо</w:t>
            </w:r>
            <w:r w:rsidRPr="00AB6746">
              <w:rPr>
                <w:color w:val="000000"/>
              </w:rPr>
              <w:t>л</w:t>
            </w:r>
            <w:r w:rsidRPr="00AB6746">
              <w:rPr>
                <w:color w:val="000000"/>
              </w:rPr>
              <w:t>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Социальные выплаты гра</w:t>
            </w:r>
            <w:r w:rsidRPr="00AB6746">
              <w:rPr>
                <w:color w:val="000000"/>
              </w:rPr>
              <w:t>ж</w:t>
            </w:r>
            <w:r w:rsidRPr="00AB6746">
              <w:rPr>
                <w:color w:val="000000"/>
              </w:rPr>
              <w:t>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AB6746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Доплаты к пенсии за высл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гу лет д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путатам, выборным должностным лицам мес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ного самоуправления, 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ществлявшим свои полн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мочия на постоянной осн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ве, и лицам, замещавшим должности  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Социальное обесп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чение и иные в</w:t>
            </w:r>
            <w:r w:rsidRPr="00AB6746">
              <w:rPr>
                <w:color w:val="000000"/>
              </w:rPr>
              <w:t>ы</w:t>
            </w:r>
            <w:r w:rsidRPr="00AB6746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300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Публичные норм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тивные социальные выплаты гра</w:t>
            </w:r>
            <w:r w:rsidRPr="00AB6746">
              <w:rPr>
                <w:color w:val="000000"/>
              </w:rPr>
              <w:t>ж</w:t>
            </w:r>
            <w:r w:rsidRPr="00AB6746">
              <w:rPr>
                <w:color w:val="000000"/>
              </w:rPr>
              <w:t>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310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12 326,7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7 001,2</w:t>
            </w:r>
          </w:p>
        </w:tc>
      </w:tr>
    </w:tbl>
    <w:p w:rsidR="00AB6746" w:rsidRPr="00AB6746" w:rsidRDefault="00AB6746" w:rsidP="00AB6746">
      <w:pPr>
        <w:tabs>
          <w:tab w:val="left" w:pos="7230"/>
        </w:tabs>
        <w:jc w:val="center"/>
        <w:rPr>
          <w:bCs/>
        </w:rPr>
      </w:pPr>
    </w:p>
    <w:p w:rsidR="00AB6746" w:rsidRPr="00AB6746" w:rsidRDefault="00AB6746" w:rsidP="00AB6746">
      <w:pPr>
        <w:jc w:val="right"/>
      </w:pPr>
      <w:r w:rsidRPr="00AB6746">
        <w:lastRenderedPageBreak/>
        <w:t xml:space="preserve">Приложение 4 к решению Совета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Краснореченского муниципального </w:t>
      </w:r>
    </w:p>
    <w:p w:rsidR="00AB6746" w:rsidRPr="00AB6746" w:rsidRDefault="00AB6746" w:rsidP="00AB6746">
      <w:pPr>
        <w:jc w:val="right"/>
      </w:pP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образования    Пугачевского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района </w:t>
      </w:r>
    </w:p>
    <w:p w:rsidR="00AB6746" w:rsidRPr="00AB6746" w:rsidRDefault="00AB6746" w:rsidP="00AB6746">
      <w:pPr>
        <w:jc w:val="right"/>
      </w:pPr>
      <w:r w:rsidRPr="00AB6746">
        <w:t xml:space="preserve">Саратовской области  </w:t>
      </w:r>
    </w:p>
    <w:p w:rsidR="00AB6746" w:rsidRPr="00AB6746" w:rsidRDefault="00AB6746" w:rsidP="00AB6746">
      <w:pPr>
        <w:jc w:val="right"/>
      </w:pPr>
      <w:r w:rsidRPr="00AB6746">
        <w:t xml:space="preserve">«О бюджете Краснореченского </w:t>
      </w:r>
    </w:p>
    <w:p w:rsidR="00AB6746" w:rsidRPr="00AB6746" w:rsidRDefault="00AB6746" w:rsidP="00AB6746">
      <w:pPr>
        <w:jc w:val="right"/>
      </w:pPr>
      <w:r w:rsidRPr="00AB6746">
        <w:t xml:space="preserve">муниципального образования </w:t>
      </w:r>
    </w:p>
    <w:p w:rsidR="00AB6746" w:rsidRPr="00AB6746" w:rsidRDefault="00AB6746" w:rsidP="00AB6746">
      <w:pPr>
        <w:jc w:val="right"/>
      </w:pPr>
      <w:r w:rsidRPr="00AB6746">
        <w:t xml:space="preserve">Пугачевского муниципального </w:t>
      </w:r>
    </w:p>
    <w:p w:rsidR="00AB6746" w:rsidRPr="00AB6746" w:rsidRDefault="00AB6746" w:rsidP="00AB6746">
      <w:pPr>
        <w:ind w:left="5672" w:firstLine="709"/>
        <w:jc w:val="right"/>
      </w:pPr>
      <w:r w:rsidRPr="00AB6746">
        <w:t xml:space="preserve">района Саратовской области на 2025 год и на плановый период 2026 и 2027 годов»                                                                                            </w:t>
      </w:r>
    </w:p>
    <w:p w:rsidR="00AB6746" w:rsidRPr="00AB6746" w:rsidRDefault="00AB6746" w:rsidP="00AB6746"/>
    <w:p w:rsidR="00AB6746" w:rsidRPr="00AB6746" w:rsidRDefault="00AB6746" w:rsidP="00AB6746">
      <w:pPr>
        <w:tabs>
          <w:tab w:val="left" w:pos="7380"/>
        </w:tabs>
        <w:jc w:val="center"/>
      </w:pPr>
      <w:r w:rsidRPr="00AB6746">
        <w:t>Распределение бюджетных асс</w:t>
      </w:r>
      <w:r>
        <w:t xml:space="preserve">игнований по целевым статьям   </w:t>
      </w:r>
      <w:r w:rsidRPr="00AB6746">
        <w:t>(муниципальным программам Краснорече</w:t>
      </w:r>
      <w:r w:rsidRPr="00AB6746">
        <w:t>н</w:t>
      </w:r>
      <w:r w:rsidRPr="00AB6746">
        <w:t xml:space="preserve">ского муниципального образования  Пугачевского муниципального района  Саратовской </w:t>
      </w:r>
    </w:p>
    <w:p w:rsidR="00AB6746" w:rsidRPr="00AB6746" w:rsidRDefault="00AB6746" w:rsidP="00AB6746">
      <w:pPr>
        <w:tabs>
          <w:tab w:val="left" w:pos="7380"/>
        </w:tabs>
        <w:jc w:val="center"/>
      </w:pPr>
      <w:r w:rsidRPr="00AB6746">
        <w:t xml:space="preserve">области и непрограммным направлениям деятельности), группам и </w:t>
      </w:r>
    </w:p>
    <w:p w:rsidR="00AB6746" w:rsidRPr="00AB6746" w:rsidRDefault="00AB6746" w:rsidP="00AB6746">
      <w:pPr>
        <w:tabs>
          <w:tab w:val="left" w:pos="7380"/>
        </w:tabs>
        <w:jc w:val="center"/>
      </w:pPr>
      <w:r w:rsidRPr="00AB6746">
        <w:t xml:space="preserve">подгруппам видам расходов классификации расходов бюджета </w:t>
      </w:r>
    </w:p>
    <w:p w:rsidR="00AB6746" w:rsidRPr="00AB6746" w:rsidRDefault="00AB6746" w:rsidP="00AB6746">
      <w:pPr>
        <w:tabs>
          <w:tab w:val="left" w:pos="7380"/>
        </w:tabs>
        <w:jc w:val="center"/>
      </w:pPr>
      <w:r w:rsidRPr="00AB6746">
        <w:t xml:space="preserve">Краснореченского муниципального образования  Пугачевского </w:t>
      </w:r>
    </w:p>
    <w:p w:rsidR="00AB6746" w:rsidRPr="00AB6746" w:rsidRDefault="00AB6746" w:rsidP="00AB6746">
      <w:pPr>
        <w:tabs>
          <w:tab w:val="left" w:pos="7380"/>
        </w:tabs>
        <w:jc w:val="center"/>
        <w:rPr>
          <w:bCs/>
        </w:rPr>
      </w:pPr>
      <w:r w:rsidRPr="00AB6746">
        <w:t xml:space="preserve">муниципального района  Саратовской области </w:t>
      </w:r>
      <w:r w:rsidRPr="00AB6746">
        <w:rPr>
          <w:bCs/>
        </w:rPr>
        <w:t xml:space="preserve">на 2025 год и на </w:t>
      </w:r>
    </w:p>
    <w:p w:rsidR="00AB6746" w:rsidRPr="00AB6746" w:rsidRDefault="00AB6746" w:rsidP="00AB6746">
      <w:pPr>
        <w:tabs>
          <w:tab w:val="left" w:pos="7380"/>
        </w:tabs>
        <w:jc w:val="center"/>
      </w:pPr>
      <w:r w:rsidRPr="00AB6746">
        <w:rPr>
          <w:bCs/>
        </w:rPr>
        <w:t>плановый период 2026 и 2027 годов</w:t>
      </w:r>
    </w:p>
    <w:p w:rsidR="00AB6746" w:rsidRPr="00AB6746" w:rsidRDefault="00AB6746" w:rsidP="00AB6746">
      <w:pPr>
        <w:jc w:val="center"/>
      </w:pPr>
      <w:r w:rsidRPr="00AB6746">
        <w:t xml:space="preserve">                                                                                                                 тыс. руб.</w:t>
      </w:r>
      <w:bookmarkStart w:id="1" w:name="RANGE!A1:F77"/>
      <w:bookmarkEnd w:id="1"/>
    </w:p>
    <w:p w:rsidR="00AB6746" w:rsidRPr="00AB6746" w:rsidRDefault="00AB6746" w:rsidP="00AB6746">
      <w:pPr>
        <w:jc w:val="center"/>
      </w:pPr>
    </w:p>
    <w:tbl>
      <w:tblPr>
        <w:tblW w:w="102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985"/>
        <w:gridCol w:w="793"/>
        <w:gridCol w:w="1240"/>
        <w:gridCol w:w="1163"/>
        <w:gridCol w:w="1134"/>
      </w:tblGrid>
      <w:tr w:rsidR="00AB6746" w:rsidRPr="00AB6746" w:rsidTr="00E34418">
        <w:trPr>
          <w:trHeight w:val="114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Целевая ст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 xml:space="preserve">тья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Вид ра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хо- 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2025 год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2027 год</w:t>
            </w:r>
          </w:p>
        </w:tc>
      </w:tr>
      <w:tr w:rsidR="00AB6746" w:rsidRPr="00AB6746" w:rsidTr="00AB6746">
        <w:trPr>
          <w:trHeight w:val="121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Муниципальная программа «Развитие транспортной системы Краснореченского муниципального образования Пугачевск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го муниципального района Саратовской области на 2025-2027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6 972,2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2 826,2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2 947,9</w:t>
            </w:r>
          </w:p>
        </w:tc>
      </w:tr>
      <w:tr w:rsidR="00AB6746" w:rsidRPr="00AB6746" w:rsidTr="00E34418">
        <w:trPr>
          <w:trHeight w:val="68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Комплекс процессных мероприятий "Во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становление транспортно-эксплуатационных характеристик автом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бильных дорог общего пользования мес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ного значения"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4 628,1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Ремонт автомобильных дорог общего пол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 xml:space="preserve">зования местного значения   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114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95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350,0</w:t>
            </w:r>
          </w:p>
        </w:tc>
      </w:tr>
      <w:tr w:rsidR="00AB6746" w:rsidRPr="00AB6746" w:rsidTr="00E34418">
        <w:trPr>
          <w:trHeight w:val="973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дорожной де</w:t>
            </w:r>
            <w:r w:rsidRPr="00AB6746">
              <w:rPr>
                <w:color w:val="000000"/>
              </w:rPr>
              <w:t>я</w:t>
            </w:r>
            <w:r w:rsidRPr="00AB6746">
              <w:rPr>
                <w:color w:val="000000"/>
              </w:rPr>
              <w:t>тельности в отношении авт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мобильных дорог общего пользования местного знач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ния в границах населенных пунктов сельских поселений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25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01 9Д017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4 278,0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5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Комплекс процессных мероприятий "По</w:t>
            </w:r>
            <w:r w:rsidRPr="00AB6746">
              <w:rPr>
                <w:color w:val="000000"/>
              </w:rPr>
              <w:t>д</w:t>
            </w:r>
            <w:r w:rsidRPr="00AB6746">
              <w:rPr>
                <w:color w:val="000000"/>
              </w:rPr>
              <w:t>держание надлежащего технического с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стояния автомобильных дорог общего пользования местного значения, оценка  технического состояния, а также организ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ция и обеспечение безопа</w:t>
            </w:r>
            <w:r w:rsidRPr="00AB6746">
              <w:rPr>
                <w:color w:val="000000"/>
              </w:rPr>
              <w:t>с</w:t>
            </w:r>
            <w:r w:rsidRPr="00AB6746">
              <w:rPr>
                <w:color w:val="000000"/>
              </w:rPr>
              <w:t>ности дорожного движения"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43 0 02 00000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114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121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jc w:val="center"/>
            </w:pPr>
            <w:r w:rsidRPr="00AB6746">
              <w:rPr>
                <w:color w:val="000000"/>
              </w:rPr>
              <w:t>43 0 02 9Д003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2 344,1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2 476,3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2 597,9</w:t>
            </w:r>
          </w:p>
        </w:tc>
      </w:tr>
      <w:tr w:rsidR="00AB6746" w:rsidRPr="00AB6746" w:rsidTr="00E34418">
        <w:trPr>
          <w:trHeight w:val="66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Выполнение функций органами 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4 603,1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3 662,6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3 271,3</w:t>
            </w:r>
          </w:p>
        </w:tc>
      </w:tr>
      <w:tr w:rsidR="00AB6746" w:rsidRPr="00AB6746" w:rsidTr="00E34418">
        <w:trPr>
          <w:trHeight w:val="71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Обеспечение деятельности органов испо</w:t>
            </w:r>
            <w:r w:rsidRPr="00AB6746">
              <w:rPr>
                <w:color w:val="000000"/>
              </w:rPr>
              <w:t>л</w:t>
            </w:r>
            <w:r w:rsidRPr="00AB6746">
              <w:rPr>
                <w:color w:val="000000"/>
              </w:rPr>
              <w:t>нительной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4 603,1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3 662,6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3 271,3</w:t>
            </w:r>
          </w:p>
        </w:tc>
      </w:tr>
      <w:tr w:rsidR="00AB6746" w:rsidRPr="00AB6746" w:rsidTr="00E34418">
        <w:trPr>
          <w:trHeight w:val="110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обеспечение деятельности гл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вы муниципал</w:t>
            </w:r>
            <w:r w:rsidRPr="00AB6746">
              <w:rPr>
                <w:color w:val="000000"/>
              </w:rPr>
              <w:t>ь</w:t>
            </w:r>
            <w:r w:rsidRPr="00AB6746">
              <w:rPr>
                <w:color w:val="000000"/>
              </w:rPr>
              <w:t>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224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лу в целях обеспечения выполнения функций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дарственными (муниципальными) орган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ми, казенными учр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ждениями, органами управления государственными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112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1 147,2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1 017,3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966,6</w:t>
            </w:r>
          </w:p>
        </w:tc>
      </w:tr>
      <w:tr w:rsidR="00AB6746" w:rsidRPr="00AB6746" w:rsidTr="00E34418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обеспечение функций це</w:t>
            </w:r>
            <w:r w:rsidRPr="00AB6746">
              <w:rPr>
                <w:color w:val="000000"/>
              </w:rPr>
              <w:t>н</w:t>
            </w:r>
            <w:r w:rsidRPr="00AB6746">
              <w:rPr>
                <w:color w:val="000000"/>
              </w:rPr>
              <w:t>трального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3 451,5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96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Расходы на выплаты персон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лу в целях обеспечения выполнения функций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дарственными (муниципальными) орган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ми, казенными учр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ждениями, органами управления государственными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3 015,5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3 015,5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2 304,7</w:t>
            </w:r>
          </w:p>
        </w:tc>
      </w:tr>
      <w:tr w:rsidR="00AB6746" w:rsidRPr="00AB6746" w:rsidTr="00E34418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436,0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09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71 3 00 02200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436,0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54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земельного налога, налога на им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щество и транспортного налога органами м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ниципальной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ассигнов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71 3 00 06100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по исполнению отдельных обяз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75 0 00 00000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339,8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317,6</w:t>
            </w:r>
          </w:p>
        </w:tc>
      </w:tr>
      <w:tr w:rsidR="00AB6746" w:rsidRPr="00AB6746" w:rsidTr="00E34418">
        <w:trPr>
          <w:trHeight w:val="34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Средства резервных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114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Средства, выделяемые из р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зервного фонда местной адм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40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ассигнов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75 1 00 00700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533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Социальные выплаты гражд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243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Доплаты к пенсии за выслугу лет депут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там, выборным должностным лицам мес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ного самоуправления, осущест</w:t>
            </w:r>
            <w:r w:rsidRPr="00AB6746">
              <w:rPr>
                <w:color w:val="000000"/>
              </w:rPr>
              <w:t>в</w:t>
            </w:r>
            <w:r w:rsidRPr="00AB6746">
              <w:rPr>
                <w:color w:val="000000"/>
              </w:rPr>
              <w:t>лявшим свои полномочия на постоянной основе, и лицам, замещавшим должности  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пальной службы в органах местного сам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8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Публичные нормативные социальные в</w:t>
            </w:r>
            <w:r w:rsidRPr="00AB6746">
              <w:rPr>
                <w:color w:val="000000"/>
              </w:rPr>
              <w:t>ы</w:t>
            </w:r>
            <w:r w:rsidRPr="00AB6746">
              <w:rPr>
                <w:color w:val="000000"/>
              </w:rPr>
              <w:t>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75 2 00 00010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104,7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113,5</w:t>
            </w:r>
          </w:p>
        </w:tc>
      </w:tr>
      <w:tr w:rsidR="00AB6746" w:rsidRPr="00AB6746" w:rsidTr="00E34418">
        <w:trPr>
          <w:trHeight w:val="26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99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Мероприятия на реализацию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ственных функций, связанных с общегос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ственным управлением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4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бюджетные ассигнов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7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75 3 00 00800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4,8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</w:tr>
      <w:tr w:rsidR="00AB6746" w:rsidRPr="00AB6746" w:rsidTr="00E34418">
        <w:trPr>
          <w:trHeight w:val="39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Уличное освещение</w:t>
            </w:r>
          </w:p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69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130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75 6 00 05300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229,3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204,1</w:t>
            </w:r>
          </w:p>
        </w:tc>
      </w:tr>
      <w:tr w:rsidR="00AB6746" w:rsidRPr="00AB6746" w:rsidTr="00E34418">
        <w:trPr>
          <w:trHeight w:val="117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переданных полномочий Российской Ф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 xml:space="preserve">дерации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77 0 00 00000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1429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переданных полномочий Российской Ф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дерации за счет субвенций из федерального бюджета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77 1 00 00000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E34418">
        <w:trPr>
          <w:trHeight w:val="145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Осуществление первичного воинского уч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та органами местного самоуправления п</w:t>
            </w:r>
            <w:r w:rsidRPr="00AB6746">
              <w:rPr>
                <w:color w:val="000000"/>
              </w:rPr>
              <w:t>о</w:t>
            </w:r>
            <w:r w:rsidRPr="00AB6746">
              <w:rPr>
                <w:color w:val="000000"/>
              </w:rPr>
              <w:t>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411,6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464,4</w:t>
            </w:r>
          </w:p>
        </w:tc>
      </w:tr>
      <w:tr w:rsidR="00AB6746" w:rsidRPr="00AB6746" w:rsidTr="00AB6746">
        <w:trPr>
          <w:trHeight w:val="1691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lastRenderedPageBreak/>
              <w:t>Расходы на выплаты персон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лу в целях обеспечения выполнения функций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дарственными (муниципальными) орган</w:t>
            </w:r>
            <w:r w:rsidRPr="00AB6746">
              <w:rPr>
                <w:color w:val="000000"/>
              </w:rPr>
              <w:t>а</w:t>
            </w:r>
            <w:r w:rsidRPr="00AB6746">
              <w:rPr>
                <w:color w:val="000000"/>
              </w:rPr>
              <w:t>ми, казенными учр</w:t>
            </w:r>
            <w:r w:rsidRPr="00AB6746">
              <w:rPr>
                <w:color w:val="000000"/>
              </w:rPr>
              <w:t>е</w:t>
            </w:r>
            <w:r w:rsidRPr="00AB6746">
              <w:rPr>
                <w:color w:val="000000"/>
              </w:rPr>
              <w:t>ждениями, органами управления государственными внебюдже</w:t>
            </w:r>
            <w:r w:rsidRPr="00AB6746">
              <w:rPr>
                <w:color w:val="000000"/>
              </w:rPr>
              <w:t>т</w:t>
            </w:r>
            <w:r w:rsidRPr="00AB6746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371,8</w:t>
            </w:r>
          </w:p>
        </w:tc>
      </w:tr>
      <w:tr w:rsidR="00AB6746" w:rsidRPr="00AB6746" w:rsidTr="00E34418">
        <w:trPr>
          <w:trHeight w:val="97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Расходы на выплаты персоналу госуда</w:t>
            </w:r>
            <w:r w:rsidRPr="00AB6746">
              <w:rPr>
                <w:color w:val="000000"/>
              </w:rPr>
              <w:t>р</w:t>
            </w:r>
            <w:r w:rsidRPr="00AB6746">
              <w:rPr>
                <w:color w:val="000000"/>
              </w:rPr>
              <w:t>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органов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371,8</w:t>
            </w:r>
          </w:p>
        </w:tc>
      </w:tr>
      <w:tr w:rsidR="00AB6746" w:rsidRPr="00AB6746" w:rsidTr="00E34418">
        <w:trPr>
          <w:trHeight w:val="114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Закупка товаров, работ и услуг для гос</w:t>
            </w:r>
            <w:r w:rsidRPr="00AB6746">
              <w:rPr>
                <w:color w:val="000000"/>
              </w:rPr>
              <w:t>у</w:t>
            </w:r>
            <w:r w:rsidRPr="00AB6746">
              <w:rPr>
                <w:color w:val="000000"/>
              </w:rPr>
              <w:t>дарственных (мун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ципальных) нужд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41,4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92,6</w:t>
            </w:r>
          </w:p>
        </w:tc>
      </w:tr>
      <w:tr w:rsidR="00AB6746" w:rsidRPr="00AB6746" w:rsidTr="00E34418">
        <w:trPr>
          <w:trHeight w:val="1244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AB6746">
              <w:rPr>
                <w:color w:val="000000"/>
              </w:rPr>
              <w:t>и</w:t>
            </w:r>
            <w:r w:rsidRPr="00AB6746">
              <w:rPr>
                <w:color w:val="000000"/>
              </w:rPr>
              <w:t>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77 1 00 51180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6746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41,4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92,6</w:t>
            </w:r>
          </w:p>
        </w:tc>
      </w:tr>
      <w:tr w:rsidR="00AB6746" w:rsidRPr="00AB6746" w:rsidTr="00E34418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6746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12 326,7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6 947,5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746" w:rsidRPr="00AB6746" w:rsidRDefault="00AB6746" w:rsidP="00AB674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B6746">
              <w:rPr>
                <w:color w:val="000000"/>
              </w:rPr>
              <w:t>7 001,2</w:t>
            </w:r>
          </w:p>
        </w:tc>
      </w:tr>
    </w:tbl>
    <w:p w:rsidR="00AB6746" w:rsidRPr="00AB6746" w:rsidRDefault="00AB6746" w:rsidP="00AB6746">
      <w:pPr>
        <w:jc w:val="center"/>
      </w:pPr>
    </w:p>
    <w:p w:rsidR="00AB6746" w:rsidRPr="00AB6746" w:rsidRDefault="00AB6746" w:rsidP="00AB6746">
      <w:pPr>
        <w:jc w:val="both"/>
        <w:rPr>
          <w:lang w:eastAsia="zh-CN"/>
        </w:rPr>
      </w:pPr>
      <w:r w:rsidRPr="00AB6746">
        <w:rPr>
          <w:lang w:eastAsia="zh-CN"/>
        </w:rPr>
        <w:t>2. Обнародовать настоящее решение в установленном порядке и разместить на официальном сайте админ</w:t>
      </w:r>
      <w:r w:rsidRPr="00AB6746">
        <w:rPr>
          <w:lang w:eastAsia="zh-CN"/>
        </w:rPr>
        <w:t>и</w:t>
      </w:r>
      <w:r w:rsidRPr="00AB6746">
        <w:rPr>
          <w:lang w:eastAsia="zh-CN"/>
        </w:rPr>
        <w:t xml:space="preserve">страции </w:t>
      </w:r>
      <w:r w:rsidRPr="00AB6746">
        <w:t>Краснореченского муниципального образования  Пугачевского муниципального района Сарато</w:t>
      </w:r>
      <w:r w:rsidRPr="00AB6746">
        <w:t>в</w:t>
      </w:r>
      <w:r w:rsidRPr="00AB6746">
        <w:t>ской области</w:t>
      </w:r>
      <w:r w:rsidRPr="00AB6746">
        <w:rPr>
          <w:lang w:eastAsia="zh-CN"/>
        </w:rPr>
        <w:t xml:space="preserve"> в сети «Интернет».</w:t>
      </w:r>
    </w:p>
    <w:p w:rsidR="00AB6746" w:rsidRPr="00AB6746" w:rsidRDefault="00AB6746" w:rsidP="00AB6746">
      <w:pPr>
        <w:suppressAutoHyphens/>
        <w:ind w:right="15"/>
        <w:contextualSpacing/>
        <w:jc w:val="both"/>
        <w:rPr>
          <w:lang w:eastAsia="zh-CN"/>
        </w:rPr>
      </w:pPr>
      <w:r w:rsidRPr="00AB6746">
        <w:rPr>
          <w:lang w:eastAsia="zh-CN"/>
        </w:rPr>
        <w:t>3. Настоящее решение вступает в силу со дня его обнародования.</w:t>
      </w:r>
    </w:p>
    <w:p w:rsidR="00AB6746" w:rsidRPr="00AB6746" w:rsidRDefault="00AB6746" w:rsidP="00AB6746">
      <w:pPr>
        <w:jc w:val="both"/>
      </w:pPr>
    </w:p>
    <w:p w:rsidR="00AB6746" w:rsidRPr="00AB6746" w:rsidRDefault="00AB6746" w:rsidP="00AB6746">
      <w:pPr>
        <w:tabs>
          <w:tab w:val="left" w:pos="0"/>
        </w:tabs>
        <w:jc w:val="both"/>
      </w:pPr>
      <w:r w:rsidRPr="00AB6746">
        <w:t>Глава Краснореченского</w:t>
      </w:r>
    </w:p>
    <w:p w:rsidR="00AB6746" w:rsidRPr="00AB6746" w:rsidRDefault="00AB6746" w:rsidP="00AB6746">
      <w:pPr>
        <w:tabs>
          <w:tab w:val="left" w:pos="0"/>
        </w:tabs>
        <w:jc w:val="both"/>
      </w:pPr>
      <w:r w:rsidRPr="00AB6746">
        <w:t>муниципального образования</w:t>
      </w:r>
      <w:r w:rsidRPr="00AB6746">
        <w:tab/>
      </w:r>
      <w:r w:rsidRPr="00AB6746">
        <w:tab/>
      </w:r>
      <w:r w:rsidRPr="00AB6746">
        <w:tab/>
      </w:r>
      <w:r w:rsidRPr="00AB6746">
        <w:tab/>
      </w:r>
      <w:r w:rsidRPr="00AB6746">
        <w:tab/>
        <w:t xml:space="preserve">    А.В.Кириенко</w:t>
      </w:r>
    </w:p>
    <w:p w:rsidR="00B700EF" w:rsidRPr="00AB6746" w:rsidRDefault="00B700EF" w:rsidP="00B57091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</w:p>
    <w:p w:rsidR="00AB6746" w:rsidRP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</w:p>
    <w:p w:rsidR="00AB6746" w:rsidRPr="00AB6746" w:rsidRDefault="00AB6746" w:rsidP="00AB6746">
      <w:pPr>
        <w:widowControl/>
        <w:autoSpaceDE/>
        <w:autoSpaceDN/>
        <w:adjustRightInd/>
        <w:jc w:val="center"/>
      </w:pPr>
      <w:r w:rsidRPr="00AB6746">
        <w:rPr>
          <w:bCs/>
        </w:rPr>
        <w:t>СОВЕТ</w:t>
      </w:r>
    </w:p>
    <w:p w:rsidR="00AB6746" w:rsidRDefault="00AB6746" w:rsidP="00AB6746">
      <w:pPr>
        <w:widowControl/>
        <w:autoSpaceDE/>
        <w:autoSpaceDN/>
        <w:adjustRightInd/>
        <w:ind w:left="442"/>
        <w:jc w:val="center"/>
        <w:rPr>
          <w:bCs/>
        </w:rPr>
      </w:pPr>
      <w:r w:rsidRPr="00AB6746">
        <w:rPr>
          <w:bCs/>
        </w:rPr>
        <w:t xml:space="preserve">КРАСНОРЕЧЕНСКОГО МУНИЦИПАЛЬНОГО ОБРАЗОВАНИЯ </w:t>
      </w:r>
    </w:p>
    <w:p w:rsidR="00AB6746" w:rsidRPr="00AB6746" w:rsidRDefault="00AB6746" w:rsidP="00AB6746">
      <w:pPr>
        <w:widowControl/>
        <w:autoSpaceDE/>
        <w:autoSpaceDN/>
        <w:adjustRightInd/>
        <w:ind w:left="442"/>
        <w:jc w:val="center"/>
        <w:rPr>
          <w:bCs/>
        </w:rPr>
      </w:pPr>
      <w:r w:rsidRPr="00AB6746">
        <w:rPr>
          <w:bCs/>
        </w:rPr>
        <w:t>ПУГАЧЕВСКОГО МУНИЦ</w:t>
      </w:r>
      <w:r w:rsidRPr="00AB6746">
        <w:rPr>
          <w:bCs/>
        </w:rPr>
        <w:t>И</w:t>
      </w:r>
      <w:r w:rsidRPr="00AB6746">
        <w:rPr>
          <w:bCs/>
        </w:rPr>
        <w:t>ПАЛЬНОГО РАЙОНА</w:t>
      </w:r>
    </w:p>
    <w:p w:rsidR="00AB6746" w:rsidRPr="00AB6746" w:rsidRDefault="00AB6746" w:rsidP="00AB6746">
      <w:pPr>
        <w:widowControl/>
        <w:autoSpaceDE/>
        <w:autoSpaceDN/>
        <w:adjustRightInd/>
        <w:ind w:left="442"/>
        <w:jc w:val="center"/>
        <w:rPr>
          <w:bCs/>
        </w:rPr>
      </w:pPr>
      <w:r w:rsidRPr="00AB6746">
        <w:rPr>
          <w:bCs/>
        </w:rPr>
        <w:t>САРАТОВСКОЙ ОБЛАСТИ</w:t>
      </w:r>
    </w:p>
    <w:p w:rsidR="00AB6746" w:rsidRPr="00AB6746" w:rsidRDefault="00AB6746" w:rsidP="00AB6746">
      <w:pPr>
        <w:widowControl/>
        <w:autoSpaceDE/>
        <w:autoSpaceDN/>
        <w:adjustRightInd/>
        <w:spacing w:before="67"/>
        <w:ind w:left="442" w:hanging="442"/>
        <w:jc w:val="center"/>
        <w:rPr>
          <w:bCs/>
        </w:rPr>
      </w:pPr>
      <w:r w:rsidRPr="00AB6746">
        <w:rPr>
          <w:bCs/>
        </w:rPr>
        <w:t>РЕШЕНИЕ</w:t>
      </w:r>
    </w:p>
    <w:p w:rsidR="00AB6746" w:rsidRPr="00AB6746" w:rsidRDefault="00AB6746" w:rsidP="00AB6746">
      <w:pPr>
        <w:widowControl/>
        <w:autoSpaceDE/>
        <w:autoSpaceDN/>
        <w:adjustRightInd/>
        <w:spacing w:before="67" w:line="317" w:lineRule="exact"/>
        <w:jc w:val="center"/>
        <w:rPr>
          <w:bCs/>
        </w:rPr>
      </w:pPr>
      <w:r w:rsidRPr="00AB6746">
        <w:rPr>
          <w:bCs/>
        </w:rPr>
        <w:t>от 20 декабря 2024 года № 56</w:t>
      </w:r>
    </w:p>
    <w:p w:rsidR="00AB6746" w:rsidRPr="00AB6746" w:rsidRDefault="00AB6746" w:rsidP="00AB6746">
      <w:pPr>
        <w:widowControl/>
        <w:autoSpaceDE/>
        <w:autoSpaceDN/>
        <w:adjustRightInd/>
        <w:spacing w:before="67" w:line="317" w:lineRule="exact"/>
        <w:jc w:val="center"/>
        <w:rPr>
          <w:bCs/>
        </w:rPr>
      </w:pPr>
    </w:p>
    <w:p w:rsidR="00AB6746" w:rsidRPr="00AB6746" w:rsidRDefault="00AB6746" w:rsidP="00AB6746">
      <w:pPr>
        <w:widowControl/>
        <w:autoSpaceDE/>
        <w:autoSpaceDN/>
        <w:adjustRightInd/>
        <w:rPr>
          <w:bCs/>
        </w:rPr>
      </w:pPr>
      <w:r w:rsidRPr="00AB6746">
        <w:rPr>
          <w:bCs/>
        </w:rPr>
        <w:t>О внесении изменений в решение Совета</w:t>
      </w:r>
    </w:p>
    <w:p w:rsidR="00AB6746" w:rsidRPr="00AB6746" w:rsidRDefault="00AB6746" w:rsidP="00AB6746">
      <w:pPr>
        <w:widowControl/>
        <w:autoSpaceDE/>
        <w:autoSpaceDN/>
        <w:adjustRightInd/>
      </w:pPr>
      <w:r w:rsidRPr="00AB6746">
        <w:t xml:space="preserve">Краснореченского муниципального </w:t>
      </w:r>
    </w:p>
    <w:p w:rsidR="00AB6746" w:rsidRPr="00AB6746" w:rsidRDefault="00AB6746" w:rsidP="00AB6746">
      <w:pPr>
        <w:widowControl/>
        <w:autoSpaceDE/>
        <w:autoSpaceDN/>
        <w:adjustRightInd/>
      </w:pPr>
      <w:r w:rsidRPr="00AB6746">
        <w:t xml:space="preserve">образования Пугачевского муниципального </w:t>
      </w:r>
    </w:p>
    <w:p w:rsidR="00AB6746" w:rsidRPr="00AB6746" w:rsidRDefault="00AB6746" w:rsidP="00AB6746">
      <w:pPr>
        <w:widowControl/>
        <w:autoSpaceDE/>
        <w:autoSpaceDN/>
        <w:adjustRightInd/>
        <w:rPr>
          <w:bCs/>
        </w:rPr>
      </w:pPr>
      <w:r w:rsidRPr="00AB6746">
        <w:t>района Саратовской области</w:t>
      </w:r>
      <w:r w:rsidRPr="00AB6746">
        <w:rPr>
          <w:bCs/>
        </w:rPr>
        <w:t xml:space="preserve"> </w:t>
      </w:r>
    </w:p>
    <w:p w:rsidR="00AB6746" w:rsidRPr="00AB6746" w:rsidRDefault="00AB6746" w:rsidP="00AB6746">
      <w:pPr>
        <w:widowControl/>
        <w:autoSpaceDE/>
        <w:autoSpaceDN/>
        <w:adjustRightInd/>
        <w:rPr>
          <w:bCs/>
        </w:rPr>
      </w:pPr>
      <w:r w:rsidRPr="00AB6746">
        <w:rPr>
          <w:bCs/>
        </w:rPr>
        <w:t>от 7 сентября 2022 года № 153</w:t>
      </w:r>
    </w:p>
    <w:p w:rsidR="00AB6746" w:rsidRPr="00AB6746" w:rsidRDefault="00AB6746" w:rsidP="00AB6746">
      <w:pPr>
        <w:widowControl/>
        <w:autoSpaceDE/>
        <w:autoSpaceDN/>
        <w:adjustRightInd/>
      </w:pPr>
      <w:r w:rsidRPr="00AB6746">
        <w:t xml:space="preserve">«Об утверждении Положения </w:t>
      </w:r>
    </w:p>
    <w:p w:rsidR="00AB6746" w:rsidRPr="00AB6746" w:rsidRDefault="00AB6746" w:rsidP="00AB6746">
      <w:pPr>
        <w:widowControl/>
        <w:autoSpaceDE/>
        <w:autoSpaceDN/>
        <w:adjustRightInd/>
      </w:pPr>
      <w:r w:rsidRPr="00AB6746">
        <w:t xml:space="preserve">о бюджетном процессе Краснореченского </w:t>
      </w:r>
    </w:p>
    <w:p w:rsidR="00AB6746" w:rsidRPr="00AB6746" w:rsidRDefault="00AB6746" w:rsidP="00AB6746">
      <w:pPr>
        <w:widowControl/>
        <w:autoSpaceDE/>
        <w:autoSpaceDN/>
        <w:adjustRightInd/>
      </w:pPr>
      <w:r w:rsidRPr="00AB6746">
        <w:t xml:space="preserve">муниципального образования Пугачевского </w:t>
      </w:r>
    </w:p>
    <w:p w:rsidR="00AB6746" w:rsidRPr="00AB6746" w:rsidRDefault="00AB6746" w:rsidP="00AB6746">
      <w:pPr>
        <w:widowControl/>
        <w:autoSpaceDE/>
        <w:autoSpaceDN/>
        <w:adjustRightInd/>
      </w:pPr>
      <w:r w:rsidRPr="00AB6746">
        <w:t>муниципального района Саратовской области»</w:t>
      </w:r>
    </w:p>
    <w:p w:rsidR="00AB6746" w:rsidRPr="00AB6746" w:rsidRDefault="00AB6746" w:rsidP="00AB6746">
      <w:pPr>
        <w:widowControl/>
        <w:autoSpaceDE/>
        <w:autoSpaceDN/>
        <w:adjustRightInd/>
      </w:pPr>
    </w:p>
    <w:p w:rsidR="00AB6746" w:rsidRPr="00AB6746" w:rsidRDefault="00AB6746" w:rsidP="00AB6746">
      <w:pPr>
        <w:widowControl/>
        <w:autoSpaceDE/>
        <w:autoSpaceDN/>
        <w:adjustRightInd/>
        <w:ind w:firstLine="709"/>
        <w:jc w:val="both"/>
      </w:pPr>
      <w:r w:rsidRPr="00AB6746">
        <w:t>В соответствии с Бюджетным кодексом Российской Федерации, Уставом Краснореченского мун</w:t>
      </w:r>
      <w:r w:rsidRPr="00AB6746">
        <w:t>и</w:t>
      </w:r>
      <w:r w:rsidRPr="00AB6746">
        <w:t>ципального образования Пугачевского муниципального района Саратовской области,  Совет Краснорече</w:t>
      </w:r>
      <w:r w:rsidRPr="00AB6746">
        <w:t>н</w:t>
      </w:r>
      <w:r w:rsidRPr="00AB6746">
        <w:t>ского муниц</w:t>
      </w:r>
      <w:r w:rsidRPr="00AB6746">
        <w:t>и</w:t>
      </w:r>
      <w:r w:rsidRPr="00AB6746">
        <w:t>пального образования Пугачевского муниципального района Саратовской области РЕШИЛ:</w:t>
      </w:r>
    </w:p>
    <w:p w:rsidR="00AB6746" w:rsidRPr="00AB6746" w:rsidRDefault="00AB6746" w:rsidP="00AB6746">
      <w:pPr>
        <w:widowControl/>
        <w:autoSpaceDE/>
        <w:autoSpaceDN/>
        <w:adjustRightInd/>
        <w:ind w:firstLine="709"/>
        <w:jc w:val="both"/>
      </w:pPr>
      <w:r w:rsidRPr="00AB6746">
        <w:t>1. Внести в решение Совета Краснореченского муниципального образования Пугачевского муниц</w:t>
      </w:r>
      <w:r w:rsidRPr="00AB6746">
        <w:t>и</w:t>
      </w:r>
      <w:r w:rsidRPr="00AB6746">
        <w:t>пального района Саратовской области от 7 сентября 2022 года № 153 «Об утверждении Положения о бю</w:t>
      </w:r>
      <w:r w:rsidRPr="00AB6746">
        <w:t>д</w:t>
      </w:r>
      <w:r w:rsidRPr="00AB6746">
        <w:t>жетном процессе Краснореченского муниципального образования Пугачевского муниципал</w:t>
      </w:r>
      <w:r w:rsidRPr="00AB6746">
        <w:t>ь</w:t>
      </w:r>
      <w:r w:rsidRPr="00AB6746">
        <w:t>ного района Саратовской области» следующие изменения:</w:t>
      </w:r>
    </w:p>
    <w:p w:rsidR="00AB6746" w:rsidRPr="00AB6746" w:rsidRDefault="00AB6746" w:rsidP="00AB6746">
      <w:pPr>
        <w:widowControl/>
        <w:autoSpaceDE/>
        <w:autoSpaceDN/>
        <w:adjustRightInd/>
        <w:ind w:firstLine="709"/>
        <w:jc w:val="both"/>
      </w:pPr>
      <w:r w:rsidRPr="00AB6746">
        <w:t>1.1. дополнить статью 7 приложения к указанному решению пунктом 9 в следующей редакции:</w:t>
      </w:r>
    </w:p>
    <w:p w:rsidR="00AB6746" w:rsidRPr="00AB6746" w:rsidRDefault="00AB6746" w:rsidP="00AB6746">
      <w:pPr>
        <w:widowControl/>
        <w:autoSpaceDE/>
        <w:autoSpaceDN/>
        <w:adjustRightInd/>
        <w:ind w:firstLine="709"/>
        <w:jc w:val="both"/>
        <w:rPr>
          <w:rFonts w:eastAsia="Calibri"/>
          <w:bCs/>
          <w:lang w:eastAsia="en-US"/>
        </w:rPr>
      </w:pPr>
      <w:r w:rsidRPr="00AB6746">
        <w:rPr>
          <w:rFonts w:eastAsia="Calibri"/>
          <w:bCs/>
          <w:lang w:eastAsia="en-US"/>
        </w:rPr>
        <w:lastRenderedPageBreak/>
        <w:t>«9) в случае перераспределения бюджетных ассигнований на финанс</w:t>
      </w:r>
      <w:r w:rsidRPr="00AB6746">
        <w:rPr>
          <w:rFonts w:eastAsia="Calibri"/>
          <w:bCs/>
          <w:lang w:eastAsia="en-US"/>
        </w:rPr>
        <w:t>о</w:t>
      </w:r>
      <w:r w:rsidRPr="00AB6746">
        <w:rPr>
          <w:rFonts w:eastAsia="Calibri"/>
          <w:bCs/>
          <w:lang w:eastAsia="en-US"/>
        </w:rPr>
        <w:t>вое обеспечение мероприятий по экстренному гуманитарному реагированию, доставке грузов гуманитарной помощи, эвакуации насел</w:t>
      </w:r>
      <w:r w:rsidRPr="00AB6746">
        <w:rPr>
          <w:rFonts w:eastAsia="Calibri"/>
          <w:bCs/>
          <w:lang w:eastAsia="en-US"/>
        </w:rPr>
        <w:t>е</w:t>
      </w:r>
      <w:r w:rsidRPr="00AB6746">
        <w:rPr>
          <w:rFonts w:eastAsia="Calibri"/>
          <w:bCs/>
          <w:lang w:eastAsia="en-US"/>
        </w:rPr>
        <w:t>ния, ликвидации чрезвычайных ситуаций.».</w:t>
      </w:r>
    </w:p>
    <w:p w:rsidR="00AB6746" w:rsidRPr="00AB6746" w:rsidRDefault="00AB6746" w:rsidP="00AB6746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AB6746">
        <w:rPr>
          <w:rFonts w:eastAsia="Calibri"/>
          <w:color w:val="000000"/>
        </w:rPr>
        <w:t>2. 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</w:t>
      </w:r>
      <w:r w:rsidRPr="00AB6746">
        <w:rPr>
          <w:rFonts w:eastAsia="Calibri"/>
          <w:color w:val="000000"/>
        </w:rPr>
        <w:t>а</w:t>
      </w:r>
      <w:r w:rsidRPr="00AB6746">
        <w:rPr>
          <w:rFonts w:eastAsia="Calibri"/>
          <w:color w:val="000000"/>
        </w:rPr>
        <w:t>ратовской обл</w:t>
      </w:r>
      <w:r w:rsidRPr="00AB6746">
        <w:rPr>
          <w:rFonts w:eastAsia="Calibri"/>
          <w:color w:val="000000"/>
        </w:rPr>
        <w:t>а</w:t>
      </w:r>
      <w:r w:rsidRPr="00AB6746">
        <w:rPr>
          <w:rFonts w:eastAsia="Calibri"/>
          <w:color w:val="000000"/>
        </w:rPr>
        <w:t>сти в сети «Интернет».</w:t>
      </w:r>
    </w:p>
    <w:p w:rsidR="00AB6746" w:rsidRPr="00AB6746" w:rsidRDefault="00AB6746" w:rsidP="00AB6746">
      <w:pPr>
        <w:widowControl/>
        <w:autoSpaceDE/>
        <w:autoSpaceDN/>
        <w:adjustRightInd/>
        <w:ind w:firstLine="540"/>
        <w:jc w:val="both"/>
        <w:rPr>
          <w:rFonts w:eastAsia="Calibri"/>
          <w:color w:val="000000"/>
        </w:rPr>
      </w:pPr>
      <w:r w:rsidRPr="00AB6746">
        <w:rPr>
          <w:rFonts w:eastAsia="Calibri"/>
          <w:color w:val="000000"/>
        </w:rPr>
        <w:t xml:space="preserve"> 3. Настоящее решение вступает в силу со дня его обнародования.</w:t>
      </w:r>
    </w:p>
    <w:p w:rsidR="00AB6746" w:rsidRPr="00AB6746" w:rsidRDefault="00AB6746" w:rsidP="00AB6746">
      <w:pPr>
        <w:widowControl/>
        <w:autoSpaceDE/>
        <w:autoSpaceDN/>
        <w:adjustRightInd/>
        <w:ind w:firstLine="540"/>
        <w:jc w:val="both"/>
        <w:rPr>
          <w:rFonts w:eastAsia="Calibri"/>
          <w:color w:val="000000"/>
        </w:rPr>
      </w:pPr>
    </w:p>
    <w:p w:rsidR="00AB6746" w:rsidRPr="00AB6746" w:rsidRDefault="00AB6746" w:rsidP="00AB6746">
      <w:pPr>
        <w:widowControl/>
        <w:autoSpaceDE/>
        <w:autoSpaceDN/>
        <w:adjustRightInd/>
        <w:jc w:val="both"/>
        <w:rPr>
          <w:rFonts w:eastAsia="Calibri"/>
          <w:color w:val="000000"/>
        </w:rPr>
      </w:pPr>
      <w:r w:rsidRPr="00AB6746">
        <w:rPr>
          <w:rFonts w:eastAsia="Calibri"/>
          <w:color w:val="000000"/>
        </w:rPr>
        <w:t>Глава Краснореченского</w:t>
      </w:r>
    </w:p>
    <w:p w:rsidR="00AB6746" w:rsidRPr="00AB6746" w:rsidRDefault="00AB6746" w:rsidP="00AB6746">
      <w:pPr>
        <w:widowControl/>
        <w:autoSpaceDE/>
        <w:autoSpaceDN/>
        <w:adjustRightInd/>
        <w:jc w:val="both"/>
      </w:pPr>
      <w:r w:rsidRPr="00AB6746">
        <w:rPr>
          <w:rFonts w:eastAsia="Calibri"/>
          <w:color w:val="000000"/>
        </w:rPr>
        <w:t>муниципального образования</w:t>
      </w:r>
      <w:r w:rsidRPr="00AB6746">
        <w:rPr>
          <w:rFonts w:eastAsia="Calibri"/>
          <w:color w:val="000000"/>
        </w:rPr>
        <w:tab/>
      </w:r>
      <w:r w:rsidRPr="00AB6746">
        <w:rPr>
          <w:rFonts w:eastAsia="Calibri"/>
          <w:color w:val="000000"/>
        </w:rPr>
        <w:tab/>
      </w:r>
      <w:r w:rsidRPr="00AB6746">
        <w:rPr>
          <w:rFonts w:eastAsia="Calibri"/>
          <w:color w:val="000000"/>
        </w:rPr>
        <w:tab/>
      </w:r>
      <w:r w:rsidRPr="00AB6746">
        <w:rPr>
          <w:rFonts w:eastAsia="Calibri"/>
          <w:color w:val="000000"/>
        </w:rPr>
        <w:tab/>
      </w:r>
      <w:r w:rsidRPr="00AB6746">
        <w:rPr>
          <w:rFonts w:eastAsia="Calibri"/>
          <w:color w:val="000000"/>
        </w:rPr>
        <w:tab/>
        <w:t xml:space="preserve">    А.В.Кириенко</w:t>
      </w: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6746" w:rsidRDefault="00AB6746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AB6746">
        <w:t>2</w:t>
      </w:r>
      <w:bookmarkStart w:id="2" w:name="_GoBack"/>
      <w:bookmarkEnd w:id="2"/>
      <w:r w:rsidR="00B700EF">
        <w:t>0</w:t>
      </w:r>
      <w:r w:rsidR="00D4149F" w:rsidRPr="00A13EBB">
        <w:t>.</w:t>
      </w:r>
      <w:r w:rsidR="00B57091">
        <w:t>1</w:t>
      </w:r>
      <w:r w:rsidR="00B700EF">
        <w:t>2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66" w:rsidRDefault="00574166">
      <w:r>
        <w:separator/>
      </w:r>
    </w:p>
  </w:endnote>
  <w:endnote w:type="continuationSeparator" w:id="0">
    <w:p w:rsidR="00574166" w:rsidRDefault="0057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746">
          <w:rPr>
            <w:noProof/>
          </w:rPr>
          <w:t>23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66" w:rsidRDefault="00574166">
      <w:r>
        <w:separator/>
      </w:r>
    </w:p>
  </w:footnote>
  <w:footnote w:type="continuationSeparator" w:id="0">
    <w:p w:rsidR="00574166" w:rsidRDefault="0057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0B32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1C87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1F7C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0B85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74166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3E79"/>
    <w:rsid w:val="00916B78"/>
    <w:rsid w:val="00922206"/>
    <w:rsid w:val="0093170B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C770F"/>
    <w:rsid w:val="009D09B3"/>
    <w:rsid w:val="009D3E3C"/>
    <w:rsid w:val="009E4477"/>
    <w:rsid w:val="009F6669"/>
    <w:rsid w:val="00A06317"/>
    <w:rsid w:val="00A12A80"/>
    <w:rsid w:val="00A13EBB"/>
    <w:rsid w:val="00A154C7"/>
    <w:rsid w:val="00A27272"/>
    <w:rsid w:val="00A314C5"/>
    <w:rsid w:val="00A37236"/>
    <w:rsid w:val="00A73492"/>
    <w:rsid w:val="00A8436E"/>
    <w:rsid w:val="00A911F6"/>
    <w:rsid w:val="00A91558"/>
    <w:rsid w:val="00AB6746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57091"/>
    <w:rsid w:val="00B6231A"/>
    <w:rsid w:val="00B63BF2"/>
    <w:rsid w:val="00B700EF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6831"/>
    <w:rsid w:val="00C47104"/>
    <w:rsid w:val="00C52047"/>
    <w:rsid w:val="00C575F2"/>
    <w:rsid w:val="00C639AE"/>
    <w:rsid w:val="00C640E5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25E3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numbering" w:customStyle="1" w:styleId="71">
    <w:name w:val="Нет списка7"/>
    <w:next w:val="a2"/>
    <w:semiHidden/>
    <w:rsid w:val="00AB6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numbering" w:customStyle="1" w:styleId="71">
    <w:name w:val="Нет списка7"/>
    <w:next w:val="a2"/>
    <w:semiHidden/>
    <w:rsid w:val="00AB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8C6E-247F-4693-A8A7-32EDF6CF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23</Pages>
  <Words>6312</Words>
  <Characters>35983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137</cp:revision>
  <cp:lastPrinted>2024-12-20T13:12:00Z</cp:lastPrinted>
  <dcterms:created xsi:type="dcterms:W3CDTF">2013-12-03T10:44:00Z</dcterms:created>
  <dcterms:modified xsi:type="dcterms:W3CDTF">2024-12-20T13:12:00Z</dcterms:modified>
</cp:coreProperties>
</file>