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2D01FB" w:rsidP="003F7499">
      <w:pPr>
        <w:pBdr>
          <w:bottom w:val="single" w:sz="6" w:space="1" w:color="auto"/>
        </w:pBdr>
        <w:jc w:val="both"/>
      </w:pPr>
      <w:r>
        <w:t>ПЯТНИЦА</w:t>
      </w:r>
      <w:r w:rsidR="005B7CAB">
        <w:t xml:space="preserve"> </w:t>
      </w:r>
      <w:r>
        <w:t>21</w:t>
      </w:r>
      <w:r w:rsidR="00682383">
        <w:t xml:space="preserve"> МАРТА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682383">
        <w:t>2</w:t>
      </w:r>
      <w:r>
        <w:t>3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jc w:val="center"/>
        <w:rPr>
          <w:rFonts w:eastAsia="SimSun"/>
          <w:bCs/>
          <w:color w:val="00000A"/>
          <w:lang w:eastAsia="en-US"/>
        </w:rPr>
      </w:pPr>
      <w:bookmarkStart w:id="0" w:name="dst100021"/>
      <w:bookmarkEnd w:id="0"/>
      <w:r w:rsidRPr="002D01FB">
        <w:rPr>
          <w:rFonts w:eastAsia="SimSun"/>
          <w:bCs/>
          <w:color w:val="00000A"/>
          <w:lang w:eastAsia="en-US"/>
        </w:rPr>
        <w:t xml:space="preserve">СОВЕТ 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before="67"/>
        <w:jc w:val="center"/>
        <w:rPr>
          <w:rFonts w:eastAsia="SimSun"/>
          <w:bCs/>
          <w:color w:val="00000A"/>
          <w:lang w:eastAsia="en-US"/>
        </w:rPr>
      </w:pPr>
      <w:r w:rsidRPr="002D01FB">
        <w:rPr>
          <w:rFonts w:eastAsia="SimSun"/>
          <w:bCs/>
          <w:color w:val="00000A"/>
          <w:lang w:eastAsia="en-US"/>
        </w:rPr>
        <w:t xml:space="preserve">КРАСНОРЕЧЕНСКОГО   МУНИЦИПАЛЬНОГО ОБРАЗОВАНИЯ 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before="67"/>
        <w:jc w:val="center"/>
        <w:rPr>
          <w:rFonts w:eastAsia="SimSun"/>
          <w:bCs/>
          <w:color w:val="00000A"/>
          <w:lang w:eastAsia="en-US"/>
        </w:rPr>
      </w:pPr>
      <w:r w:rsidRPr="002D01FB">
        <w:rPr>
          <w:rFonts w:eastAsia="SimSun"/>
          <w:bCs/>
          <w:color w:val="00000A"/>
          <w:lang w:eastAsia="en-US"/>
        </w:rPr>
        <w:t xml:space="preserve">ПУГАЧЕВСКОГО МУНИЦИПАЛЬНОГО РАЙОНА 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before="67"/>
        <w:jc w:val="center"/>
        <w:rPr>
          <w:rFonts w:eastAsia="SimSun"/>
          <w:bCs/>
          <w:color w:val="00000A"/>
          <w:lang w:eastAsia="en-US"/>
        </w:rPr>
      </w:pPr>
      <w:r w:rsidRPr="002D01FB">
        <w:rPr>
          <w:rFonts w:eastAsia="SimSun"/>
          <w:bCs/>
          <w:color w:val="00000A"/>
          <w:lang w:eastAsia="en-US"/>
        </w:rPr>
        <w:t>САРАТОВСКОЙ ОБЛАСТИ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line="100" w:lineRule="atLeast"/>
        <w:jc w:val="center"/>
        <w:rPr>
          <w:color w:val="00000A"/>
        </w:rPr>
      </w:pPr>
      <w:r w:rsidRPr="002D01FB">
        <w:rPr>
          <w:color w:val="00000A"/>
        </w:rPr>
        <w:t>РЕШЕНИЕ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line="100" w:lineRule="atLeast"/>
        <w:jc w:val="center"/>
        <w:rPr>
          <w:color w:val="00000A"/>
        </w:rPr>
      </w:pPr>
      <w:r w:rsidRPr="002D01FB">
        <w:rPr>
          <w:color w:val="00000A"/>
        </w:rPr>
        <w:t xml:space="preserve">от 19 марта 2025  года № 66 </w:t>
      </w:r>
    </w:p>
    <w:p w:rsidR="002D01FB" w:rsidRPr="002D01FB" w:rsidRDefault="002D01FB" w:rsidP="002D01FB">
      <w:pPr>
        <w:tabs>
          <w:tab w:val="left" w:pos="7938"/>
        </w:tabs>
        <w:autoSpaceDE/>
        <w:autoSpaceDN/>
        <w:adjustRightInd/>
        <w:spacing w:line="100" w:lineRule="atLeast"/>
        <w:ind w:right="1132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tabs>
          <w:tab w:val="left" w:pos="7938"/>
        </w:tabs>
        <w:autoSpaceDE/>
        <w:autoSpaceDN/>
        <w:adjustRightInd/>
        <w:spacing w:line="100" w:lineRule="atLeast"/>
        <w:ind w:right="1132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Об утверждении Порядка ведения </w:t>
      </w:r>
    </w:p>
    <w:p w:rsidR="002D01FB" w:rsidRPr="002D01FB" w:rsidRDefault="002D01FB" w:rsidP="002D01FB">
      <w:pPr>
        <w:tabs>
          <w:tab w:val="left" w:pos="7938"/>
        </w:tabs>
        <w:autoSpaceDE/>
        <w:autoSpaceDN/>
        <w:adjustRightInd/>
        <w:spacing w:line="100" w:lineRule="atLeast"/>
        <w:ind w:right="1132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реестра муниципального имущества </w:t>
      </w:r>
    </w:p>
    <w:p w:rsidR="002D01FB" w:rsidRPr="002D01FB" w:rsidRDefault="002D01FB" w:rsidP="002D01FB">
      <w:pPr>
        <w:tabs>
          <w:tab w:val="left" w:pos="7938"/>
        </w:tabs>
        <w:autoSpaceDE/>
        <w:autoSpaceDN/>
        <w:adjustRightInd/>
        <w:spacing w:line="100" w:lineRule="atLeast"/>
        <w:ind w:right="1132"/>
        <w:rPr>
          <w:color w:val="00000A"/>
        </w:rPr>
      </w:pPr>
      <w:r w:rsidRPr="002D01FB">
        <w:rPr>
          <w:color w:val="00000A"/>
        </w:rPr>
        <w:t xml:space="preserve">Краснореченского муниципального </w:t>
      </w:r>
    </w:p>
    <w:p w:rsidR="002D01FB" w:rsidRPr="002D01FB" w:rsidRDefault="002D01FB" w:rsidP="002D01FB">
      <w:pPr>
        <w:tabs>
          <w:tab w:val="left" w:pos="7938"/>
        </w:tabs>
        <w:autoSpaceDE/>
        <w:autoSpaceDN/>
        <w:adjustRightInd/>
        <w:spacing w:line="100" w:lineRule="atLeast"/>
        <w:ind w:right="1132"/>
        <w:rPr>
          <w:bCs/>
          <w:color w:val="000000"/>
        </w:rPr>
      </w:pPr>
      <w:r w:rsidRPr="002D01FB">
        <w:rPr>
          <w:color w:val="00000A"/>
        </w:rPr>
        <w:t xml:space="preserve">образования  </w:t>
      </w:r>
      <w:r w:rsidRPr="002D01FB">
        <w:rPr>
          <w:bCs/>
          <w:color w:val="000000"/>
        </w:rPr>
        <w:t xml:space="preserve">Пугачевского муниципального </w:t>
      </w:r>
    </w:p>
    <w:p w:rsidR="002D01FB" w:rsidRPr="002D01FB" w:rsidRDefault="002D01FB" w:rsidP="002D01FB">
      <w:pPr>
        <w:tabs>
          <w:tab w:val="left" w:pos="7938"/>
        </w:tabs>
        <w:autoSpaceDE/>
        <w:autoSpaceDN/>
        <w:adjustRightInd/>
        <w:spacing w:line="100" w:lineRule="atLeast"/>
        <w:ind w:right="1132"/>
        <w:rPr>
          <w:bCs/>
          <w:color w:val="000000"/>
        </w:rPr>
      </w:pPr>
      <w:r w:rsidRPr="002D01FB">
        <w:rPr>
          <w:bCs/>
          <w:color w:val="000000"/>
        </w:rPr>
        <w:t>района Саратовской области</w:t>
      </w:r>
    </w:p>
    <w:p w:rsidR="002D01FB" w:rsidRPr="002D01FB" w:rsidRDefault="002D01FB" w:rsidP="002D01FB">
      <w:pPr>
        <w:autoSpaceDE/>
        <w:autoSpaceDN/>
        <w:adjustRightInd/>
        <w:ind w:firstLine="708"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Министерства ф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 xml:space="preserve">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Краснореченского сельского поселения Пугачевского муниципального района Саратовской области, </w:t>
      </w:r>
      <w:bookmarkStart w:id="1" w:name="bookmark4"/>
      <w:r w:rsidRPr="002D01FB">
        <w:rPr>
          <w:rFonts w:eastAsia="Arial Unicode MS"/>
          <w:color w:val="000000"/>
          <w:lang w:bidi="ru-RU"/>
        </w:rPr>
        <w:t>Совет Краснореченского муниципального 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разования Пугачевского муниципального района Саратовской области РЕШИЛ:</w:t>
      </w:r>
      <w:bookmarkEnd w:id="1"/>
    </w:p>
    <w:p w:rsidR="002D01FB" w:rsidRPr="002D01FB" w:rsidRDefault="002D01FB" w:rsidP="002D01FB">
      <w:pPr>
        <w:autoSpaceDE/>
        <w:autoSpaceDN/>
        <w:adjustRightInd/>
        <w:ind w:firstLine="708"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1. Утвердить Порядок ведения реестра муниципального имущества Краснореченского муниципал</w:t>
      </w:r>
      <w:r w:rsidRPr="002D01FB">
        <w:rPr>
          <w:rFonts w:eastAsia="Arial Unicode MS"/>
          <w:color w:val="000000"/>
          <w:lang w:bidi="ru-RU"/>
        </w:rPr>
        <w:t>ь</w:t>
      </w:r>
      <w:r w:rsidRPr="002D01FB">
        <w:rPr>
          <w:rFonts w:eastAsia="Arial Unicode MS"/>
          <w:color w:val="000000"/>
          <w:lang w:bidi="ru-RU"/>
        </w:rPr>
        <w:t>ного образования  Пугачевского муниципального района Саратовской области согласно приложению.</w:t>
      </w:r>
    </w:p>
    <w:p w:rsidR="002D01FB" w:rsidRPr="002D01FB" w:rsidRDefault="002D01FB" w:rsidP="002D01FB">
      <w:pPr>
        <w:autoSpaceDE/>
        <w:autoSpaceDN/>
        <w:adjustRightInd/>
        <w:ind w:firstLine="708"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2. Признать утратившим силу решение Совета Краснореченского муниципального образования  П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гачевского муниципального района Саратовской области от 21 декабря 2006 года № 37  «Об утверждении  Положения о ведении реестра муниципальной собственности Краснореченского муниципального образов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ния Пугачевского Муниципального района Саратовской области».</w:t>
      </w:r>
    </w:p>
    <w:p w:rsidR="002D01FB" w:rsidRPr="002D01FB" w:rsidRDefault="002D01FB" w:rsidP="002D01FB">
      <w:pPr>
        <w:tabs>
          <w:tab w:val="left" w:pos="709"/>
        </w:tabs>
        <w:suppressAutoHyphens/>
        <w:autoSpaceDE/>
        <w:autoSpaceDN/>
        <w:adjustRightInd/>
        <w:jc w:val="both"/>
        <w:rPr>
          <w:color w:val="00000A"/>
          <w:lang w:eastAsia="en-US"/>
        </w:rPr>
      </w:pPr>
      <w:r w:rsidRPr="002D01FB">
        <w:rPr>
          <w:color w:val="00000A"/>
          <w:shd w:val="clear" w:color="auto" w:fill="FFFFFF"/>
        </w:rPr>
        <w:tab/>
        <w:t>3.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2D01FB" w:rsidRPr="002D01FB" w:rsidRDefault="002D01FB" w:rsidP="002D01FB">
      <w:pPr>
        <w:tabs>
          <w:tab w:val="left" w:pos="709"/>
        </w:tabs>
        <w:suppressAutoHyphens/>
        <w:autoSpaceDE/>
        <w:autoSpaceDN/>
        <w:adjustRightInd/>
        <w:jc w:val="both"/>
        <w:rPr>
          <w:color w:val="00000A"/>
          <w:lang w:eastAsia="en-US"/>
        </w:rPr>
      </w:pPr>
      <w:r w:rsidRPr="002D01FB">
        <w:rPr>
          <w:color w:val="00000A"/>
          <w:shd w:val="clear" w:color="auto" w:fill="FFFFFF"/>
        </w:rPr>
        <w:tab/>
        <w:t>4. Настоящее решение вступает в силу со дня его обнародования.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ind w:right="-142"/>
        <w:jc w:val="both"/>
        <w:rPr>
          <w:bCs/>
          <w:color w:val="00000A"/>
          <w:lang w:eastAsia="zh-CN"/>
        </w:rPr>
      </w:pP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line="100" w:lineRule="atLeast"/>
        <w:jc w:val="both"/>
        <w:rPr>
          <w:color w:val="00000A"/>
        </w:rPr>
      </w:pPr>
      <w:r w:rsidRPr="002D01FB">
        <w:rPr>
          <w:color w:val="00000A"/>
        </w:rPr>
        <w:t xml:space="preserve">Глава </w:t>
      </w:r>
      <w:r w:rsidRPr="002D01FB">
        <w:rPr>
          <w:rFonts w:eastAsia="SimSun"/>
          <w:color w:val="00000A"/>
          <w:lang w:eastAsia="en-US"/>
        </w:rPr>
        <w:t>Краснореченского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spacing w:line="100" w:lineRule="atLeast"/>
        <w:jc w:val="both"/>
        <w:rPr>
          <w:rFonts w:eastAsia="SimSun"/>
          <w:color w:val="00000A"/>
          <w:lang w:eastAsia="en-US"/>
        </w:rPr>
      </w:pPr>
      <w:r w:rsidRPr="002D01FB">
        <w:rPr>
          <w:color w:val="00000A"/>
        </w:rPr>
        <w:t>муниципального образования                                                    А.В.Кириенко</w:t>
      </w:r>
    </w:p>
    <w:p w:rsidR="002D01FB" w:rsidRPr="002D01FB" w:rsidRDefault="002D01FB" w:rsidP="002D01FB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bookmarkStart w:id="2" w:name="bookmark6"/>
      <w:r w:rsidRPr="002D01FB">
        <w:t xml:space="preserve">Приложение </w:t>
      </w:r>
    </w:p>
    <w:p w:rsidR="002D01FB" w:rsidRPr="002D01FB" w:rsidRDefault="002D01FB" w:rsidP="002D01FB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2D01FB">
        <w:t>к решению Совета</w:t>
      </w:r>
    </w:p>
    <w:p w:rsidR="002D01FB" w:rsidRPr="002D01FB" w:rsidRDefault="002D01FB" w:rsidP="002D01FB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2D01FB">
        <w:t>Краснореченского муниципального образования  Пугачевского муниципального района Саратовской области</w:t>
      </w:r>
    </w:p>
    <w:p w:rsidR="002D01FB" w:rsidRPr="002D01FB" w:rsidRDefault="002D01FB" w:rsidP="002D01FB">
      <w:pPr>
        <w:suppressAutoHyphens/>
        <w:ind w:left="5245"/>
        <w:outlineLvl w:val="0"/>
      </w:pPr>
      <w:r w:rsidRPr="002D01FB">
        <w:t xml:space="preserve">от 19 марта 2025 года № 66  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Порядок</w:t>
      </w:r>
      <w:bookmarkEnd w:id="2"/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bookmarkStart w:id="3" w:name="bookmark7"/>
      <w:r w:rsidRPr="002D01FB">
        <w:rPr>
          <w:rFonts w:eastAsia="Arial Unicode MS"/>
          <w:color w:val="000000"/>
          <w:lang w:bidi="ru-RU"/>
        </w:rPr>
        <w:t>ведения реестра муниципального имущества</w:t>
      </w:r>
      <w:r w:rsidRPr="002D01FB">
        <w:rPr>
          <w:rFonts w:eastAsia="Arial Unicode MS"/>
          <w:color w:val="000000"/>
          <w:lang w:bidi="ru-RU"/>
        </w:rPr>
        <w:br/>
      </w:r>
      <w:bookmarkEnd w:id="3"/>
      <w:r w:rsidRPr="002D01FB">
        <w:rPr>
          <w:rFonts w:eastAsia="Arial Unicode MS"/>
          <w:color w:val="000000"/>
          <w:lang w:bidi="ru-RU"/>
        </w:rPr>
        <w:t>Краснореченского муниципального образования  Пугачевского муниципального района Саратовской обл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сти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bookmarkStart w:id="4" w:name="bookmark8"/>
      <w:r w:rsidRPr="002D01FB">
        <w:rPr>
          <w:rFonts w:eastAsia="Arial Unicode MS"/>
          <w:color w:val="000000"/>
          <w:lang w:bidi="ru-RU"/>
        </w:rPr>
        <w:t>Раздел I. Общие положения</w:t>
      </w:r>
      <w:bookmarkEnd w:id="4"/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1. Настоящий Порядок устанавливает правила ведения реестра муниципального имущества Краснорече</w:t>
      </w:r>
      <w:r w:rsidRPr="002D01FB">
        <w:rPr>
          <w:rFonts w:eastAsia="Arial Unicode MS"/>
          <w:color w:val="000000"/>
          <w:lang w:bidi="ru-RU"/>
        </w:rPr>
        <w:t>н</w:t>
      </w:r>
      <w:r w:rsidRPr="002D01FB">
        <w:rPr>
          <w:rFonts w:eastAsia="Arial Unicode MS"/>
          <w:color w:val="000000"/>
          <w:lang w:bidi="ru-RU"/>
        </w:rPr>
        <w:t>ского муниципального образования  Пугачевского муниципального района Саратовской области (далее - реестр), в том числе состав подлежащего учету муниципального имущества и порядок его учета, состав св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дений, подлежащих отражению в реестрах, а также порядок предоставления содержащейся в реестрах и</w:t>
      </w:r>
      <w:r w:rsidRPr="002D01FB">
        <w:rPr>
          <w:rFonts w:eastAsia="Arial Unicode MS"/>
          <w:color w:val="000000"/>
          <w:lang w:bidi="ru-RU"/>
        </w:rPr>
        <w:t>н</w:t>
      </w:r>
      <w:r w:rsidRPr="002D01FB">
        <w:rPr>
          <w:rFonts w:eastAsia="Arial Unicode MS"/>
          <w:color w:val="000000"/>
          <w:lang w:bidi="ru-RU"/>
        </w:rPr>
        <w:t>формации о муниципальном имуществе.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Форма реестра утверждается постановлением администрации Краснореченского муниципального образов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 xml:space="preserve">ния Пугачевского муниципального района Саратовской области в соответствии с разделом </w:t>
      </w:r>
      <w:r w:rsidRPr="002D01FB">
        <w:rPr>
          <w:rFonts w:eastAsia="Arial Unicode MS"/>
          <w:color w:val="000000"/>
          <w:lang w:val="en-US" w:bidi="ru-RU"/>
        </w:rPr>
        <w:t>II</w:t>
      </w:r>
      <w:r w:rsidRPr="002D01FB">
        <w:rPr>
          <w:rFonts w:eastAsia="Arial Unicode MS"/>
          <w:color w:val="000000"/>
          <w:lang w:bidi="ru-RU"/>
        </w:rPr>
        <w:t xml:space="preserve"> настоящего Порядка.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Учет муниципального имущества включает получение, экспертизу и хранение документов, содержащих </w:t>
      </w:r>
      <w:r w:rsidRPr="002D01FB">
        <w:rPr>
          <w:rFonts w:eastAsia="Arial Unicode MS"/>
          <w:color w:val="000000"/>
          <w:lang w:bidi="ru-RU"/>
        </w:rPr>
        <w:lastRenderedPageBreak/>
        <w:t>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2.1.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здания, сооружения, объекты незаве</w:t>
      </w:r>
      <w:r w:rsidRPr="002D01FB">
        <w:rPr>
          <w:rFonts w:eastAsia="Arial Unicode MS"/>
          <w:color w:val="000000"/>
          <w:lang w:bidi="ru-RU"/>
        </w:rPr>
        <w:t>р</w:t>
      </w:r>
      <w:r w:rsidRPr="002D01FB">
        <w:rPr>
          <w:rFonts w:eastAsia="Arial Unicode MS"/>
          <w:color w:val="000000"/>
          <w:lang w:bidi="ru-RU"/>
        </w:rPr>
        <w:t>шенного строительства, единый недвижимый комплекс, а также жилые и нежилые помещения, машино-места, иное имущество, отнесенное законом к недвижимым вещам);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2.2 движимые вещи (в том числе документарные ценные бумаги (акции) либо иное не относящееся к недв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жимым вещам имущество), стоимость которого превышает размер, определенный Решением Совета Кра</w:t>
      </w:r>
      <w:r w:rsidRPr="002D01FB">
        <w:rPr>
          <w:rFonts w:eastAsia="Arial Unicode MS"/>
          <w:color w:val="000000"/>
          <w:lang w:bidi="ru-RU"/>
        </w:rPr>
        <w:t>с</w:t>
      </w:r>
      <w:r w:rsidRPr="002D01FB">
        <w:rPr>
          <w:rFonts w:eastAsia="Arial Unicode MS"/>
          <w:color w:val="000000"/>
          <w:lang w:bidi="ru-RU"/>
        </w:rPr>
        <w:t>нореченского муниципального образования  Пугачевского муниципального района Саратовской области;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2.3 иное имущество (в том числе бездокументарные ценные бумаги), не относящееся к недвижимым и дв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 xml:space="preserve">жимым вещам, стоимость которого превышает размер, определенный Решением Совета </w:t>
      </w:r>
      <w:r w:rsidRPr="002D01FB">
        <w:rPr>
          <w:color w:val="00000A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  <w:r w:rsidRPr="002D01FB">
        <w:rPr>
          <w:rFonts w:eastAsia="Arial Unicode MS"/>
          <w:color w:val="000000"/>
          <w:lang w:bidi="ru-RU"/>
        </w:rPr>
        <w:t>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3. Учет находящихся в муниципальной собственности природных ресурсов (объектов), драгоценных мета</w:t>
      </w:r>
      <w:r w:rsidRPr="002D01FB">
        <w:rPr>
          <w:rFonts w:eastAsia="Arial Unicode MS"/>
          <w:color w:val="000000"/>
          <w:lang w:bidi="ru-RU"/>
        </w:rPr>
        <w:t>л</w:t>
      </w:r>
      <w:r w:rsidRPr="002D01FB">
        <w:rPr>
          <w:rFonts w:eastAsia="Arial Unicode MS"/>
          <w:color w:val="000000"/>
          <w:lang w:bidi="ru-RU"/>
        </w:rPr>
        <w:t>лов и драгоценных камней, музейных предметов и музейных коллекций, регулируется законодательством о природных ресурсах, драгоценных металлах и драгоценных камнях, Музейном фонде Российской Федер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ции и музеях в Российской Федерации и бюджетным законодательством Российской Федерации.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4. Учет муниципального имущества, которое составляет государственную тайну, осуществляется органом местного самоуправления, ответственным за ведение реестра муниципального имущества, в распоряжении которого находятся эти сведения, отнесенные в соответствии со статьей 9 Закона Российской Федерации от 21.07.1993 № 5485-1 «О государственной тайне» к государственной тайне, учитываются в соответствии с данным Порядком.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5. Ведение реестра осуществляется администрацией Краснореченского муниципального образования  Пуг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 xml:space="preserve">чевского муниципального района Саратовской области. 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6. Учет муниципального имущества в реестре сопровождается присвоением реестрового номера муниц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пального имущества (далее - реестровый номер), структура и правила формирования такого номера опред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лены в Приложении 1 к настоящему Порядку.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Образец выписки из реестра приведен в Приложении 2 к настоящему Порядку.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8. Реестры ведутся на бумажных и электронных носителях. В случае несоответствия информации на указа</w:t>
      </w:r>
      <w:r w:rsidRPr="002D01FB">
        <w:rPr>
          <w:rFonts w:eastAsia="Arial Unicode MS"/>
          <w:color w:val="000000"/>
          <w:lang w:bidi="ru-RU"/>
        </w:rPr>
        <w:t>н</w:t>
      </w:r>
      <w:r w:rsidRPr="002D01FB">
        <w:rPr>
          <w:rFonts w:eastAsia="Arial Unicode MS"/>
          <w:color w:val="000000"/>
          <w:lang w:bidi="ru-RU"/>
        </w:rPr>
        <w:t>ных носителях приоритет имеет информация на бумажных носителях.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ладающих правами на объекты учета и сведениями о них, уточнения изменившихся сведений о муниц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пальном имуществе, принадлежащем на вещном праве органу местного самоуправления или иному юрид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казну муниципального образования, а также п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тем исключения из реестра соответствующих сведений об объекте учета при прекращении права собстве</w:t>
      </w:r>
      <w:r w:rsidRPr="002D01FB">
        <w:rPr>
          <w:rFonts w:eastAsia="Arial Unicode MS"/>
          <w:color w:val="000000"/>
          <w:lang w:bidi="ru-RU"/>
        </w:rPr>
        <w:t>н</w:t>
      </w:r>
      <w:r w:rsidRPr="002D01FB">
        <w:rPr>
          <w:rFonts w:eastAsia="Arial Unicode MS"/>
          <w:color w:val="000000"/>
          <w:lang w:bidi="ru-RU"/>
        </w:rPr>
        <w:t>ности на него и (или) деятельности правообладателя, а также в случае безвозмездной передачи и иных сл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чаях выбытия муниципального имущества.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10. Неотъемлемой частью реестра являются: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документы, подтверждающие сведения, включаемые в реестр (далее - подтверждающие документы);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иные документы, предусмотренные правовыми актами органа местного самоуправления.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При ведении реестра на электронном носителе, реестр хранится и обрабатывается с соблюдением требов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ний информационной безопасности, обеспечивающих конфиденциальность, целостность, доступность, по</w:t>
      </w:r>
      <w:r w:rsidRPr="002D01FB">
        <w:rPr>
          <w:rFonts w:eastAsia="Arial Unicode MS"/>
          <w:color w:val="000000"/>
          <w:lang w:bidi="ru-RU"/>
        </w:rPr>
        <w:t>д</w:t>
      </w:r>
      <w:r w:rsidRPr="002D01FB">
        <w:rPr>
          <w:rFonts w:eastAsia="Arial Unicode MS"/>
          <w:color w:val="000000"/>
          <w:lang w:bidi="ru-RU"/>
        </w:rPr>
        <w:t>отчетность, аутентичность и достоверность информации.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Сведения, содержащиеся в реестре, хранятся в соответствии с Федеральным законом от 22.10.2004 № 125-ФЗ «Об архивном деле в Российской Федерации».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bookmarkStart w:id="5" w:name="bookmark9"/>
      <w:r w:rsidRPr="002D01FB">
        <w:rPr>
          <w:rFonts w:eastAsia="Arial Unicode MS"/>
          <w:color w:val="000000"/>
          <w:lang w:bidi="ru-RU"/>
        </w:rPr>
        <w:t>Раздел II. Состав сведений, подлежащих отражению в реестре</w:t>
      </w:r>
      <w:bookmarkEnd w:id="5"/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12. Реестр состоит из 3 разделов. В раздел 1 вносятся сведения о недвижимом имуществе, в раздел 2 внося</w:t>
      </w:r>
      <w:r w:rsidRPr="002D01FB">
        <w:rPr>
          <w:rFonts w:eastAsia="Arial Unicode MS"/>
          <w:color w:val="000000"/>
          <w:lang w:bidi="ru-RU"/>
        </w:rPr>
        <w:t>т</w:t>
      </w:r>
      <w:r w:rsidRPr="002D01FB">
        <w:rPr>
          <w:rFonts w:eastAsia="Arial Unicode MS"/>
          <w:color w:val="000000"/>
          <w:lang w:bidi="ru-RU"/>
        </w:rPr>
        <w:t>ся сведения о движимом и об ином имуществе. Разделы состоят из подразделов, в каждый из которых вн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сятся сведения соответственно о видах недвижимого, движимого и иного имущества. Сведения вносятся с приложением подтверждающих документов.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13. В раздел 1 вносятся сведения о недвижимом имуществе.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13.1. В подраздел 1.1 раздела 1 реестра вносятся сведения о земельных участках,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наименование земельного участка;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адрес (местоположение) земельного участка с указанием кода Общероссийского классификатора террит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рий муниципальных образований (далее - ОКТМО);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lastRenderedPageBreak/>
        <w:t>- кадастровый номер земельного участка (с датой присвоения);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правообладателе, включая полное наименование юридического лица, включающее его орган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зационно-правовую форму, или фамилию, имя и отчество (при наличии) физического лица, а также идент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 стоимости земельного участка (кадастровая стоимость) рублей 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 произведенном улучшении земельного участка;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об установленных в отношении земельного участка ограничениях (обременениях) с указ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нием наименования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лице, в пользу которого установлены ограничения (обременения), включая полное наименов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иные сведения 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13.2. В подраздел 1.2 раздела 1 реестра вносятся сведения о зданиях, сооружениях, объектах незавершенн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го строительства, единых недвижимых комплексах и иных объектах, отнесенных законом к недвижимости,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вид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наименование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назначение объекта учета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адрес (местоположение) объекта учета (с указанием кода ОКТМО);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кадастровый номер объекта учета (с датой присвоения);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 земельном участке, на котором расположен объект учета (кадастровый номер, форма собственности, площадь);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 правообладателе;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вид вещного права, на основании которого правообладателю принадлежит объект учета, с указан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инвентарный номер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 стоимости объекта учета (балансовая стоимость, тыс. рублей и</w:t>
      </w:r>
      <w:r w:rsidRPr="002D01FB">
        <w:rPr>
          <w:rFonts w:eastAsia="Arial Unicode MS"/>
          <w:color w:val="000000"/>
          <w:lang w:bidi="ru-RU"/>
        </w:rPr>
        <w:tab/>
        <w:t>кадастровая,  рублей);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об изменениях объекта учета (произведенных достройках, капитальном ремонте, реко</w:t>
      </w:r>
      <w:r w:rsidRPr="002D01FB">
        <w:rPr>
          <w:rFonts w:eastAsia="Arial Unicode MS"/>
          <w:color w:val="000000"/>
          <w:lang w:bidi="ru-RU"/>
        </w:rPr>
        <w:t>н</w:t>
      </w:r>
      <w:r w:rsidRPr="002D01FB">
        <w:rPr>
          <w:rFonts w:eastAsia="Arial Unicode MS"/>
          <w:color w:val="000000"/>
          <w:lang w:bidi="ru-RU"/>
        </w:rPr>
        <w:t>струкции, модернизации, сносе);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сведения об объекте единого недвижимого комплекса, в том числе: сведения о зданиях, сооружен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</w:t>
      </w:r>
      <w:r w:rsidRPr="002D01FB">
        <w:rPr>
          <w:rFonts w:eastAsia="Arial Unicode MS"/>
          <w:color w:val="000000"/>
          <w:lang w:bidi="ru-RU"/>
        </w:rPr>
        <w:tab/>
        <w:t>иные сведения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13.3. 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вид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наименование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назначение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адрес (местоположение) объекта учета (с указанием кода ОКТМО);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кадастровый номер объекта учета (с датой присвоения);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здании, сооружении, в состав которого входит объект учета (кадастровый номер, форма со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ственности);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правообладателе</w:t>
      </w:r>
      <w:r w:rsidRPr="002D01FB">
        <w:rPr>
          <w:rFonts w:eastAsia="Arial Unicode MS"/>
          <w:color w:val="000000"/>
          <w:lang w:bidi="ru-RU"/>
        </w:rPr>
        <w:tab/>
        <w:t>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вид вещного права, на основании которого правообладателю принадлежит объект учета, с указанием ре</w:t>
      </w:r>
      <w:r w:rsidRPr="002D01FB">
        <w:rPr>
          <w:rFonts w:eastAsia="Arial Unicode MS"/>
          <w:color w:val="000000"/>
          <w:lang w:bidi="ru-RU"/>
        </w:rPr>
        <w:t>к</w:t>
      </w:r>
      <w:r w:rsidRPr="002D01FB">
        <w:rPr>
          <w:rFonts w:eastAsia="Arial Unicode MS"/>
          <w:color w:val="000000"/>
          <w:lang w:bidi="ru-RU"/>
        </w:rPr>
        <w:t>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lastRenderedPageBreak/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инвентарный номер объекта учета;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стоимости объекта учета (балансовая стоимость, тыс. рублей и кадастровая стоимость, рублей);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установленных в отношении объекта учета ограничениях (обременениях) с указанием наим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иные сведения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14. В раздел 2 вносятся сведения о движимом и ином имуществе.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14.1. В подраздел 2.1 раздела 2 реестра вносятся сведения об акциях,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акционерном обществе (эмитенте), включая полное наименование юридического лица, вкл</w:t>
      </w:r>
      <w:r w:rsidRPr="002D01FB">
        <w:rPr>
          <w:rFonts w:eastAsia="Arial Unicode MS"/>
          <w:color w:val="000000"/>
          <w:lang w:bidi="ru-RU"/>
        </w:rPr>
        <w:t>ю</w:t>
      </w:r>
      <w:r w:rsidRPr="002D01FB">
        <w:rPr>
          <w:rFonts w:eastAsia="Arial Unicode MS"/>
          <w:color w:val="000000"/>
          <w:lang w:bidi="ru-RU"/>
        </w:rPr>
        <w:t>чающее его организационно-правовую форму, ИНН, КПП, ОГРН, адрес в пределах места нахождения (с указанием кода ОКТМО);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акциях (количество акций,</w:t>
      </w:r>
      <w:r w:rsidRPr="002D01FB">
        <w:rPr>
          <w:rFonts w:eastAsia="Arial Unicode MS"/>
          <w:color w:val="000000"/>
          <w:lang w:bidi="ru-RU"/>
        </w:rPr>
        <w:tab/>
        <w:t>регистрационные номера выпусков, номинальная стоимость акций, вид акций (обыкновенные или привилегированные);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сведения о правообладателе;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вид вещного права, на основании которого правообладателю принадлежит объект учета, с указанием ре</w:t>
      </w:r>
      <w:r w:rsidRPr="002D01FB">
        <w:rPr>
          <w:rFonts w:eastAsia="Arial Unicode MS"/>
          <w:color w:val="000000"/>
          <w:lang w:bidi="ru-RU"/>
        </w:rPr>
        <w:t>к</w:t>
      </w:r>
      <w:r w:rsidRPr="002D01FB">
        <w:rPr>
          <w:rFonts w:eastAsia="Arial Unicode MS"/>
          <w:color w:val="000000"/>
          <w:lang w:bidi="ru-RU"/>
        </w:rPr>
        <w:t>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иные сведения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14.2. В подраздел 2.2 раздела 2 вносятся сведения о долях (вкладах) в уставных (складочных) капиталах х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зяйственных обществ и товариществ,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доля (вклад) в уставном (складочном) капитале хозяйственного общества, товарищества в процентах;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правообладателе</w:t>
      </w:r>
      <w:r w:rsidRPr="002D01FB">
        <w:rPr>
          <w:rFonts w:eastAsia="Arial Unicode MS"/>
          <w:color w:val="000000"/>
          <w:lang w:bidi="ru-RU"/>
        </w:rPr>
        <w:tab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ственности и иного вещного права, даты возникновения (прекращения) права собственности и иного вещн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иные сведения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14.3. В подраздел 2.3 раздела 2 вносятся сведения о движимом имуществе и ином имуществе, за исключен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ем акций и долей (вкладов) в уставных (складочных) капиталах хозяйственных обществ и товариществ,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наименование движимого имущества (иного имущества);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объекте учета, в том числе: марка, модель, год выпуска, инвентарный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правообладателе</w:t>
      </w:r>
      <w:r w:rsidRPr="002D01FB">
        <w:rPr>
          <w:rFonts w:eastAsia="Arial Unicode MS"/>
          <w:color w:val="000000"/>
          <w:lang w:bidi="ru-RU"/>
        </w:rPr>
        <w:tab/>
        <w:t xml:space="preserve">; 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стоимости</w:t>
      </w:r>
      <w:r w:rsidRPr="002D01FB">
        <w:rPr>
          <w:rFonts w:eastAsia="Arial Unicode MS"/>
          <w:color w:val="000000"/>
          <w:lang w:bidi="ru-RU"/>
        </w:rPr>
        <w:tab/>
        <w:t>(балансовая стоимость, тыс. рублей и кадастровая стоимость, рублей);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вид вещного права, на основании которого правообладателю принадлежит объект учета, с указанием ре</w:t>
      </w:r>
      <w:r w:rsidRPr="002D01FB">
        <w:rPr>
          <w:rFonts w:eastAsia="Arial Unicode MS"/>
          <w:color w:val="000000"/>
          <w:lang w:bidi="ru-RU"/>
        </w:rPr>
        <w:t>к</w:t>
      </w:r>
      <w:r w:rsidRPr="002D01FB">
        <w:rPr>
          <w:rFonts w:eastAsia="Arial Unicode MS"/>
          <w:color w:val="000000"/>
          <w:lang w:bidi="ru-RU"/>
        </w:rPr>
        <w:t>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иные сведения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14.4. 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 по порядку;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размер доли в праве общей долевой собственности на объекты недвижимого и (или) движимого имущ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ства;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сведения о стоимости доли, рублей;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lastRenderedPageBreak/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го лица, а также ИНН, КПП (для юридического лица), ОГРН (для юридического лица), адрес в пределах м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правообладателе</w:t>
      </w:r>
      <w:r w:rsidRPr="002D01FB">
        <w:rPr>
          <w:rFonts w:eastAsia="Arial Unicode MS"/>
          <w:color w:val="000000"/>
          <w:lang w:bidi="ru-RU"/>
        </w:rPr>
        <w:tab/>
        <w:t>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вид вещного права, на основании которого правообладателю принадлежит объект учета, с указанием ре</w:t>
      </w:r>
      <w:r w:rsidRPr="002D01FB">
        <w:rPr>
          <w:rFonts w:eastAsia="Arial Unicode MS"/>
          <w:color w:val="000000"/>
          <w:lang w:bidi="ru-RU"/>
        </w:rPr>
        <w:t>к</w:t>
      </w:r>
      <w:r w:rsidRPr="002D01FB">
        <w:rPr>
          <w:rFonts w:eastAsia="Arial Unicode MS"/>
          <w:color w:val="000000"/>
          <w:lang w:bidi="ru-RU"/>
        </w:rPr>
        <w:t>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объектах недвижимого и (или) движимого имущества, находящихся в общей долевой со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ственности, в том числе наименование такого имущества и его кадастровый номер (при наличии);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сведения о лице, в пользу которого установлены ограничения (обременения);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иные сведения 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15. В раздел 3 вносятся сведения о лицах, обладающих правами на муниципальное имущество и сведениями о нем, в том числе: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сведения о правообладателях;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реестровый номер объектов учета, принадлежащих на соответствующем вещном праве;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 реестровый номер объектов учета, вещные права на которые ограничены (обременены) в пользу правоо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ладателя;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иные сведения (при необходимости).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16. Сведения об объекте учета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Ведение учета объекта учета без указания стоимостной оценки не допускается.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bookmarkStart w:id="6" w:name="bookmark10"/>
      <w:r w:rsidRPr="002D01FB">
        <w:rPr>
          <w:rFonts w:eastAsia="Arial Unicode MS"/>
          <w:color w:val="000000"/>
          <w:lang w:bidi="ru-RU"/>
        </w:rPr>
        <w:t>Раздел III. Порядок учета муниципального имущества</w:t>
      </w:r>
      <w:bookmarkEnd w:id="6"/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17.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новленном законодательством Российской Федерации, обязан в 7-дневный срок со дня возникновения соо</w:t>
      </w:r>
      <w:r w:rsidRPr="002D01FB">
        <w:rPr>
          <w:rFonts w:eastAsia="Arial Unicode MS"/>
          <w:color w:val="000000"/>
          <w:lang w:bidi="ru-RU"/>
        </w:rPr>
        <w:t>т</w:t>
      </w:r>
      <w:r w:rsidRPr="002D01FB">
        <w:rPr>
          <w:rFonts w:eastAsia="Arial Unicode MS"/>
          <w:color w:val="000000"/>
          <w:lang w:bidi="ru-RU"/>
        </w:rPr>
        <w:t>ветствующего права на объект учета направить в орган местного самоуправлении, ответственный за ведение реестра заявление о внесении в реестр сведений о таком имуществе с одновременным направлением по</w:t>
      </w:r>
      <w:r w:rsidRPr="002D01FB">
        <w:rPr>
          <w:rFonts w:eastAsia="Arial Unicode MS"/>
          <w:color w:val="000000"/>
          <w:lang w:bidi="ru-RU"/>
        </w:rPr>
        <w:t>д</w:t>
      </w:r>
      <w:r w:rsidRPr="002D01FB">
        <w:rPr>
          <w:rFonts w:eastAsia="Arial Unicode MS"/>
          <w:color w:val="000000"/>
          <w:lang w:bidi="ru-RU"/>
        </w:rPr>
        <w:t>тверждающих документов.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18.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</w:t>
      </w:r>
      <w:r w:rsidRPr="002D01FB">
        <w:rPr>
          <w:rFonts w:eastAsia="Arial Unicode MS"/>
          <w:color w:val="000000"/>
          <w:lang w:bidi="ru-RU"/>
        </w:rPr>
        <w:softHyphen/>
        <w:t>-дневный срок со дня в</w:t>
      </w:r>
      <w:r w:rsidRPr="002D01FB">
        <w:rPr>
          <w:rFonts w:eastAsia="Arial Unicode MS"/>
          <w:color w:val="000000"/>
          <w:lang w:bidi="ru-RU"/>
        </w:rPr>
        <w:t>ы</w:t>
      </w:r>
      <w:r w:rsidRPr="002D01FB">
        <w:rPr>
          <w:rFonts w:eastAsia="Arial Unicode MS"/>
          <w:color w:val="000000"/>
          <w:lang w:bidi="ru-RU"/>
        </w:rPr>
        <w:t>явления такого имущества или получения документа, подтверждающего рассекречивание сведений о нем, направить орган местного самоуправлении, ответственный за ведение реестра заявление о внесении в реестр сведений о таком имуществе с одновременным направлением подтверждающих документов.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19. При изменении сведений об объекте учета или о лицах, обладающих правами на объект учета либо св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дениями о нем, правообладатель для внесения в реестр новых сведений об объекте учета либо о соотве</w:t>
      </w:r>
      <w:r w:rsidRPr="002D01FB">
        <w:rPr>
          <w:rFonts w:eastAsia="Arial Unicode MS"/>
          <w:color w:val="000000"/>
          <w:lang w:bidi="ru-RU"/>
        </w:rPr>
        <w:t>т</w:t>
      </w:r>
      <w:r w:rsidRPr="002D01FB">
        <w:rPr>
          <w:rFonts w:eastAsia="Arial Unicode MS"/>
          <w:color w:val="000000"/>
          <w:lang w:bidi="ru-RU"/>
        </w:rPr>
        <w:t>ствующем лице обязан в 7-дневный срок со дня получения документов, подтверждающих изменение свед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ний, или окончания срока представления бухгалтерской (финансовой) отчетности, установленного в соо</w:t>
      </w:r>
      <w:r w:rsidRPr="002D01FB">
        <w:rPr>
          <w:rFonts w:eastAsia="Arial Unicode MS"/>
          <w:color w:val="000000"/>
          <w:lang w:bidi="ru-RU"/>
        </w:rPr>
        <w:t>т</w:t>
      </w:r>
      <w:r w:rsidRPr="002D01FB">
        <w:rPr>
          <w:rFonts w:eastAsia="Arial Unicode MS"/>
          <w:color w:val="000000"/>
          <w:lang w:bidi="ru-RU"/>
        </w:rPr>
        <w:t>ветствии с законодательством Российской Федерации (при изменении стоимости объекта учета), направить в орган местного самоуправлении, ответственный за ведение реестра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20.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орган местного самоуправл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нии, ответственный за ведение реестра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</w:t>
      </w:r>
      <w:r w:rsidRPr="002D01FB">
        <w:rPr>
          <w:rFonts w:eastAsia="Arial Unicode MS"/>
          <w:color w:val="000000"/>
          <w:lang w:bidi="ru-RU"/>
        </w:rPr>
        <w:t>н</w:t>
      </w:r>
      <w:r w:rsidRPr="002D01FB">
        <w:rPr>
          <w:rFonts w:eastAsia="Arial Unicode MS"/>
          <w:color w:val="000000"/>
          <w:lang w:bidi="ru-RU"/>
        </w:rPr>
        <w:t>ности на имущество или государственную регистрацию прекращения указанного права.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Если прекращение права муниципальной собственности на имущество влечет исключение сведений в отн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21.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ющего за днем получения документа, подтверждающего их засекречивание, направить в орган местного самоуправлении, ответственный за ведение реестра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Орган местного самоуправлении, ответственный за ведение реестра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lastRenderedPageBreak/>
        <w:t>ющих правами на это имущество и (или) сведениями о нем, и документы, подтверждающие эти сведения.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22. Сведения об объекте учета, заявления и документы, указанные в пунктах 17-20 настоящего Порядка, направляются в орган местного самоуправления правообладателем или лицом, которому имущество пр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цом правообладателя.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23.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</w:t>
      </w:r>
      <w:r w:rsidRPr="002D01FB">
        <w:rPr>
          <w:rFonts w:eastAsia="Arial Unicode MS"/>
          <w:color w:val="000000"/>
          <w:lang w:bidi="ru-RU"/>
        </w:rPr>
        <w:t>с</w:t>
      </w:r>
      <w:r w:rsidRPr="002D01FB">
        <w:rPr>
          <w:rFonts w:eastAsia="Arial Unicode MS"/>
          <w:color w:val="000000"/>
          <w:lang w:bidi="ru-RU"/>
        </w:rPr>
        <w:t>ключение всех сведений об объекте учета из реестра осуществляются органом местного самоуправления, ответственным за ведение реестра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ется, если юридическое лицо было признано судом несостоятельным (банкротом) и ликвидировано в поря</w:t>
      </w:r>
      <w:r w:rsidRPr="002D01FB">
        <w:rPr>
          <w:rFonts w:eastAsia="Arial Unicode MS"/>
          <w:color w:val="000000"/>
          <w:lang w:bidi="ru-RU"/>
        </w:rPr>
        <w:t>д</w:t>
      </w:r>
      <w:r w:rsidRPr="002D01FB">
        <w:rPr>
          <w:rFonts w:eastAsia="Arial Unicode MS"/>
          <w:color w:val="000000"/>
          <w:lang w:bidi="ru-RU"/>
        </w:rPr>
        <w:t>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24. Орган местного самоуправления, ответственный за ведение реестра в 14</w:t>
      </w:r>
      <w:r w:rsidRPr="002D01FB">
        <w:rPr>
          <w:rFonts w:eastAsia="Arial Unicode MS"/>
          <w:color w:val="000000"/>
          <w:lang w:bidi="ru-RU"/>
        </w:rPr>
        <w:softHyphen/>
        <w:t>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об учете в реестре объекта учета, исключении изменившихся сведений об объекте учета из реестра и о вн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сении в него новых сведений об объекте учета или исключении всех сведений о нем из реестра, если уст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новлены подлинность и полнота документов правообладателя, а также достоверность и полнота содерж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щихся в них сведений;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о приостановлении процедуры учета в реестре объекта учета в следующих случаях:</w:t>
      </w:r>
    </w:p>
    <w:p w:rsidR="002D01FB" w:rsidRPr="002D01FB" w:rsidRDefault="002D01FB" w:rsidP="002D01FB">
      <w:pPr>
        <w:autoSpaceDE/>
        <w:autoSpaceDN/>
        <w:adjustRightInd/>
        <w:ind w:firstLine="708"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1) установлены неполнота и (или) недостоверность содержащихся в документах правообладателя сведений;</w:t>
      </w:r>
    </w:p>
    <w:p w:rsidR="002D01FB" w:rsidRPr="002D01FB" w:rsidRDefault="002D01FB" w:rsidP="002D01FB">
      <w:pPr>
        <w:autoSpaceDE/>
        <w:autoSpaceDN/>
        <w:adjustRightInd/>
        <w:ind w:firstLine="708"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2)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В этом случае орган местного самоуправления, ответственный за ведение реестра направляет правооблад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25. В случае выявления имущества, сведения о котором не учтены в реестре и (или) новые сведения о кот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ром не представлены для внесения изменений в реестр, и установлено, что это имущество находится в м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ниципальной собственности, либо выявлено имущество, не находящееся в муниципальной собственности, которое учтено в реестре, орган местного самоуправления, ответственный за ведение реестра в 7-дневный срок: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вносит в реестр сведения об объекте учета, в том числе о правообладателях (при наличии);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направляет правообладателю (при наличии сведений о нем) требование в 7-дневный срок со дня его пол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чения направить сведения об объекте учета и (или) заявление об изменении сведений либо об их исключ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нии из реестра в орган местного самоуправлении, ответственный за ведение реестра (в том числе с дополн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тельными документами, подтверждающими недостающие в реестре сведения).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26.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</w:t>
      </w:r>
      <w:r w:rsidRPr="002D01FB">
        <w:rPr>
          <w:rFonts w:eastAsia="Arial Unicode MS"/>
          <w:color w:val="000000"/>
          <w:lang w:bidi="ru-RU"/>
        </w:rPr>
        <w:t>в</w:t>
      </w:r>
      <w:r w:rsidRPr="002D01FB">
        <w:rPr>
          <w:rFonts w:eastAsia="Arial Unicode MS"/>
          <w:color w:val="000000"/>
          <w:lang w:bidi="ru-RU"/>
        </w:rPr>
        <w:t>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пунктами 17-25 настоящего Порядка.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bookmarkStart w:id="7" w:name="bookmark11"/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Раздел IV. Предоставление информации из реестра</w:t>
      </w:r>
      <w:bookmarkEnd w:id="7"/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в течение 10 рабочих дней со дня поступления запроса.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Документы, указанные в настоящем пункте, предоставляются безвозмездно.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28. Уведомление об отсутствии запрашиваемой информации в реестре или отказе в предоставлении свед</w:t>
      </w:r>
      <w:r w:rsidRPr="002D01FB">
        <w:rPr>
          <w:rFonts w:eastAsia="Arial Unicode MS"/>
          <w:color w:val="000000"/>
          <w:lang w:bidi="ru-RU"/>
        </w:rPr>
        <w:t>е</w:t>
      </w:r>
      <w:r w:rsidRPr="002D01FB">
        <w:rPr>
          <w:rFonts w:eastAsia="Arial Unicode MS"/>
          <w:color w:val="000000"/>
          <w:lang w:bidi="ru-RU"/>
        </w:rPr>
        <w:t>ний из реестра в случае невозможности идентификации указанного в запросе объекта учета составляется в свободной письменной форме.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Выписка из реестра и уведомление об отсутствии запрашиваемой информации в реестре или отказе в пред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</w:p>
    <w:p w:rsidR="002D01FB" w:rsidRDefault="002D01FB" w:rsidP="002D01FB">
      <w:pPr>
        <w:rPr>
          <w:rFonts w:eastAsia="Arial Unicode MS"/>
          <w:lang w:bidi="ru-RU"/>
        </w:rPr>
      </w:pPr>
    </w:p>
    <w:p w:rsidR="002D01FB" w:rsidRPr="002D01FB" w:rsidRDefault="002D01FB" w:rsidP="002D01FB">
      <w:pPr>
        <w:tabs>
          <w:tab w:val="left" w:pos="3195"/>
        </w:tabs>
        <w:ind w:left="4963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Приложение 1 к Порядку ведения реестра мун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ципального имущества Краснореченского мун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ципального образования Пугачевского муниц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lastRenderedPageBreak/>
        <w:t>пального района Саратовской области</w:t>
      </w:r>
    </w:p>
    <w:p w:rsidR="002D01FB" w:rsidRPr="002D01FB" w:rsidRDefault="002D01FB" w:rsidP="002D01FB">
      <w:pPr>
        <w:autoSpaceDE/>
        <w:autoSpaceDN/>
        <w:adjustRightInd/>
        <w:ind w:left="4248"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1. Настоящее Приложение определяет структуру и правила формирования реестрового номера муниципал</w:t>
      </w:r>
      <w:r w:rsidRPr="002D01FB">
        <w:rPr>
          <w:rFonts w:eastAsia="Arial Unicode MS"/>
          <w:color w:val="000000"/>
          <w:lang w:bidi="ru-RU"/>
        </w:rPr>
        <w:t>ь</w:t>
      </w:r>
      <w:r w:rsidRPr="002D01FB">
        <w:rPr>
          <w:rFonts w:eastAsia="Arial Unicode MS"/>
          <w:color w:val="000000"/>
          <w:lang w:bidi="ru-RU"/>
        </w:rPr>
        <w:t>ного имущества Краснореченского муниципального образования пугачевского муниципального района С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ратовской области.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кода ОКТМО Краснореченского муниципального образования Пугачевского муниципального района С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ратовской области - 63637445;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номера подраздела реестра муниципального имущества;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- порядкового номера объекта в реестре.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Пример: в случае присвоения реестрового номера объекту недвижимого имущества, он формируется след</w:t>
      </w:r>
      <w:r w:rsidRPr="002D01FB">
        <w:rPr>
          <w:rFonts w:eastAsia="Arial Unicode MS"/>
          <w:color w:val="000000"/>
          <w:lang w:bidi="ru-RU"/>
        </w:rPr>
        <w:t>у</w:t>
      </w:r>
      <w:r w:rsidRPr="002D01FB">
        <w:rPr>
          <w:rFonts w:eastAsia="Arial Unicode MS"/>
          <w:color w:val="000000"/>
          <w:lang w:bidi="ru-RU"/>
        </w:rPr>
        <w:t>ющим образом: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3326"/>
        <w:gridCol w:w="2947"/>
      </w:tblGrid>
      <w:tr w:rsidR="002D01FB" w:rsidRPr="002D01FB" w:rsidTr="00F70D85">
        <w:trPr>
          <w:trHeight w:hRule="exact" w:val="212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Код ОКТМО Краснореченского мун</w:t>
            </w:r>
            <w:r w:rsidRPr="002D01FB">
              <w:rPr>
                <w:rFonts w:eastAsia="Arial Unicode MS"/>
                <w:color w:val="000000"/>
                <w:lang w:bidi="ru-RU"/>
              </w:rPr>
              <w:t>и</w:t>
            </w:r>
            <w:r w:rsidRPr="002D01FB">
              <w:rPr>
                <w:rFonts w:eastAsia="Arial Unicode MS"/>
                <w:color w:val="000000"/>
                <w:lang w:bidi="ru-RU"/>
              </w:rPr>
              <w:t>ципального образования пугачевского муниципального района Саратовской области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Номер подраздела реестра муниц</w:t>
            </w:r>
            <w:r w:rsidRPr="002D01FB">
              <w:rPr>
                <w:rFonts w:eastAsia="Arial Unicode MS"/>
                <w:color w:val="000000"/>
                <w:lang w:bidi="ru-RU"/>
              </w:rPr>
              <w:t>и</w:t>
            </w:r>
            <w:r w:rsidRPr="002D01FB">
              <w:rPr>
                <w:rFonts w:eastAsia="Arial Unicode MS"/>
                <w:color w:val="000000"/>
                <w:lang w:bidi="ru-RU"/>
              </w:rPr>
              <w:t>пального имущества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Порядковый номер объекта</w:t>
            </w:r>
          </w:p>
        </w:tc>
      </w:tr>
      <w:tr w:rsidR="002D01FB" w:rsidRPr="002D01FB" w:rsidTr="00F70D85">
        <w:trPr>
          <w:trHeight w:hRule="exact" w:val="34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63637445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1.1.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1</w:t>
            </w:r>
          </w:p>
        </w:tc>
      </w:tr>
    </w:tbl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Соответственно, сформированный реестровый номер - 63637445.1.1.1.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3. Формирование реестрового номера муниципального имущества осуществляется администрацией Красн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реченского муниципального образования пугачевского муниципального района Саратовской области в с</w:t>
      </w:r>
      <w:r w:rsidRPr="002D01FB">
        <w:rPr>
          <w:rFonts w:eastAsia="Arial Unicode MS"/>
          <w:color w:val="000000"/>
          <w:lang w:bidi="ru-RU"/>
        </w:rPr>
        <w:t>о</w:t>
      </w:r>
      <w:r w:rsidRPr="002D01FB">
        <w:rPr>
          <w:rFonts w:eastAsia="Arial Unicode MS"/>
          <w:color w:val="000000"/>
          <w:lang w:bidi="ru-RU"/>
        </w:rPr>
        <w:t>ответствии со структурой, определенной пунктом 2 Приложения 1 к Порядку ведения реестра муниципал</w:t>
      </w:r>
      <w:r w:rsidRPr="002D01FB">
        <w:rPr>
          <w:rFonts w:eastAsia="Arial Unicode MS"/>
          <w:color w:val="000000"/>
          <w:lang w:bidi="ru-RU"/>
        </w:rPr>
        <w:t>ь</w:t>
      </w:r>
      <w:r w:rsidRPr="002D01FB">
        <w:rPr>
          <w:rFonts w:eastAsia="Arial Unicode MS"/>
          <w:color w:val="000000"/>
          <w:lang w:bidi="ru-RU"/>
        </w:rPr>
        <w:t>ного имущества Краснореченского муниципального образования Пугачевского муниципального района С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ратовской области.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Краснореченского муниципального образования Пугачевского муниципального района Саратовской обл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сти на объект учета. Соответственно, объекту учета может быть присвоен только один реестровый номер.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5. В случае разделения ранее учтенных в реестре муниципального имущества объектов муниципальной со</w:t>
      </w:r>
      <w:r w:rsidRPr="002D01FB">
        <w:rPr>
          <w:rFonts w:eastAsia="Arial Unicode MS"/>
          <w:color w:val="000000"/>
          <w:lang w:bidi="ru-RU"/>
        </w:rPr>
        <w:t>б</w:t>
      </w:r>
      <w:r w:rsidRPr="002D01FB">
        <w:rPr>
          <w:rFonts w:eastAsia="Arial Unicode MS"/>
          <w:color w:val="000000"/>
          <w:lang w:bidi="ru-RU"/>
        </w:rPr>
        <w:t>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пунктом 2 Приложения 1 к Порядку ведения реестра муниципального имущества Краснореченского мун</w:t>
      </w:r>
      <w:r w:rsidRPr="002D01FB">
        <w:rPr>
          <w:rFonts w:eastAsia="Arial Unicode MS"/>
          <w:color w:val="000000"/>
          <w:lang w:bidi="ru-RU"/>
        </w:rPr>
        <w:t>и</w:t>
      </w:r>
      <w:r w:rsidRPr="002D01FB">
        <w:rPr>
          <w:rFonts w:eastAsia="Arial Unicode MS"/>
          <w:color w:val="000000"/>
          <w:lang w:bidi="ru-RU"/>
        </w:rPr>
        <w:t>ципального образования Пугачевского муниципального района Саратовской области.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ind w:left="4248"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Приложение 2 к Порядку ведения реестра муниципального имущества Краснореченского муниципального образов</w:t>
      </w:r>
      <w:r w:rsidRPr="002D01FB">
        <w:rPr>
          <w:rFonts w:eastAsia="Arial Unicode MS"/>
          <w:color w:val="000000"/>
          <w:lang w:bidi="ru-RU"/>
        </w:rPr>
        <w:t>а</w:t>
      </w:r>
      <w:r w:rsidRPr="002D01FB">
        <w:rPr>
          <w:rFonts w:eastAsia="Arial Unicode MS"/>
          <w:color w:val="000000"/>
          <w:lang w:bidi="ru-RU"/>
        </w:rPr>
        <w:t>ния Пугачевского муниципального района Саратовской области</w:t>
      </w:r>
    </w:p>
    <w:p w:rsidR="002D01FB" w:rsidRPr="002D01FB" w:rsidRDefault="002D01FB" w:rsidP="002D01FB">
      <w:pPr>
        <w:autoSpaceDE/>
        <w:autoSpaceDN/>
        <w:adjustRightInd/>
        <w:ind w:left="4248"/>
        <w:jc w:val="both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ВЫПИСКА №</w:t>
      </w:r>
      <w:r w:rsidRPr="002D01FB">
        <w:rPr>
          <w:rFonts w:eastAsia="Arial Unicode MS"/>
          <w:color w:val="000000"/>
          <w:lang w:bidi="ru-RU"/>
        </w:rPr>
        <w:tab/>
        <w:t xml:space="preserve"> 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из реестра муниципального имущества об объекте учета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муниципального имущества на «____»___________</w:t>
      </w:r>
      <w:r w:rsidRPr="002D01FB">
        <w:rPr>
          <w:rFonts w:eastAsia="Arial Unicode MS"/>
          <w:color w:val="000000"/>
          <w:lang w:bidi="ru-RU"/>
        </w:rPr>
        <w:tab/>
        <w:t>20__</w:t>
      </w:r>
      <w:r w:rsidRPr="002D01FB">
        <w:rPr>
          <w:rFonts w:eastAsia="Arial Unicode MS"/>
          <w:color w:val="000000"/>
          <w:lang w:bidi="ru-RU"/>
        </w:rPr>
        <w:tab/>
        <w:t>г.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Орган местного самоуправления, уполномоченный на ведение реестра муниципального имущества __________________________________________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__________________________________________________________________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(наименование органа местного самоуправления, уполномоченного на ведение реестра муниципального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имущества)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Заявитель__________________________________________________________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__________________________________________________________________</w:t>
      </w:r>
    </w:p>
    <w:p w:rsidR="002D01FB" w:rsidRPr="002D01FB" w:rsidRDefault="002D01FB" w:rsidP="002D01FB">
      <w:pPr>
        <w:autoSpaceDE/>
        <w:autoSpaceDN/>
        <w:adjustRightInd/>
        <w:jc w:val="center"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(наименование юридического лица, фамилия, имя, отчество (при наличии) физического лица)</w:t>
      </w:r>
    </w:p>
    <w:p w:rsidR="002D01FB" w:rsidRPr="002D01FB" w:rsidRDefault="002D01FB" w:rsidP="002D01FB">
      <w:pPr>
        <w:autoSpaceDE/>
        <w:autoSpaceDN/>
        <w:adjustRightInd/>
        <w:jc w:val="both"/>
        <w:rPr>
          <w:rFonts w:eastAsia="Arial Unicode MS"/>
          <w:color w:val="000000"/>
          <w:lang w:bidi="ru-RU"/>
        </w:rPr>
      </w:pPr>
      <w:bookmarkStart w:id="8" w:name="bookmark12"/>
      <w:r w:rsidRPr="002D01FB">
        <w:rPr>
          <w:rFonts w:eastAsia="Arial Unicode MS"/>
          <w:color w:val="000000"/>
          <w:lang w:bidi="ru-RU"/>
        </w:rPr>
        <w:t>1. Сведения об объекте муниципального имущества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981"/>
        <w:gridCol w:w="1555"/>
        <w:gridCol w:w="1560"/>
        <w:gridCol w:w="2406"/>
      </w:tblGrid>
      <w:tr w:rsidR="002D01FB" w:rsidRPr="002D01FB" w:rsidTr="00F70D85">
        <w:trPr>
          <w:trHeight w:hRule="exact" w:val="302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lastRenderedPageBreak/>
              <w:t>№</w:t>
            </w:r>
          </w:p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Наименование сведений (тип, наименование объекта недвиж</w:t>
            </w:r>
            <w:r w:rsidRPr="002D01FB">
              <w:rPr>
                <w:rFonts w:eastAsia="Arial Unicode MS"/>
                <w:color w:val="000000"/>
                <w:lang w:bidi="ru-RU"/>
              </w:rPr>
              <w:t>и</w:t>
            </w:r>
            <w:r w:rsidRPr="002D01FB">
              <w:rPr>
                <w:rFonts w:eastAsia="Arial Unicode MS"/>
                <w:color w:val="000000"/>
                <w:lang w:bidi="ru-RU"/>
              </w:rPr>
              <w:t>мости, кадастровый номер при наличии, краткая характеристика, адрес)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Реестровый</w:t>
            </w:r>
          </w:p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Дата</w:t>
            </w:r>
          </w:p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присвоения</w:t>
            </w:r>
          </w:p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реестрового</w:t>
            </w:r>
          </w:p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номера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 xml:space="preserve">Наименование, номер </w:t>
            </w:r>
          </w:p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и дата документа возни</w:t>
            </w:r>
            <w:r w:rsidRPr="002D01FB">
              <w:rPr>
                <w:rFonts w:eastAsia="Arial Unicode MS"/>
                <w:color w:val="000000"/>
                <w:lang w:bidi="ru-RU"/>
              </w:rPr>
              <w:t>к</w:t>
            </w:r>
            <w:r w:rsidRPr="002D01FB">
              <w:rPr>
                <w:rFonts w:eastAsia="Arial Unicode MS"/>
                <w:color w:val="000000"/>
                <w:lang w:bidi="ru-RU"/>
              </w:rPr>
              <w:t>новения права на муниц</w:t>
            </w:r>
            <w:r w:rsidRPr="002D01FB">
              <w:rPr>
                <w:rFonts w:eastAsia="Arial Unicode MS"/>
                <w:color w:val="000000"/>
                <w:lang w:bidi="ru-RU"/>
              </w:rPr>
              <w:t>и</w:t>
            </w:r>
            <w:r w:rsidRPr="002D01FB">
              <w:rPr>
                <w:rFonts w:eastAsia="Arial Unicode MS"/>
                <w:color w:val="000000"/>
                <w:lang w:bidi="ru-RU"/>
              </w:rPr>
              <w:t>пальное имущество, пер</w:t>
            </w:r>
            <w:r w:rsidRPr="002D01FB">
              <w:rPr>
                <w:rFonts w:eastAsia="Arial Unicode MS"/>
                <w:color w:val="000000"/>
                <w:lang w:bidi="ru-RU"/>
              </w:rPr>
              <w:t>е</w:t>
            </w:r>
            <w:r w:rsidRPr="002D01FB">
              <w:rPr>
                <w:rFonts w:eastAsia="Arial Unicode MS"/>
                <w:color w:val="000000"/>
                <w:lang w:bidi="ru-RU"/>
              </w:rPr>
              <w:t>даточный акт номер, дата</w:t>
            </w:r>
          </w:p>
        </w:tc>
      </w:tr>
      <w:tr w:rsidR="002D01FB" w:rsidRPr="002D01FB" w:rsidTr="00F70D85">
        <w:trPr>
          <w:trHeight w:hRule="exact"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</w:tr>
    </w:tbl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bookmarkStart w:id="9" w:name="bookmark13"/>
      <w:r w:rsidRPr="002D01FB">
        <w:rPr>
          <w:rFonts w:eastAsia="Arial Unicode MS"/>
          <w:color w:val="000000"/>
          <w:lang w:bidi="ru-RU"/>
        </w:rPr>
        <w:t>2. Информация об изменении сведений об объекте учета муниципального имущества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192"/>
        <w:gridCol w:w="2952"/>
      </w:tblGrid>
      <w:tr w:rsidR="002D01FB" w:rsidRPr="002D01FB" w:rsidTr="00F70D85">
        <w:trPr>
          <w:trHeight w:hRule="exact" w:val="29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Наименование сведений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Значение сведений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Дата изменения</w:t>
            </w:r>
          </w:p>
        </w:tc>
      </w:tr>
      <w:tr w:rsidR="002D01FB" w:rsidRPr="002D01FB" w:rsidTr="00F70D85">
        <w:trPr>
          <w:trHeight w:hRule="exact" w:val="4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1FB" w:rsidRPr="002D01FB" w:rsidRDefault="002D01FB" w:rsidP="002D01FB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2D01FB">
              <w:rPr>
                <w:rFonts w:eastAsia="Arial Unicode MS"/>
                <w:color w:val="000000"/>
                <w:lang w:bidi="ru-RU"/>
              </w:rPr>
              <w:t>3</w:t>
            </w:r>
          </w:p>
        </w:tc>
      </w:tr>
      <w:tr w:rsidR="002D01FB" w:rsidRPr="002D01FB" w:rsidTr="00F70D85">
        <w:trPr>
          <w:trHeight w:hRule="exact" w:val="56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FB" w:rsidRPr="002D01FB" w:rsidRDefault="002D01FB" w:rsidP="002D01FB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</w:tr>
    </w:tbl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Глава Краснореченского</w:t>
      </w: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муниципального образования ___________________       _________________ </w:t>
      </w:r>
      <w:r w:rsidRPr="002D01FB">
        <w:rPr>
          <w:rFonts w:eastAsia="Arial Unicode MS"/>
          <w:color w:val="000000"/>
          <w:lang w:bidi="ru-RU"/>
        </w:rPr>
        <w:tab/>
        <w:t xml:space="preserve"> </w:t>
      </w:r>
      <w:r w:rsidRPr="002D01FB">
        <w:rPr>
          <w:rFonts w:eastAsia="Arial Unicode MS"/>
          <w:color w:val="000000"/>
          <w:lang w:bidi="ru-RU"/>
        </w:rPr>
        <w:tab/>
        <w:t xml:space="preserve">                                               (подпись)</w:t>
      </w:r>
      <w:r w:rsidRPr="002D01FB">
        <w:rPr>
          <w:rFonts w:eastAsia="Arial Unicode MS"/>
          <w:color w:val="000000"/>
          <w:lang w:bidi="ru-RU"/>
        </w:rPr>
        <w:tab/>
        <w:t xml:space="preserve">                         (расшифровка подписи)</w:t>
      </w: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Отметка о подтверждении сведений, содержащихся в настоящей выписке </w:t>
      </w: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Исполнитель _____________   __________________   _________________</w:t>
      </w: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 xml:space="preserve">                                          (должность)                               (подпись)</w:t>
      </w:r>
      <w:r w:rsidRPr="002D01FB">
        <w:rPr>
          <w:rFonts w:eastAsia="Arial Unicode MS"/>
          <w:color w:val="000000"/>
          <w:lang w:bidi="ru-RU"/>
        </w:rPr>
        <w:tab/>
        <w:t xml:space="preserve">                    (расшифровка подписи)</w:t>
      </w:r>
    </w:p>
    <w:p w:rsidR="002D01FB" w:rsidRPr="002D01FB" w:rsidRDefault="002D01FB" w:rsidP="002D01FB">
      <w:pPr>
        <w:autoSpaceDE/>
        <w:autoSpaceDN/>
        <w:adjustRightInd/>
        <w:rPr>
          <w:rFonts w:eastAsia="Arial Unicode MS"/>
          <w:color w:val="000000"/>
          <w:lang w:bidi="ru-RU"/>
        </w:rPr>
      </w:pPr>
      <w:r w:rsidRPr="002D01FB">
        <w:rPr>
          <w:rFonts w:eastAsia="Arial Unicode MS"/>
          <w:color w:val="000000"/>
          <w:lang w:bidi="ru-RU"/>
        </w:rPr>
        <w:t>«____</w:t>
      </w:r>
      <w:r w:rsidRPr="002D01FB">
        <w:rPr>
          <w:rFonts w:eastAsia="Arial Unicode MS"/>
          <w:color w:val="000000"/>
          <w:lang w:bidi="ru-RU"/>
        </w:rPr>
        <w:tab/>
        <w:t>»_________________ 20____</w:t>
      </w:r>
      <w:r w:rsidRPr="002D01FB">
        <w:rPr>
          <w:rFonts w:eastAsia="Arial Unicode MS"/>
          <w:color w:val="000000"/>
          <w:lang w:bidi="ru-RU"/>
        </w:rPr>
        <w:tab/>
        <w:t>г.</w:t>
      </w: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2D01FB" w:rsidRDefault="002D01FB" w:rsidP="00472467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2D01FB" w:rsidRDefault="002D01FB" w:rsidP="00472467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2D01FB" w:rsidRPr="002D01FB" w:rsidRDefault="002D01FB" w:rsidP="00472467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2D01FB" w:rsidRPr="002D01FB" w:rsidRDefault="002D01FB" w:rsidP="002D01FB">
      <w:pPr>
        <w:jc w:val="center"/>
      </w:pPr>
      <w:r w:rsidRPr="002D01FB">
        <w:t>АДМИНИСТРАЦИИ</w:t>
      </w:r>
    </w:p>
    <w:p w:rsidR="002D01FB" w:rsidRPr="002D01FB" w:rsidRDefault="002D01FB" w:rsidP="002D01FB">
      <w:pPr>
        <w:jc w:val="center"/>
      </w:pPr>
      <w:r w:rsidRPr="002D01FB">
        <w:t xml:space="preserve">КРАСНОРЕЧЕНСКОГО МУНИЦИПАЛЬНОГО ОБРАЗОВАНИЯ  </w:t>
      </w:r>
    </w:p>
    <w:p w:rsidR="002D01FB" w:rsidRPr="002D01FB" w:rsidRDefault="002D01FB" w:rsidP="002D01FB">
      <w:pPr>
        <w:jc w:val="center"/>
      </w:pPr>
      <w:r w:rsidRPr="002D01FB">
        <w:t>ПУГАЧЕВСКОГО МУНИЦИПАЛЬНОГО РАЙОНА</w:t>
      </w:r>
    </w:p>
    <w:p w:rsidR="002D01FB" w:rsidRPr="002D01FB" w:rsidRDefault="002D01FB" w:rsidP="002D01FB">
      <w:pPr>
        <w:jc w:val="center"/>
      </w:pPr>
      <w:r w:rsidRPr="002D01FB">
        <w:t>САРАТОВСКОЙ ОБЛАСТИ</w:t>
      </w:r>
    </w:p>
    <w:p w:rsidR="002D01FB" w:rsidRPr="002D01FB" w:rsidRDefault="002D01FB" w:rsidP="002D01FB">
      <w:pPr>
        <w:jc w:val="center"/>
        <w:rPr>
          <w:bCs/>
        </w:rPr>
      </w:pPr>
      <w:r w:rsidRPr="002D01FB">
        <w:rPr>
          <w:bCs/>
        </w:rPr>
        <w:t>ПОСТАНОВЛЕНИЕ</w:t>
      </w:r>
    </w:p>
    <w:p w:rsidR="002D01FB" w:rsidRPr="002D01FB" w:rsidRDefault="002D01FB" w:rsidP="002D01FB">
      <w:pPr>
        <w:jc w:val="center"/>
        <w:rPr>
          <w:bCs/>
        </w:rPr>
      </w:pPr>
      <w:r w:rsidRPr="002D01FB">
        <w:rPr>
          <w:bCs/>
        </w:rPr>
        <w:t>от 19 марта 2025 года № 17</w:t>
      </w:r>
    </w:p>
    <w:p w:rsidR="002D01FB" w:rsidRPr="002D01FB" w:rsidRDefault="002D01FB" w:rsidP="002D01FB">
      <w:pPr>
        <w:rPr>
          <w:bCs/>
        </w:rPr>
      </w:pPr>
    </w:p>
    <w:p w:rsidR="002D01FB" w:rsidRPr="002D01FB" w:rsidRDefault="002D01FB" w:rsidP="002D01FB">
      <w:r w:rsidRPr="002D01FB">
        <w:t>Об утверждении формы реестра</w:t>
      </w:r>
    </w:p>
    <w:p w:rsidR="002D01FB" w:rsidRPr="002D01FB" w:rsidRDefault="002D01FB" w:rsidP="002D01FB">
      <w:pPr>
        <w:jc w:val="both"/>
      </w:pPr>
      <w:r w:rsidRPr="002D01FB">
        <w:t>муниципального имущества</w:t>
      </w:r>
    </w:p>
    <w:p w:rsidR="002D01FB" w:rsidRPr="002D01FB" w:rsidRDefault="002D01FB" w:rsidP="002D01FB">
      <w:pPr>
        <w:jc w:val="both"/>
      </w:pPr>
    </w:p>
    <w:p w:rsidR="002D01FB" w:rsidRPr="002D01FB" w:rsidRDefault="002D01FB" w:rsidP="002D01FB">
      <w:r w:rsidRPr="002D01FB">
        <w:tab/>
        <w:t>Согласно Приказу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</w:t>
      </w:r>
      <w:r w:rsidRPr="002D01FB">
        <w:t>е</w:t>
      </w:r>
      <w:r w:rsidRPr="002D01FB">
        <w:t>ства», руководствуясь Уставом Краснореченского муниципального образования Пугачевского муниципал</w:t>
      </w:r>
      <w:r w:rsidRPr="002D01FB">
        <w:t>ь</w:t>
      </w:r>
      <w:r w:rsidRPr="002D01FB">
        <w:t>ного района Саратовской области, администрация Краснореченского муниципального образования Пугаче</w:t>
      </w:r>
      <w:r w:rsidRPr="002D01FB">
        <w:t>в</w:t>
      </w:r>
      <w:r w:rsidRPr="002D01FB">
        <w:t>ского муниципального района Саратовской области ПОСТАНОВЛЯЕТ:</w:t>
      </w:r>
    </w:p>
    <w:p w:rsidR="002D01FB" w:rsidRPr="002D01FB" w:rsidRDefault="002D01FB" w:rsidP="002D01FB">
      <w:pPr>
        <w:jc w:val="both"/>
      </w:pPr>
      <w:r w:rsidRPr="002D01FB">
        <w:tab/>
        <w:t>1.  Утвердить форму реестра муниципального имущества Краснореченского муниципального обр</w:t>
      </w:r>
      <w:r w:rsidRPr="002D01FB">
        <w:t>а</w:t>
      </w:r>
      <w:r w:rsidRPr="002D01FB">
        <w:t>зования Пугачевского муниципального района Саратовской области согласно приложению.</w:t>
      </w:r>
    </w:p>
    <w:p w:rsidR="002D01FB" w:rsidRPr="002D01FB" w:rsidRDefault="002D01FB" w:rsidP="002D01FB">
      <w:pPr>
        <w:jc w:val="both"/>
        <w:outlineLvl w:val="0"/>
        <w:rPr>
          <w:bCs/>
        </w:rPr>
      </w:pPr>
      <w:r w:rsidRPr="002D01FB">
        <w:tab/>
        <w:t>2. Признать утратившим силу постановление администрации Краснореченского муниципального образования Пугачевского муниципального района Саратовской области от 1 октября 2024 года № 65 «</w:t>
      </w:r>
      <w:r w:rsidRPr="002D01FB">
        <w:rPr>
          <w:bCs/>
        </w:rPr>
        <w:t>Об утверждении формы реестра муниципальной собственности</w:t>
      </w:r>
      <w:r w:rsidRPr="002D01FB">
        <w:t>».</w:t>
      </w:r>
    </w:p>
    <w:p w:rsidR="002D01FB" w:rsidRPr="002D01FB" w:rsidRDefault="002D01FB" w:rsidP="002D01FB">
      <w:pPr>
        <w:suppressAutoHyphens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D01FB">
        <w:tab/>
        <w:t>3</w:t>
      </w:r>
      <w:r w:rsidRPr="002D01FB">
        <w:rPr>
          <w:rFonts w:eastAsia="Calibri"/>
          <w:color w:val="000000"/>
          <w:shd w:val="clear" w:color="auto" w:fill="FFFFFF"/>
          <w:lang w:eastAsia="en-US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ind w:right="-142" w:firstLine="708"/>
        <w:jc w:val="both"/>
      </w:pPr>
      <w:r w:rsidRPr="002D01FB">
        <w:rPr>
          <w:rFonts w:eastAsia="Calibri"/>
          <w:color w:val="000000"/>
          <w:shd w:val="clear" w:color="auto" w:fill="FFFFFF"/>
          <w:lang w:eastAsia="en-US"/>
        </w:rPr>
        <w:t>4. Настоящее постановление вступает в силу со дня его обнародования.</w:t>
      </w:r>
    </w:p>
    <w:p w:rsidR="002D01FB" w:rsidRPr="002D01FB" w:rsidRDefault="002D01FB" w:rsidP="002D01FB">
      <w:r w:rsidRPr="002D01FB">
        <w:tab/>
      </w:r>
    </w:p>
    <w:p w:rsidR="002D01FB" w:rsidRPr="002D01FB" w:rsidRDefault="002D01FB" w:rsidP="002D01FB">
      <w:pPr>
        <w:jc w:val="both"/>
      </w:pPr>
      <w:r w:rsidRPr="002D01FB">
        <w:t>Глава Краснореченского</w:t>
      </w:r>
    </w:p>
    <w:p w:rsidR="002D01FB" w:rsidRPr="002D01FB" w:rsidRDefault="002D01FB" w:rsidP="002D01FB">
      <w:pPr>
        <w:jc w:val="both"/>
      </w:pPr>
      <w:r w:rsidRPr="002D01FB">
        <w:t>муниципального образования</w:t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  <w:t xml:space="preserve">     А.В.Кириенко    </w:t>
      </w:r>
    </w:p>
    <w:p w:rsidR="002D01FB" w:rsidRPr="002D01FB" w:rsidRDefault="002D01FB" w:rsidP="002D01FB">
      <w:pPr>
        <w:jc w:val="both"/>
        <w:sectPr w:rsidR="002D01FB" w:rsidRPr="002D01FB" w:rsidSect="004223BA">
          <w:footerReference w:type="even" r:id="rId10"/>
          <w:footerReference w:type="default" r:id="rId11"/>
          <w:pgSz w:w="11906" w:h="16838"/>
          <w:pgMar w:top="227" w:right="851" w:bottom="1191" w:left="1701" w:header="709" w:footer="709" w:gutter="0"/>
          <w:cols w:space="708"/>
          <w:titlePg/>
          <w:docGrid w:linePitch="360"/>
        </w:sectPr>
      </w:pPr>
    </w:p>
    <w:p w:rsidR="002D01FB" w:rsidRPr="002D01FB" w:rsidRDefault="002D01FB" w:rsidP="002D01FB">
      <w:pPr>
        <w:ind w:left="8640" w:firstLine="720"/>
      </w:pPr>
      <w:r w:rsidRPr="002D01FB">
        <w:lastRenderedPageBreak/>
        <w:t>Приложение</w:t>
      </w:r>
    </w:p>
    <w:p w:rsidR="002D01FB" w:rsidRPr="002D01FB" w:rsidRDefault="002D01FB" w:rsidP="002D01FB"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  <w:t>к постановления администрации</w:t>
      </w:r>
    </w:p>
    <w:p w:rsidR="002D01FB" w:rsidRPr="002D01FB" w:rsidRDefault="002D01FB" w:rsidP="002D01FB"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  <w:t>Краснореченского муниципального</w:t>
      </w:r>
    </w:p>
    <w:p w:rsidR="002D01FB" w:rsidRPr="002D01FB" w:rsidRDefault="002D01FB" w:rsidP="002D01FB">
      <w:pPr>
        <w:rPr>
          <w:rFonts w:eastAsia="Calibri"/>
          <w:color w:val="000000"/>
          <w:shd w:val="clear" w:color="auto" w:fill="FFFFFF"/>
          <w:lang w:eastAsia="en-US"/>
        </w:rPr>
      </w:pP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</w:r>
      <w:r w:rsidRPr="002D01FB">
        <w:tab/>
        <w:t xml:space="preserve">образования </w:t>
      </w:r>
      <w:r w:rsidRPr="002D01FB">
        <w:rPr>
          <w:rFonts w:eastAsia="Calibri"/>
          <w:color w:val="000000"/>
          <w:shd w:val="clear" w:color="auto" w:fill="FFFFFF"/>
          <w:lang w:eastAsia="en-US"/>
        </w:rPr>
        <w:t xml:space="preserve">Пугачевского муниципального </w:t>
      </w:r>
    </w:p>
    <w:p w:rsidR="002D01FB" w:rsidRPr="002D01FB" w:rsidRDefault="002D01FB" w:rsidP="002D01FB">
      <w:pPr>
        <w:ind w:left="8640" w:firstLine="720"/>
      </w:pPr>
      <w:r w:rsidRPr="002D01FB">
        <w:rPr>
          <w:rFonts w:eastAsia="Calibri"/>
          <w:color w:val="000000"/>
          <w:shd w:val="clear" w:color="auto" w:fill="FFFFFF"/>
          <w:lang w:eastAsia="en-US"/>
        </w:rPr>
        <w:t>района Саратовской области</w:t>
      </w:r>
      <w:r w:rsidRPr="002D01FB">
        <w:t xml:space="preserve"> </w:t>
      </w:r>
    </w:p>
    <w:p w:rsidR="002D01FB" w:rsidRPr="002D01FB" w:rsidRDefault="002D01FB" w:rsidP="002D01FB">
      <w:pPr>
        <w:ind w:left="8640" w:firstLine="720"/>
      </w:pPr>
      <w:r w:rsidRPr="002D01FB">
        <w:t>от 19 марта 2025 года № 17</w:t>
      </w:r>
    </w:p>
    <w:p w:rsidR="002D01FB" w:rsidRPr="002D01FB" w:rsidRDefault="002D01FB" w:rsidP="002D01FB">
      <w:pPr>
        <w:jc w:val="center"/>
      </w:pPr>
    </w:p>
    <w:p w:rsidR="002D01FB" w:rsidRPr="002D01FB" w:rsidRDefault="002D01FB" w:rsidP="002D01FB">
      <w:pPr>
        <w:jc w:val="center"/>
      </w:pPr>
      <w:r w:rsidRPr="002D01FB">
        <w:t>Форма реестра муниципального имущества</w:t>
      </w:r>
    </w:p>
    <w:p w:rsidR="002D01FB" w:rsidRPr="002D01FB" w:rsidRDefault="002D01FB" w:rsidP="002D01FB">
      <w:pPr>
        <w:jc w:val="center"/>
      </w:pPr>
      <w:r w:rsidRPr="002D01FB">
        <w:t>Краснореченского муниципального образования</w:t>
      </w:r>
    </w:p>
    <w:p w:rsidR="002D01FB" w:rsidRPr="002D01FB" w:rsidRDefault="002D01FB" w:rsidP="002D01FB">
      <w:pPr>
        <w:jc w:val="center"/>
      </w:pPr>
      <w:r w:rsidRPr="002D01FB">
        <w:t>Пугачевского муниципального района Саратовской области</w:t>
      </w:r>
    </w:p>
    <w:p w:rsidR="002D01FB" w:rsidRPr="002D01FB" w:rsidRDefault="002D01FB" w:rsidP="002D01FB"/>
    <w:p w:rsidR="002D01FB" w:rsidRPr="002D01FB" w:rsidRDefault="002D01FB" w:rsidP="002D01FB">
      <w:pPr>
        <w:jc w:val="center"/>
      </w:pPr>
      <w:r w:rsidRPr="002D01FB">
        <w:t>Раздел 1: сведения о недвижимом имуществе</w:t>
      </w:r>
    </w:p>
    <w:p w:rsidR="002D01FB" w:rsidRPr="002D01FB" w:rsidRDefault="002D01FB" w:rsidP="002D01FB">
      <w:pPr>
        <w:rPr>
          <w:color w:val="000000"/>
          <w:shd w:val="clear" w:color="auto" w:fill="FFFFFF"/>
        </w:rPr>
      </w:pPr>
      <w:r w:rsidRPr="002D01FB">
        <w:rPr>
          <w:color w:val="000000"/>
          <w:shd w:val="clear" w:color="auto" w:fill="FFFFFF"/>
        </w:rPr>
        <w:t>подраздел 1.1 раздела 1 реестра: сведения о земельных участках</w:t>
      </w: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tbl>
      <w:tblPr>
        <w:tblW w:w="15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"/>
        <w:gridCol w:w="702"/>
        <w:gridCol w:w="1276"/>
        <w:gridCol w:w="851"/>
        <w:gridCol w:w="2976"/>
        <w:gridCol w:w="1559"/>
        <w:gridCol w:w="993"/>
        <w:gridCol w:w="709"/>
        <w:gridCol w:w="850"/>
        <w:gridCol w:w="1276"/>
        <w:gridCol w:w="2693"/>
        <w:gridCol w:w="850"/>
      </w:tblGrid>
      <w:tr w:rsidR="002D01FB" w:rsidRPr="002D01FB" w:rsidTr="002D01FB">
        <w:trPr>
          <w:trHeight w:val="4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р</w:t>
            </w:r>
            <w:r w:rsidRPr="002D01FB">
              <w:t>е</w:t>
            </w:r>
            <w:r w:rsidRPr="002D01FB">
              <w:t>ес</w:t>
            </w:r>
            <w:r w:rsidRPr="002D01FB">
              <w:t>т</w:t>
            </w:r>
            <w:r w:rsidRPr="002D01FB">
              <w:t>р</w:t>
            </w:r>
            <w:r w:rsidRPr="002D01FB">
              <w:t>о</w:t>
            </w:r>
            <w:r w:rsidRPr="002D01FB">
              <w:t>вый н</w:t>
            </w:r>
            <w:r w:rsidRPr="002D01FB">
              <w:t>о</w:t>
            </w:r>
            <w:r w:rsidRPr="002D01FB">
              <w:t>мер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наимен</w:t>
            </w:r>
            <w:r w:rsidRPr="002D01FB">
              <w:t>о</w:t>
            </w:r>
            <w:r w:rsidRPr="002D01FB">
              <w:t>в</w:t>
            </w:r>
            <w:r w:rsidRPr="002D01FB">
              <w:t>а</w:t>
            </w:r>
            <w:r w:rsidRPr="002D01FB">
              <w:t>ние з</w:t>
            </w:r>
            <w:r w:rsidRPr="002D01FB">
              <w:t>е</w:t>
            </w:r>
            <w:r w:rsidRPr="002D01FB">
              <w:t>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адрес (м</w:t>
            </w:r>
            <w:r w:rsidRPr="002D01FB">
              <w:t>е</w:t>
            </w:r>
            <w:r w:rsidRPr="002D01FB">
              <w:t>стополож</w:t>
            </w:r>
            <w:r w:rsidRPr="002D01FB">
              <w:t>е</w:t>
            </w:r>
            <w:r w:rsidRPr="002D01FB">
              <w:t>ние) з</w:t>
            </w:r>
            <w:r w:rsidRPr="002D01FB">
              <w:t>е</w:t>
            </w:r>
            <w:r w:rsidRPr="002D01FB">
              <w:t>мельного участка с указанием кода Общ</w:t>
            </w:r>
            <w:r w:rsidRPr="002D01FB">
              <w:t>е</w:t>
            </w:r>
            <w:r w:rsidRPr="002D01FB">
              <w:t>российского классиф</w:t>
            </w:r>
            <w:r w:rsidRPr="002D01FB">
              <w:t>и</w:t>
            </w:r>
            <w:r w:rsidRPr="002D01FB">
              <w:t>катора те</w:t>
            </w:r>
            <w:r w:rsidRPr="002D01FB">
              <w:t>р</w:t>
            </w:r>
            <w:r w:rsidRPr="002D01FB">
              <w:t>риторий муниц</w:t>
            </w:r>
            <w:r w:rsidRPr="002D01FB">
              <w:t>и</w:t>
            </w:r>
            <w:r w:rsidRPr="002D01FB">
              <w:t>пальных образов</w:t>
            </w:r>
            <w:r w:rsidRPr="002D01FB">
              <w:t>а</w:t>
            </w:r>
            <w:r w:rsidRPr="002D01FB">
              <w:t xml:space="preserve">ний </w:t>
            </w:r>
            <w:r w:rsidRPr="002D01FB">
              <w:rPr>
                <w:color w:val="000000"/>
                <w:shd w:val="clear" w:color="auto" w:fill="FFFFFF"/>
              </w:rPr>
              <w:t>(далее - ОКТМО)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к</w:t>
            </w:r>
            <w:r w:rsidRPr="002D01FB">
              <w:t>а</w:t>
            </w:r>
            <w:r w:rsidRPr="002D01FB">
              <w:t>дас</w:t>
            </w:r>
            <w:r w:rsidRPr="002D01FB">
              <w:t>т</w:t>
            </w:r>
            <w:r w:rsidRPr="002D01FB">
              <w:t>ровый номер з</w:t>
            </w:r>
            <w:r w:rsidRPr="002D01FB">
              <w:t>е</w:t>
            </w:r>
            <w:r w:rsidRPr="002D01FB">
              <w:t>мел</w:t>
            </w:r>
            <w:r w:rsidRPr="002D01FB">
              <w:t>ь</w:t>
            </w:r>
            <w:r w:rsidRPr="002D01FB">
              <w:t>ного учас</w:t>
            </w:r>
            <w:r w:rsidRPr="002D01FB">
              <w:t>т</w:t>
            </w:r>
            <w:r w:rsidRPr="002D01FB">
              <w:t>ка (с датой пр</w:t>
            </w:r>
            <w:r w:rsidRPr="002D01FB">
              <w:t>и</w:t>
            </w:r>
            <w:r w:rsidRPr="002D01FB">
              <w:t>сво</w:t>
            </w:r>
            <w:r w:rsidRPr="002D01FB">
              <w:t>е</w:t>
            </w:r>
            <w:r w:rsidRPr="002D01FB">
              <w:t>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правообладателе, включая полное наименование юридического лица, включа</w:t>
            </w:r>
            <w:r w:rsidRPr="002D01FB">
              <w:t>ю</w:t>
            </w:r>
            <w:r w:rsidRPr="002D01FB">
              <w:t>щее его организационно-правовую форму, или фам</w:t>
            </w:r>
            <w:r w:rsidRPr="002D01FB">
              <w:t>и</w:t>
            </w:r>
            <w:r w:rsidRPr="002D01FB">
              <w:t>лию, имя и отчество (при нал</w:t>
            </w:r>
            <w:r w:rsidRPr="002D01FB">
              <w:t>и</w:t>
            </w:r>
            <w:r w:rsidRPr="002D01FB">
              <w:t>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</w:t>
            </w:r>
            <w:r w:rsidRPr="002D01FB">
              <w:t>и</w:t>
            </w:r>
            <w:r w:rsidRPr="002D01FB">
              <w:t>онный номер (далее - ОГРН) (для юридического лица), адрес в пределах места нахождения (для юридических лиц), адрес регистрации по месту жител</w:t>
            </w:r>
            <w:r w:rsidRPr="002D01FB">
              <w:t>ь</w:t>
            </w:r>
            <w:r w:rsidRPr="002D01FB">
              <w:t>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вид вещного права, на осн</w:t>
            </w:r>
            <w:r w:rsidRPr="002D01FB">
              <w:t>о</w:t>
            </w:r>
            <w:r w:rsidRPr="002D01FB">
              <w:t>вании которого правооблад</w:t>
            </w:r>
            <w:r w:rsidRPr="002D01FB">
              <w:t>а</w:t>
            </w:r>
            <w:r w:rsidRPr="002D01FB">
              <w:t>телю прина</w:t>
            </w:r>
            <w:r w:rsidRPr="002D01FB">
              <w:t>д</w:t>
            </w:r>
            <w:r w:rsidRPr="002D01FB">
              <w:t>лежит земел</w:t>
            </w:r>
            <w:r w:rsidRPr="002D01FB">
              <w:t>ь</w:t>
            </w:r>
            <w:r w:rsidRPr="002D01FB">
              <w:t>ный участок, с указанием ре</w:t>
            </w:r>
            <w:r w:rsidRPr="002D01FB">
              <w:t>к</w:t>
            </w:r>
            <w:r w:rsidRPr="002D01FB">
              <w:t>визитов док</w:t>
            </w:r>
            <w:r w:rsidRPr="002D01FB">
              <w:t>у</w:t>
            </w:r>
            <w:r w:rsidRPr="002D01FB">
              <w:t>ментов - осн</w:t>
            </w:r>
            <w:r w:rsidRPr="002D01FB">
              <w:t>о</w:t>
            </w:r>
            <w:r w:rsidRPr="002D01FB">
              <w:t>ваний возни</w:t>
            </w:r>
            <w:r w:rsidRPr="002D01FB">
              <w:t>к</w:t>
            </w:r>
            <w:r w:rsidRPr="002D01FB">
              <w:t>новения (пр</w:t>
            </w:r>
            <w:r w:rsidRPr="002D01FB">
              <w:t>е</w:t>
            </w:r>
            <w:r w:rsidRPr="002D01FB">
              <w:t>кращения) пр</w:t>
            </w:r>
            <w:r w:rsidRPr="002D01FB">
              <w:t>а</w:t>
            </w:r>
            <w:r w:rsidRPr="002D01FB">
              <w:t>ва собственн</w:t>
            </w:r>
            <w:r w:rsidRPr="002D01FB">
              <w:t>о</w:t>
            </w:r>
            <w:r w:rsidRPr="002D01FB">
              <w:t>сти и иного вещного права, даты возни</w:t>
            </w:r>
            <w:r w:rsidRPr="002D01FB">
              <w:t>к</w:t>
            </w:r>
            <w:r w:rsidRPr="002D01FB">
              <w:t>новения (пр</w:t>
            </w:r>
            <w:r w:rsidRPr="002D01FB">
              <w:t>е</w:t>
            </w:r>
            <w:r w:rsidRPr="002D01FB">
              <w:t>кращения) пр</w:t>
            </w:r>
            <w:r w:rsidRPr="002D01FB">
              <w:t>а</w:t>
            </w:r>
            <w:r w:rsidRPr="002D01FB">
              <w:t>ва собственн</w:t>
            </w:r>
            <w:r w:rsidRPr="002D01FB">
              <w:t>о</w:t>
            </w:r>
            <w:r w:rsidRPr="002D01FB">
              <w:t>сти и иного вещного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о</w:t>
            </w:r>
            <w:r w:rsidRPr="002D01FB">
              <w:t>с</w:t>
            </w:r>
            <w:r w:rsidRPr="002D01FB">
              <w:t>новных характ</w:t>
            </w:r>
            <w:r w:rsidRPr="002D01FB">
              <w:t>е</w:t>
            </w:r>
            <w:r w:rsidRPr="002D01FB">
              <w:t>ристиках земел</w:t>
            </w:r>
            <w:r w:rsidRPr="002D01FB">
              <w:t>ь</w:t>
            </w:r>
            <w:r w:rsidRPr="002D01FB">
              <w:t>ного участка, в том числе: пл</w:t>
            </w:r>
            <w:r w:rsidRPr="002D01FB">
              <w:t>о</w:t>
            </w:r>
            <w:r w:rsidRPr="002D01FB">
              <w:t>щадь, катег</w:t>
            </w:r>
            <w:r w:rsidRPr="002D01FB">
              <w:t>о</w:t>
            </w:r>
            <w:r w:rsidRPr="002D01FB">
              <w:t>рия з</w:t>
            </w:r>
            <w:r w:rsidRPr="002D01FB">
              <w:t>е</w:t>
            </w:r>
            <w:r w:rsidRPr="002D01FB">
              <w:t>мель, вид ра</w:t>
            </w:r>
            <w:r w:rsidRPr="002D01FB">
              <w:t>з</w:t>
            </w:r>
            <w:r w:rsidRPr="002D01FB">
              <w:t>реше</w:t>
            </w:r>
            <w:r w:rsidRPr="002D01FB">
              <w:t>н</w:t>
            </w:r>
            <w:r w:rsidRPr="002D01FB">
              <w:t>ного испол</w:t>
            </w:r>
            <w:r w:rsidRPr="002D01FB">
              <w:t>ь</w:t>
            </w:r>
            <w:r w:rsidRPr="002D01FB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</w:t>
            </w:r>
            <w:r w:rsidRPr="002D01FB">
              <w:t>е</w:t>
            </w:r>
            <w:r w:rsidRPr="002D01FB">
              <w:t>д</w:t>
            </w:r>
            <w:r w:rsidRPr="002D01FB">
              <w:t>е</w:t>
            </w:r>
            <w:r w:rsidRPr="002D01FB">
              <w:t>ния о ст</w:t>
            </w:r>
            <w:r w:rsidRPr="002D01FB">
              <w:t>о</w:t>
            </w:r>
            <w:r w:rsidRPr="002D01FB">
              <w:t>им</w:t>
            </w:r>
            <w:r w:rsidRPr="002D01FB">
              <w:t>о</w:t>
            </w:r>
            <w:r w:rsidRPr="002D01FB">
              <w:t>сти з</w:t>
            </w:r>
            <w:r w:rsidRPr="002D01FB">
              <w:t>е</w:t>
            </w:r>
            <w:r w:rsidRPr="002D01FB">
              <w:t>мельного участка (к</w:t>
            </w:r>
            <w:r w:rsidRPr="002D01FB">
              <w:t>а</w:t>
            </w:r>
            <w:r w:rsidRPr="002D01FB">
              <w:t>дас</w:t>
            </w:r>
            <w:r w:rsidRPr="002D01FB">
              <w:t>т</w:t>
            </w:r>
            <w:r w:rsidRPr="002D01FB">
              <w:t>ровая ст</w:t>
            </w:r>
            <w:r w:rsidRPr="002D01FB">
              <w:t>о</w:t>
            </w:r>
            <w:r w:rsidRPr="002D01FB">
              <w:t>имость) ру</w:t>
            </w:r>
            <w:r w:rsidRPr="002D01FB">
              <w:t>б</w:t>
            </w:r>
            <w:r w:rsidRPr="002D01FB">
              <w:t xml:space="preserve">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</w:t>
            </w:r>
            <w:r w:rsidRPr="002D01FB">
              <w:t>е</w:t>
            </w:r>
            <w:r w:rsidRPr="002D01FB">
              <w:t>ния о прои</w:t>
            </w:r>
            <w:r w:rsidRPr="002D01FB">
              <w:t>з</w:t>
            </w:r>
            <w:r w:rsidRPr="002D01FB">
              <w:t>веде</w:t>
            </w:r>
            <w:r w:rsidRPr="002D01FB">
              <w:t>н</w:t>
            </w:r>
            <w:r w:rsidRPr="002D01FB">
              <w:t>ном улу</w:t>
            </w:r>
            <w:r w:rsidRPr="002D01FB">
              <w:t>ч</w:t>
            </w:r>
            <w:r w:rsidRPr="002D01FB">
              <w:t>шении з</w:t>
            </w:r>
            <w:r w:rsidRPr="002D01FB">
              <w:t>е</w:t>
            </w:r>
            <w:r w:rsidRPr="002D01FB">
              <w:t>мел</w:t>
            </w:r>
            <w:r w:rsidRPr="002D01FB">
              <w:t>ь</w:t>
            </w:r>
            <w:r w:rsidRPr="002D01FB">
              <w:t>ного учас</w:t>
            </w:r>
            <w:r w:rsidRPr="002D01FB">
              <w:t>т</w:t>
            </w:r>
            <w:r w:rsidRPr="002D01FB"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устано</w:t>
            </w:r>
            <w:r w:rsidRPr="002D01FB">
              <w:t>в</w:t>
            </w:r>
            <w:r w:rsidRPr="002D01FB">
              <w:t>ленных в отношении земельного участка огранич</w:t>
            </w:r>
            <w:r w:rsidRPr="002D01FB">
              <w:t>е</w:t>
            </w:r>
            <w:r w:rsidRPr="002D01FB">
              <w:t>ниях (обр</w:t>
            </w:r>
            <w:r w:rsidRPr="002D01FB">
              <w:t>е</w:t>
            </w:r>
            <w:r w:rsidRPr="002D01FB">
              <w:t>менениях) с указанием наименов</w:t>
            </w:r>
            <w:r w:rsidRPr="002D01FB">
              <w:t>а</w:t>
            </w:r>
            <w:r w:rsidRPr="002D01FB">
              <w:t>ния вида огранич</w:t>
            </w:r>
            <w:r w:rsidRPr="002D01FB">
              <w:t>е</w:t>
            </w:r>
            <w:r w:rsidRPr="002D01FB">
              <w:t>ний (обр</w:t>
            </w:r>
            <w:r w:rsidRPr="002D01FB">
              <w:t>е</w:t>
            </w:r>
            <w:r w:rsidRPr="002D01FB">
              <w:t>менений), основания и даты их возникн</w:t>
            </w:r>
            <w:r w:rsidRPr="002D01FB">
              <w:t>о</w:t>
            </w:r>
            <w:r w:rsidRPr="002D01FB">
              <w:t>вения и прекращ</w:t>
            </w:r>
            <w:r w:rsidRPr="002D01FB">
              <w:t>е</w:t>
            </w:r>
            <w:r w:rsidRPr="002D01FB"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лице, в пользу которого установлены огр</w:t>
            </w:r>
            <w:r w:rsidRPr="002D01FB">
              <w:t>а</w:t>
            </w:r>
            <w:r w:rsidRPr="002D01FB">
              <w:t>ничения (обременения), включая полное наименов</w:t>
            </w:r>
            <w:r w:rsidRPr="002D01FB">
              <w:t>а</w:t>
            </w:r>
            <w:r w:rsidRPr="002D01FB">
              <w:t>ние юридического лица, включающее его организ</w:t>
            </w:r>
            <w:r w:rsidRPr="002D01FB">
              <w:t>а</w:t>
            </w:r>
            <w:r w:rsidRPr="002D01FB">
              <w:t>ционно-правовую форму, или фамилию, имя и отч</w:t>
            </w:r>
            <w:r w:rsidRPr="002D01FB">
              <w:t>е</w:t>
            </w:r>
            <w:r w:rsidRPr="002D01FB">
              <w:t>ство (при наличии) физич</w:t>
            </w:r>
            <w:r w:rsidRPr="002D01FB">
              <w:t>е</w:t>
            </w:r>
            <w:r w:rsidRPr="002D01FB">
              <w:t>ского лица, а также ИНН, КПП (для юридического лица), ОГРН (для юридич</w:t>
            </w:r>
            <w:r w:rsidRPr="002D01FB">
              <w:t>е</w:t>
            </w:r>
            <w:r w:rsidRPr="002D01FB">
              <w:t>ского лица), адрес в пред</w:t>
            </w:r>
            <w:r w:rsidRPr="002D01FB">
              <w:t>е</w:t>
            </w:r>
            <w:r w:rsidRPr="002D01FB">
              <w:t>лах места нахождения (для юридических лиц), адрес регистрации по месту ж</w:t>
            </w:r>
            <w:r w:rsidRPr="002D01FB">
              <w:t>и</w:t>
            </w:r>
            <w:r w:rsidRPr="002D01FB">
              <w:t>тельства (месту пребывания) (для физических лиц) (с ук</w:t>
            </w:r>
            <w:r w:rsidRPr="002D01FB">
              <w:t>а</w:t>
            </w:r>
            <w:r w:rsidRPr="002D01FB">
              <w:t>занием кода ОКТМО) (далее - сведения о лице, в пользу которого установлены огр</w:t>
            </w:r>
            <w:r w:rsidRPr="002D01FB">
              <w:t>а</w:t>
            </w:r>
            <w:r w:rsidRPr="002D01FB">
              <w:t>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иные свед</w:t>
            </w:r>
            <w:r w:rsidRPr="002D01FB">
              <w:t>е</w:t>
            </w:r>
            <w:r w:rsidRPr="002D01FB">
              <w:t xml:space="preserve">ния </w:t>
            </w:r>
          </w:p>
        </w:tc>
      </w:tr>
    </w:tbl>
    <w:p w:rsidR="002D01FB" w:rsidRPr="002D01FB" w:rsidRDefault="002D01FB" w:rsidP="002D01FB">
      <w:pPr>
        <w:rPr>
          <w:i/>
        </w:rPr>
      </w:pPr>
    </w:p>
    <w:p w:rsidR="002D01FB" w:rsidRPr="002D01FB" w:rsidRDefault="002D01FB" w:rsidP="002D01FB">
      <w:pPr>
        <w:rPr>
          <w:i/>
        </w:rPr>
      </w:pPr>
    </w:p>
    <w:p w:rsidR="002D01FB" w:rsidRPr="002D01FB" w:rsidRDefault="002D01FB" w:rsidP="002D01FB">
      <w:pPr>
        <w:rPr>
          <w:i/>
        </w:rPr>
      </w:pPr>
    </w:p>
    <w:p w:rsidR="002D01FB" w:rsidRPr="002D01FB" w:rsidRDefault="002D01FB" w:rsidP="002D01FB">
      <w:r w:rsidRPr="002D01FB">
        <w:t>подраздел 1.2 раздела 1 реестра: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6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756"/>
        <w:gridCol w:w="756"/>
        <w:gridCol w:w="885"/>
        <w:gridCol w:w="807"/>
        <w:gridCol w:w="851"/>
        <w:gridCol w:w="967"/>
        <w:gridCol w:w="709"/>
        <w:gridCol w:w="1378"/>
        <w:gridCol w:w="1116"/>
        <w:gridCol w:w="851"/>
        <w:gridCol w:w="1159"/>
        <w:gridCol w:w="951"/>
        <w:gridCol w:w="850"/>
        <w:gridCol w:w="837"/>
        <w:gridCol w:w="723"/>
        <w:gridCol w:w="709"/>
        <w:gridCol w:w="851"/>
        <w:gridCol w:w="709"/>
      </w:tblGrid>
      <w:tr w:rsidR="002D01FB" w:rsidRPr="002D01FB" w:rsidTr="002D01FB">
        <w:trPr>
          <w:trHeight w:val="368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lastRenderedPageBreak/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р</w:t>
            </w:r>
            <w:r w:rsidRPr="002D01FB">
              <w:t>е</w:t>
            </w:r>
            <w:r w:rsidRPr="002D01FB">
              <w:t>ес</w:t>
            </w:r>
            <w:r w:rsidRPr="002D01FB">
              <w:t>т</w:t>
            </w:r>
            <w:r w:rsidRPr="002D01FB">
              <w:t>ровый номер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вид об</w:t>
            </w:r>
            <w:r w:rsidRPr="002D01FB">
              <w:t>ъ</w:t>
            </w:r>
            <w:r w:rsidRPr="002D01FB">
              <w:t>екта учета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наим</w:t>
            </w:r>
            <w:r w:rsidRPr="002D01FB">
              <w:t>е</w:t>
            </w:r>
            <w:r w:rsidRPr="002D01FB">
              <w:t>нов</w:t>
            </w:r>
            <w:r w:rsidRPr="002D01FB">
              <w:t>а</w:t>
            </w:r>
            <w:r w:rsidRPr="002D01FB">
              <w:t>ние объекта учета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назн</w:t>
            </w:r>
            <w:r w:rsidRPr="002D01FB">
              <w:t>а</w:t>
            </w:r>
            <w:r w:rsidRPr="002D01FB">
              <w:t>чение объе</w:t>
            </w:r>
            <w:r w:rsidRPr="002D01FB">
              <w:t>к</w:t>
            </w:r>
            <w:r w:rsidRPr="002D01FB">
              <w:t>та учета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адрес (м</w:t>
            </w:r>
            <w:r w:rsidRPr="002D01FB">
              <w:t>е</w:t>
            </w:r>
            <w:r w:rsidRPr="002D01FB">
              <w:t>стоп</w:t>
            </w:r>
            <w:r w:rsidRPr="002D01FB">
              <w:t>о</w:t>
            </w:r>
            <w:r w:rsidRPr="002D01FB">
              <w:t>лож</w:t>
            </w:r>
            <w:r w:rsidRPr="002D01FB">
              <w:t>е</w:t>
            </w:r>
            <w:r w:rsidRPr="002D01FB">
              <w:t>ние) объе</w:t>
            </w:r>
            <w:r w:rsidRPr="002D01FB">
              <w:t>к</w:t>
            </w:r>
            <w:r w:rsidRPr="002D01FB">
              <w:t>та уч</w:t>
            </w:r>
            <w:r w:rsidRPr="002D01FB">
              <w:t>е</w:t>
            </w:r>
            <w:r w:rsidRPr="002D01FB">
              <w:t>та (с указ</w:t>
            </w:r>
            <w:r w:rsidRPr="002D01FB">
              <w:t>а</w:t>
            </w:r>
            <w:r w:rsidRPr="002D01FB">
              <w:t>нием кода ОК</w:t>
            </w:r>
            <w:r w:rsidRPr="002D01FB">
              <w:t>Т</w:t>
            </w:r>
            <w:r w:rsidRPr="002D01FB">
              <w:t>МО)</w:t>
            </w:r>
          </w:p>
          <w:p w:rsidR="002D01FB" w:rsidRPr="002D01FB" w:rsidRDefault="002D01FB" w:rsidP="002D01FB">
            <w:pPr>
              <w:tabs>
                <w:tab w:val="left" w:pos="750"/>
              </w:tabs>
              <w:jc w:val="center"/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кадас</w:t>
            </w:r>
            <w:r w:rsidRPr="002D01FB">
              <w:t>т</w:t>
            </w:r>
            <w:r w:rsidRPr="002D01FB">
              <w:t>ровый номер объекта учета (с датой присв</w:t>
            </w:r>
            <w:r w:rsidRPr="002D01FB">
              <w:t>о</w:t>
            </w:r>
            <w:r w:rsidRPr="002D01FB">
              <w:t>ения)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</w:t>
            </w:r>
            <w:r w:rsidRPr="002D01FB">
              <w:t>е</w:t>
            </w:r>
            <w:r w:rsidRPr="002D01FB">
              <w:t>д</w:t>
            </w:r>
            <w:r w:rsidRPr="002D01FB">
              <w:t>е</w:t>
            </w:r>
            <w:r w:rsidRPr="002D01FB">
              <w:t>ния о з</w:t>
            </w:r>
            <w:r w:rsidRPr="002D01FB">
              <w:t>е</w:t>
            </w:r>
            <w:r w:rsidRPr="002D01FB">
              <w:t>мельном участке, на кот</w:t>
            </w:r>
            <w:r w:rsidRPr="002D01FB">
              <w:t>о</w:t>
            </w:r>
            <w:r w:rsidRPr="002D01FB">
              <w:t>ром ра</w:t>
            </w:r>
            <w:r w:rsidRPr="002D01FB">
              <w:t>с</w:t>
            </w:r>
            <w:r w:rsidRPr="002D01FB">
              <w:t>п</w:t>
            </w:r>
            <w:r w:rsidRPr="002D01FB">
              <w:t>о</w:t>
            </w:r>
            <w:r w:rsidRPr="002D01FB">
              <w:t>л</w:t>
            </w:r>
            <w:r w:rsidRPr="002D01FB">
              <w:t>о</w:t>
            </w:r>
            <w:r w:rsidRPr="002D01FB">
              <w:t>жен об</w:t>
            </w:r>
            <w:r w:rsidRPr="002D01FB">
              <w:t>ъ</w:t>
            </w:r>
            <w:r w:rsidRPr="002D01FB">
              <w:t>ект учета (к</w:t>
            </w:r>
            <w:r w:rsidRPr="002D01FB">
              <w:t>а</w:t>
            </w:r>
            <w:r w:rsidRPr="002D01FB">
              <w:t>дас</w:t>
            </w:r>
            <w:r w:rsidRPr="002D01FB">
              <w:t>т</w:t>
            </w:r>
            <w:r w:rsidRPr="002D01FB">
              <w:t>р</w:t>
            </w:r>
            <w:r w:rsidRPr="002D01FB">
              <w:t>о</w:t>
            </w:r>
            <w:r w:rsidRPr="002D01FB">
              <w:t>вый н</w:t>
            </w:r>
            <w:r w:rsidRPr="002D01FB">
              <w:t>о</w:t>
            </w:r>
            <w:r w:rsidRPr="002D01FB">
              <w:t>мер, фо</w:t>
            </w:r>
            <w:r w:rsidRPr="002D01FB">
              <w:t>р</w:t>
            </w:r>
            <w:r w:rsidRPr="002D01FB">
              <w:t>ма со</w:t>
            </w:r>
            <w:r w:rsidRPr="002D01FB">
              <w:t>б</w:t>
            </w:r>
            <w:r w:rsidRPr="002D01FB">
              <w:t>ственн</w:t>
            </w:r>
            <w:r w:rsidRPr="002D01FB">
              <w:t>о</w:t>
            </w:r>
            <w:r w:rsidRPr="002D01FB">
              <w:t>сти, пл</w:t>
            </w:r>
            <w:r w:rsidRPr="002D01FB">
              <w:t>о</w:t>
            </w:r>
            <w:r w:rsidRPr="002D01FB">
              <w:t>щадь)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правооблад</w:t>
            </w:r>
            <w:r w:rsidRPr="002D01FB">
              <w:t>а</w:t>
            </w:r>
            <w:r w:rsidRPr="002D01FB">
              <w:t>теле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вид ве</w:t>
            </w:r>
            <w:r w:rsidRPr="002D01FB">
              <w:t>щ</w:t>
            </w:r>
            <w:r w:rsidRPr="002D01FB">
              <w:t>ного пр</w:t>
            </w:r>
            <w:r w:rsidRPr="002D01FB">
              <w:t>а</w:t>
            </w:r>
            <w:r w:rsidRPr="002D01FB">
              <w:t>ва, на о</w:t>
            </w:r>
            <w:r w:rsidRPr="002D01FB">
              <w:t>с</w:t>
            </w:r>
            <w:r w:rsidRPr="002D01FB">
              <w:t>новании которого правоо</w:t>
            </w:r>
            <w:r w:rsidRPr="002D01FB">
              <w:t>б</w:t>
            </w:r>
            <w:r w:rsidRPr="002D01FB">
              <w:t>ладателю прина</w:t>
            </w:r>
            <w:r w:rsidRPr="002D01FB">
              <w:t>д</w:t>
            </w:r>
            <w:r w:rsidRPr="002D01FB">
              <w:t>лежит объект учета, с указанием реквиз</w:t>
            </w:r>
            <w:r w:rsidRPr="002D01FB">
              <w:t>и</w:t>
            </w:r>
            <w:r w:rsidRPr="002D01FB">
              <w:t>тов док</w:t>
            </w:r>
            <w:r w:rsidRPr="002D01FB">
              <w:t>у</w:t>
            </w:r>
            <w:r w:rsidRPr="002D01FB">
              <w:t>ментов - основ</w:t>
            </w:r>
            <w:r w:rsidRPr="002D01FB">
              <w:t>а</w:t>
            </w:r>
            <w:r w:rsidRPr="002D01FB">
              <w:t>ний во</w:t>
            </w:r>
            <w:r w:rsidRPr="002D01FB">
              <w:t>з</w:t>
            </w:r>
            <w:r w:rsidRPr="002D01FB">
              <w:t>никнов</w:t>
            </w:r>
            <w:r w:rsidRPr="002D01FB">
              <w:t>е</w:t>
            </w:r>
            <w:r w:rsidRPr="002D01FB">
              <w:t>ния (пр</w:t>
            </w:r>
            <w:r w:rsidRPr="002D01FB">
              <w:t>е</w:t>
            </w:r>
            <w:r w:rsidRPr="002D01FB">
              <w:t>кращ</w:t>
            </w:r>
            <w:r w:rsidRPr="002D01FB">
              <w:t>е</w:t>
            </w:r>
            <w:r w:rsidRPr="002D01FB">
              <w:t>ния) пр</w:t>
            </w:r>
            <w:r w:rsidRPr="002D01FB">
              <w:t>а</w:t>
            </w:r>
            <w:r w:rsidRPr="002D01FB">
              <w:t>ва со</w:t>
            </w:r>
            <w:r w:rsidRPr="002D01FB">
              <w:t>б</w:t>
            </w:r>
            <w:r w:rsidRPr="002D01FB">
              <w:t>ственн</w:t>
            </w:r>
            <w:r w:rsidRPr="002D01FB">
              <w:t>о</w:t>
            </w:r>
            <w:r w:rsidRPr="002D01FB">
              <w:t>сти и ин</w:t>
            </w:r>
            <w:r w:rsidRPr="002D01FB">
              <w:t>о</w:t>
            </w:r>
            <w:r w:rsidRPr="002D01FB">
              <w:t>го вещн</w:t>
            </w:r>
            <w:r w:rsidRPr="002D01FB">
              <w:t>о</w:t>
            </w:r>
            <w:r w:rsidRPr="002D01FB">
              <w:t>го права, даты во</w:t>
            </w:r>
            <w:r w:rsidRPr="002D01FB">
              <w:t>з</w:t>
            </w:r>
            <w:r w:rsidRPr="002D01FB">
              <w:t>никнов</w:t>
            </w:r>
            <w:r w:rsidRPr="002D01FB">
              <w:t>е</w:t>
            </w:r>
            <w:r w:rsidRPr="002D01FB">
              <w:t>ния (пр</w:t>
            </w:r>
            <w:r w:rsidRPr="002D01FB">
              <w:t>е</w:t>
            </w:r>
            <w:r w:rsidRPr="002D01FB">
              <w:t>кращ</w:t>
            </w:r>
            <w:r w:rsidRPr="002D01FB">
              <w:t>е</w:t>
            </w:r>
            <w:r w:rsidRPr="002D01FB">
              <w:t>ния) пр</w:t>
            </w:r>
            <w:r w:rsidRPr="002D01FB">
              <w:t>а</w:t>
            </w:r>
            <w:r w:rsidRPr="002D01FB">
              <w:t>ва со</w:t>
            </w:r>
            <w:r w:rsidRPr="002D01FB">
              <w:t>б</w:t>
            </w:r>
            <w:r w:rsidRPr="002D01FB">
              <w:t>ственн</w:t>
            </w:r>
            <w:r w:rsidRPr="002D01FB">
              <w:t>о</w:t>
            </w:r>
            <w:r w:rsidRPr="002D01FB">
              <w:t>сти и ин</w:t>
            </w:r>
            <w:r w:rsidRPr="002D01FB">
              <w:t>о</w:t>
            </w:r>
            <w:r w:rsidRPr="002D01FB">
              <w:t>го вещн</w:t>
            </w:r>
            <w:r w:rsidRPr="002D01FB">
              <w:t>о</w:t>
            </w:r>
            <w:r w:rsidRPr="002D01FB">
              <w:t>го права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lastRenderedPageBreak/>
              <w:t>свед</w:t>
            </w:r>
            <w:r w:rsidRPr="002D01FB">
              <w:t>е</w:t>
            </w:r>
            <w:r w:rsidRPr="002D01FB">
              <w:t>ния об осно</w:t>
            </w:r>
            <w:r w:rsidRPr="002D01FB">
              <w:t>в</w:t>
            </w:r>
            <w:r w:rsidRPr="002D01FB">
              <w:t>ных хара</w:t>
            </w:r>
            <w:r w:rsidRPr="002D01FB">
              <w:t>к</w:t>
            </w:r>
            <w:r w:rsidRPr="002D01FB">
              <w:t>тер</w:t>
            </w:r>
            <w:r w:rsidRPr="002D01FB">
              <w:t>и</w:t>
            </w:r>
            <w:r w:rsidRPr="002D01FB">
              <w:t>стиках объе</w:t>
            </w:r>
            <w:r w:rsidRPr="002D01FB">
              <w:t>к</w:t>
            </w:r>
            <w:r w:rsidRPr="002D01FB">
              <w:t>та уч</w:t>
            </w:r>
            <w:r w:rsidRPr="002D01FB">
              <w:t>е</w:t>
            </w:r>
            <w:r w:rsidRPr="002D01FB">
              <w:t>та, в том числе: тип объе</w:t>
            </w:r>
            <w:r w:rsidRPr="002D01FB">
              <w:t>к</w:t>
            </w:r>
            <w:r w:rsidRPr="002D01FB">
              <w:t>та (жилое либо неж</w:t>
            </w:r>
            <w:r w:rsidRPr="002D01FB">
              <w:t>и</w:t>
            </w:r>
            <w:r w:rsidRPr="002D01FB">
              <w:t>лое), пл</w:t>
            </w:r>
            <w:r w:rsidRPr="002D01FB">
              <w:t>о</w:t>
            </w:r>
            <w:r w:rsidRPr="002D01FB">
              <w:t>щадь, прот</w:t>
            </w:r>
            <w:r w:rsidRPr="002D01FB">
              <w:t>я</w:t>
            </w:r>
            <w:r w:rsidRPr="002D01FB">
              <w:t>же</w:t>
            </w:r>
            <w:r w:rsidRPr="002D01FB">
              <w:t>н</w:t>
            </w:r>
            <w:r w:rsidRPr="002D01FB">
              <w:t>ность, эта</w:t>
            </w:r>
            <w:r w:rsidRPr="002D01FB">
              <w:t>ж</w:t>
            </w:r>
            <w:r w:rsidRPr="002D01FB">
              <w:t>ность (по</w:t>
            </w:r>
            <w:r w:rsidRPr="002D01FB">
              <w:t>д</w:t>
            </w:r>
            <w:r w:rsidRPr="002D01FB">
              <w:t>земная эта</w:t>
            </w:r>
            <w:r w:rsidRPr="002D01FB">
              <w:t>ж</w:t>
            </w:r>
            <w:r w:rsidRPr="002D01FB">
              <w:t>ность)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инвента</w:t>
            </w:r>
            <w:r w:rsidRPr="002D01FB">
              <w:t>р</w:t>
            </w:r>
            <w:r w:rsidRPr="002D01FB">
              <w:t>ный номер объекта учета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сто</w:t>
            </w:r>
            <w:r w:rsidRPr="002D01FB">
              <w:t>и</w:t>
            </w:r>
            <w:r w:rsidRPr="002D01FB">
              <w:t>мости объекта учета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</w:t>
            </w:r>
            <w:r w:rsidRPr="002D01FB">
              <w:t>е</w:t>
            </w:r>
            <w:r w:rsidRPr="002D01FB">
              <w:t>ния об изм</w:t>
            </w:r>
            <w:r w:rsidRPr="002D01FB">
              <w:t>е</w:t>
            </w:r>
            <w:r w:rsidRPr="002D01FB">
              <w:t>нениях объе</w:t>
            </w:r>
            <w:r w:rsidRPr="002D01FB">
              <w:t>к</w:t>
            </w:r>
            <w:r w:rsidRPr="002D01FB">
              <w:t>та уч</w:t>
            </w:r>
            <w:r w:rsidRPr="002D01FB">
              <w:t>е</w:t>
            </w:r>
            <w:r w:rsidRPr="002D01FB">
              <w:t>та (пр</w:t>
            </w:r>
            <w:r w:rsidRPr="002D01FB">
              <w:t>о</w:t>
            </w:r>
            <w:r w:rsidRPr="002D01FB">
              <w:t>изв</w:t>
            </w:r>
            <w:r w:rsidRPr="002D01FB">
              <w:t>е</w:t>
            </w:r>
            <w:r w:rsidRPr="002D01FB">
              <w:t>де</w:t>
            </w:r>
            <w:r w:rsidRPr="002D01FB">
              <w:t>н</w:t>
            </w:r>
            <w:r w:rsidRPr="002D01FB">
              <w:t>ных д</w:t>
            </w:r>
            <w:r w:rsidRPr="002D01FB">
              <w:t>о</w:t>
            </w:r>
            <w:r w:rsidRPr="002D01FB">
              <w:t>стро</w:t>
            </w:r>
            <w:r w:rsidRPr="002D01FB">
              <w:t>й</w:t>
            </w:r>
            <w:r w:rsidRPr="002D01FB">
              <w:t>ках, кап</w:t>
            </w:r>
            <w:r w:rsidRPr="002D01FB">
              <w:t>и</w:t>
            </w:r>
            <w:r w:rsidRPr="002D01FB">
              <w:t>тал</w:t>
            </w:r>
            <w:r w:rsidRPr="002D01FB">
              <w:t>ь</w:t>
            </w:r>
            <w:r w:rsidRPr="002D01FB">
              <w:t>ном ремо</w:t>
            </w:r>
            <w:r w:rsidRPr="002D01FB">
              <w:t>н</w:t>
            </w:r>
            <w:r w:rsidRPr="002D01FB">
              <w:t>те, реко</w:t>
            </w:r>
            <w:r w:rsidRPr="002D01FB">
              <w:t>н</w:t>
            </w:r>
            <w:r w:rsidRPr="002D01FB">
              <w:t>стру</w:t>
            </w:r>
            <w:r w:rsidRPr="002D01FB">
              <w:t>к</w:t>
            </w:r>
            <w:r w:rsidRPr="002D01FB">
              <w:t>ции, м</w:t>
            </w:r>
            <w:r w:rsidRPr="002D01FB">
              <w:t>о</w:t>
            </w:r>
            <w:r w:rsidRPr="002D01FB">
              <w:t>дерн</w:t>
            </w:r>
            <w:r w:rsidRPr="002D01FB">
              <w:t>и</w:t>
            </w:r>
            <w:r w:rsidRPr="002D01FB">
              <w:t>зации, сносе)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</w:t>
            </w:r>
            <w:r w:rsidRPr="002D01FB">
              <w:t>е</w:t>
            </w:r>
            <w:r w:rsidRPr="002D01FB">
              <w:t>дения об уст</w:t>
            </w:r>
            <w:r w:rsidRPr="002D01FB">
              <w:t>а</w:t>
            </w:r>
            <w:r w:rsidRPr="002D01FB">
              <w:t>но</w:t>
            </w:r>
            <w:r w:rsidRPr="002D01FB">
              <w:t>в</w:t>
            </w:r>
            <w:r w:rsidRPr="002D01FB">
              <w:t>ле</w:t>
            </w:r>
            <w:r w:rsidRPr="002D01FB">
              <w:t>н</w:t>
            </w:r>
            <w:r w:rsidRPr="002D01FB">
              <w:t>ных в о</w:t>
            </w:r>
            <w:r w:rsidRPr="002D01FB">
              <w:t>т</w:t>
            </w:r>
            <w:r w:rsidRPr="002D01FB">
              <w:t>н</w:t>
            </w:r>
            <w:r w:rsidRPr="002D01FB">
              <w:t>о</w:t>
            </w:r>
            <w:r w:rsidRPr="002D01FB">
              <w:t>ш</w:t>
            </w:r>
            <w:r w:rsidRPr="002D01FB">
              <w:t>е</w:t>
            </w:r>
            <w:r w:rsidRPr="002D01FB">
              <w:t>нии об</w:t>
            </w:r>
            <w:r w:rsidRPr="002D01FB">
              <w:t>ъ</w:t>
            </w:r>
            <w:r w:rsidRPr="002D01FB">
              <w:t>екта учета огр</w:t>
            </w:r>
            <w:r w:rsidRPr="002D01FB">
              <w:t>а</w:t>
            </w:r>
            <w:r w:rsidRPr="002D01FB">
              <w:t>н</w:t>
            </w:r>
            <w:r w:rsidRPr="002D01FB">
              <w:t>и</w:t>
            </w:r>
            <w:r w:rsidRPr="002D01FB">
              <w:t>чен</w:t>
            </w:r>
            <w:r w:rsidRPr="002D01FB">
              <w:t>и</w:t>
            </w:r>
            <w:r w:rsidRPr="002D01FB">
              <w:t>ях (обрем</w:t>
            </w:r>
            <w:r w:rsidRPr="002D01FB">
              <w:t>е</w:t>
            </w:r>
            <w:r w:rsidRPr="002D01FB">
              <w:t>нен</w:t>
            </w:r>
            <w:r w:rsidRPr="002D01FB">
              <w:t>и</w:t>
            </w:r>
            <w:r w:rsidRPr="002D01FB">
              <w:t>ях) с ук</w:t>
            </w:r>
            <w:r w:rsidRPr="002D01FB">
              <w:t>а</w:t>
            </w:r>
            <w:r w:rsidRPr="002D01FB">
              <w:t>зан</w:t>
            </w:r>
            <w:r w:rsidRPr="002D01FB">
              <w:t>и</w:t>
            </w:r>
            <w:r w:rsidRPr="002D01FB">
              <w:t>ем наимен</w:t>
            </w:r>
            <w:r w:rsidRPr="002D01FB">
              <w:t>о</w:t>
            </w:r>
            <w:r w:rsidRPr="002D01FB">
              <w:t>вания вида огр</w:t>
            </w:r>
            <w:r w:rsidRPr="002D01FB">
              <w:t>а</w:t>
            </w:r>
            <w:r w:rsidRPr="002D01FB">
              <w:t>н</w:t>
            </w:r>
            <w:r w:rsidRPr="002D01FB">
              <w:t>и</w:t>
            </w:r>
            <w:r w:rsidRPr="002D01FB">
              <w:t>ч</w:t>
            </w:r>
            <w:r w:rsidRPr="002D01FB">
              <w:t>е</w:t>
            </w:r>
            <w:r w:rsidRPr="002D01FB">
              <w:t>ний (обрем</w:t>
            </w:r>
            <w:r w:rsidRPr="002D01FB">
              <w:t>е</w:t>
            </w:r>
            <w:r w:rsidRPr="002D01FB">
              <w:t>н</w:t>
            </w:r>
            <w:r w:rsidRPr="002D01FB">
              <w:t>е</w:t>
            </w:r>
            <w:r w:rsidRPr="002D01FB">
              <w:t>ний), осн</w:t>
            </w:r>
            <w:r w:rsidRPr="002D01FB">
              <w:t>о</w:t>
            </w:r>
            <w:r w:rsidRPr="002D01FB">
              <w:t>вания и даты их во</w:t>
            </w:r>
            <w:r w:rsidRPr="002D01FB">
              <w:t>з</w:t>
            </w:r>
            <w:r w:rsidRPr="002D01FB">
              <w:lastRenderedPageBreak/>
              <w:t>ни</w:t>
            </w:r>
            <w:r w:rsidRPr="002D01FB">
              <w:t>к</w:t>
            </w:r>
            <w:r w:rsidRPr="002D01FB">
              <w:t>нов</w:t>
            </w:r>
            <w:r w:rsidRPr="002D01FB">
              <w:t>е</w:t>
            </w:r>
            <w:r w:rsidRPr="002D01FB">
              <w:t>ния и пр</w:t>
            </w:r>
            <w:r w:rsidRPr="002D01FB">
              <w:t>е</w:t>
            </w:r>
            <w:r w:rsidRPr="002D01FB">
              <w:t>кр</w:t>
            </w:r>
            <w:r w:rsidRPr="002D01FB">
              <w:t>а</w:t>
            </w:r>
            <w:r w:rsidRPr="002D01FB">
              <w:t>щ</w:t>
            </w:r>
            <w:r w:rsidRPr="002D01FB">
              <w:t>е</w:t>
            </w:r>
            <w:r w:rsidRPr="002D01FB"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lastRenderedPageBreak/>
              <w:t>св</w:t>
            </w:r>
            <w:r w:rsidRPr="002D01FB">
              <w:t>е</w:t>
            </w:r>
            <w:r w:rsidRPr="002D01FB">
              <w:t>д</w:t>
            </w:r>
            <w:r w:rsidRPr="002D01FB">
              <w:t>е</w:t>
            </w:r>
            <w:r w:rsidRPr="002D01FB">
              <w:t>ния о лице, в пол</w:t>
            </w:r>
            <w:r w:rsidRPr="002D01FB">
              <w:t>ь</w:t>
            </w:r>
            <w:r w:rsidRPr="002D01FB">
              <w:t>зу кот</w:t>
            </w:r>
            <w:r w:rsidRPr="002D01FB">
              <w:t>о</w:t>
            </w:r>
            <w:r w:rsidRPr="002D01FB">
              <w:t>рого уст</w:t>
            </w:r>
            <w:r w:rsidRPr="002D01FB">
              <w:t>а</w:t>
            </w:r>
            <w:r w:rsidRPr="002D01FB">
              <w:t>но</w:t>
            </w:r>
            <w:r w:rsidRPr="002D01FB">
              <w:t>в</w:t>
            </w:r>
            <w:r w:rsidRPr="002D01FB">
              <w:t>лены огр</w:t>
            </w:r>
            <w:r w:rsidRPr="002D01FB">
              <w:t>а</w:t>
            </w:r>
            <w:r w:rsidRPr="002D01FB">
              <w:t>н</w:t>
            </w:r>
            <w:r w:rsidRPr="002D01FB">
              <w:t>и</w:t>
            </w:r>
            <w:r w:rsidRPr="002D01FB">
              <w:t>ч</w:t>
            </w:r>
            <w:r w:rsidRPr="002D01FB">
              <w:t>е</w:t>
            </w:r>
            <w:r w:rsidRPr="002D01FB">
              <w:t>ния (обрем</w:t>
            </w:r>
            <w:r w:rsidRPr="002D01FB">
              <w:t>е</w:t>
            </w:r>
            <w:r w:rsidRPr="002D01FB">
              <w:t>н</w:t>
            </w:r>
            <w:r w:rsidRPr="002D01FB">
              <w:t>е</w:t>
            </w:r>
            <w:r w:rsidRPr="002D01FB">
              <w:t>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</w:t>
            </w:r>
            <w:r w:rsidRPr="002D01FB">
              <w:t>е</w:t>
            </w:r>
            <w:r w:rsidRPr="002D01FB">
              <w:t>ния об объе</w:t>
            </w:r>
            <w:r w:rsidRPr="002D01FB">
              <w:t>к</w:t>
            </w:r>
            <w:r w:rsidRPr="002D01FB">
              <w:t>те ед</w:t>
            </w:r>
            <w:r w:rsidRPr="002D01FB">
              <w:t>и</w:t>
            </w:r>
            <w:r w:rsidRPr="002D01FB">
              <w:t>ного н</w:t>
            </w:r>
            <w:r w:rsidRPr="002D01FB">
              <w:t>е</w:t>
            </w:r>
            <w:r w:rsidRPr="002D01FB">
              <w:t>дв</w:t>
            </w:r>
            <w:r w:rsidRPr="002D01FB">
              <w:t>и</w:t>
            </w:r>
            <w:r w:rsidRPr="002D01FB">
              <w:t>жим</w:t>
            </w:r>
            <w:r w:rsidRPr="002D01FB">
              <w:t>о</w:t>
            </w:r>
            <w:r w:rsidRPr="002D01FB">
              <w:t>го ко</w:t>
            </w:r>
            <w:r w:rsidRPr="002D01FB">
              <w:t>м</w:t>
            </w:r>
            <w:r w:rsidRPr="002D01FB">
              <w:t>плекса, в том числе: свед</w:t>
            </w:r>
            <w:r w:rsidRPr="002D01FB">
              <w:t>е</w:t>
            </w:r>
            <w:r w:rsidRPr="002D01FB">
              <w:t>ния о здан</w:t>
            </w:r>
            <w:r w:rsidRPr="002D01FB">
              <w:t>и</w:t>
            </w:r>
            <w:r w:rsidRPr="002D01FB">
              <w:t>ях, соор</w:t>
            </w:r>
            <w:r w:rsidRPr="002D01FB">
              <w:t>у</w:t>
            </w:r>
            <w:r w:rsidRPr="002D01FB">
              <w:t>жен</w:t>
            </w:r>
            <w:r w:rsidRPr="002D01FB">
              <w:t>и</w:t>
            </w:r>
            <w:r w:rsidRPr="002D01FB">
              <w:t>ях, иных вещах, явл</w:t>
            </w:r>
            <w:r w:rsidRPr="002D01FB">
              <w:t>я</w:t>
            </w:r>
            <w:r w:rsidRPr="002D01FB">
              <w:t>ющи</w:t>
            </w:r>
            <w:r w:rsidRPr="002D01FB">
              <w:t>х</w:t>
            </w:r>
            <w:r w:rsidRPr="002D01FB">
              <w:t>ся с</w:t>
            </w:r>
            <w:r w:rsidRPr="002D01FB">
              <w:t>о</w:t>
            </w:r>
            <w:r w:rsidRPr="002D01FB">
              <w:t>ста</w:t>
            </w:r>
            <w:r w:rsidRPr="002D01FB">
              <w:t>в</w:t>
            </w:r>
            <w:r w:rsidRPr="002D01FB">
              <w:t>ля</w:t>
            </w:r>
            <w:r w:rsidRPr="002D01FB">
              <w:t>ю</w:t>
            </w:r>
            <w:r w:rsidRPr="002D01FB">
              <w:t>щими един</w:t>
            </w:r>
            <w:r w:rsidRPr="002D01FB">
              <w:t>о</w:t>
            </w:r>
            <w:r w:rsidRPr="002D01FB">
              <w:t>го н</w:t>
            </w:r>
            <w:r w:rsidRPr="002D01FB">
              <w:t>е</w:t>
            </w:r>
            <w:r w:rsidRPr="002D01FB">
              <w:t>дв</w:t>
            </w:r>
            <w:r w:rsidRPr="002D01FB">
              <w:t>и</w:t>
            </w:r>
            <w:r w:rsidRPr="002D01FB">
              <w:t>жим</w:t>
            </w:r>
            <w:r w:rsidRPr="002D01FB">
              <w:t>о</w:t>
            </w:r>
            <w:r w:rsidRPr="002D01FB">
              <w:t>го ко</w:t>
            </w:r>
            <w:r w:rsidRPr="002D01FB">
              <w:t>м</w:t>
            </w:r>
            <w:r w:rsidRPr="002D01FB">
              <w:t>плекса, свед</w:t>
            </w:r>
            <w:r w:rsidRPr="002D01FB">
              <w:t>е</w:t>
            </w:r>
            <w:r w:rsidRPr="002D01FB">
              <w:t>ния о з</w:t>
            </w:r>
            <w:r w:rsidRPr="002D01FB">
              <w:t>е</w:t>
            </w:r>
            <w:r w:rsidRPr="002D01FB">
              <w:t>мел</w:t>
            </w:r>
            <w:r w:rsidRPr="002D01FB">
              <w:t>ь</w:t>
            </w:r>
            <w:r w:rsidRPr="002D01FB">
              <w:t>ном учас</w:t>
            </w:r>
            <w:r w:rsidRPr="002D01FB">
              <w:t>т</w:t>
            </w:r>
            <w:r w:rsidRPr="002D01FB">
              <w:t>ке, на кот</w:t>
            </w:r>
            <w:r w:rsidRPr="002D01FB">
              <w:t>о</w:t>
            </w:r>
            <w:r w:rsidRPr="002D01FB">
              <w:lastRenderedPageBreak/>
              <w:t>ром расп</w:t>
            </w:r>
            <w:r w:rsidRPr="002D01FB">
              <w:t>о</w:t>
            </w:r>
            <w:r w:rsidRPr="002D01FB">
              <w:t>ложено здание, соор</w:t>
            </w:r>
            <w:r w:rsidRPr="002D01FB">
              <w:t>у</w:t>
            </w:r>
            <w:r w:rsidRPr="002D01FB">
              <w:t>жение</w:t>
            </w: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lastRenderedPageBreak/>
              <w:t>иные св</w:t>
            </w:r>
            <w:r w:rsidRPr="002D01FB">
              <w:t>е</w:t>
            </w:r>
            <w:r w:rsidRPr="002D01FB">
              <w:t>д</w:t>
            </w:r>
            <w:r w:rsidRPr="002D01FB">
              <w:t>е</w:t>
            </w:r>
            <w:r w:rsidRPr="002D01FB">
              <w:t>ния</w:t>
            </w:r>
          </w:p>
        </w:tc>
      </w:tr>
      <w:tr w:rsidR="002D01FB" w:rsidRPr="002D01FB" w:rsidTr="002D01FB">
        <w:trPr>
          <w:trHeight w:val="283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бала</w:t>
            </w:r>
            <w:r w:rsidRPr="002D01FB">
              <w:t>н</w:t>
            </w:r>
            <w:r w:rsidRPr="002D01FB">
              <w:t>совая сто</w:t>
            </w:r>
            <w:r w:rsidRPr="002D01FB">
              <w:t>и</w:t>
            </w:r>
            <w:r w:rsidRPr="002D01FB">
              <w:t>мость,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к</w:t>
            </w:r>
            <w:r w:rsidRPr="002D01FB">
              <w:t>а</w:t>
            </w:r>
            <w:r w:rsidRPr="002D01FB">
              <w:t>дас</w:t>
            </w:r>
            <w:r w:rsidRPr="002D01FB">
              <w:t>т</w:t>
            </w:r>
            <w:r w:rsidRPr="002D01FB">
              <w:t>ровая,  рублей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</w:tr>
    </w:tbl>
    <w:p w:rsidR="002D01FB" w:rsidRPr="002D01FB" w:rsidRDefault="002D01FB" w:rsidP="002D01FB"/>
    <w:p w:rsidR="002D01FB" w:rsidRPr="002D01FB" w:rsidRDefault="002D01FB" w:rsidP="002D01FB">
      <w:pPr>
        <w:rPr>
          <w:color w:val="000000"/>
          <w:shd w:val="clear" w:color="auto" w:fill="FFFFFF"/>
        </w:rPr>
      </w:pPr>
      <w:r w:rsidRPr="002D01FB">
        <w:t xml:space="preserve">Подраздел 1.3 раздела 1 реестра: сведения о помещениях, машино-местах и иных объектах, отнесенных законом к недвижимости </w:t>
      </w:r>
    </w:p>
    <w:tbl>
      <w:tblPr>
        <w:tblW w:w="16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5"/>
        <w:gridCol w:w="850"/>
        <w:gridCol w:w="850"/>
        <w:gridCol w:w="998"/>
        <w:gridCol w:w="1145"/>
        <w:gridCol w:w="971"/>
        <w:gridCol w:w="1152"/>
        <w:gridCol w:w="832"/>
        <w:gridCol w:w="1417"/>
        <w:gridCol w:w="1134"/>
        <w:gridCol w:w="854"/>
        <w:gridCol w:w="564"/>
        <w:gridCol w:w="629"/>
        <w:gridCol w:w="989"/>
        <w:gridCol w:w="1126"/>
        <w:gridCol w:w="850"/>
        <w:gridCol w:w="763"/>
      </w:tblGrid>
      <w:tr w:rsidR="002D01FB" w:rsidRPr="002D01FB" w:rsidTr="002D01FB">
        <w:trPr>
          <w:trHeight w:val="2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р</w:t>
            </w:r>
            <w:r w:rsidRPr="002D01FB">
              <w:t>е</w:t>
            </w:r>
            <w:r w:rsidRPr="002D01FB">
              <w:t>ес</w:t>
            </w:r>
            <w:r w:rsidRPr="002D01FB">
              <w:t>т</w:t>
            </w:r>
            <w:r w:rsidRPr="002D01FB">
              <w:t>р</w:t>
            </w:r>
            <w:r w:rsidRPr="002D01FB">
              <w:t>о</w:t>
            </w:r>
            <w:r w:rsidRPr="002D01FB">
              <w:t>вый н</w:t>
            </w:r>
            <w:r w:rsidRPr="002D01FB">
              <w:t>о</w:t>
            </w:r>
            <w:r w:rsidRPr="002D01FB"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вид объе</w:t>
            </w:r>
            <w:r w:rsidRPr="002D01FB">
              <w:t>к</w:t>
            </w:r>
            <w:r w:rsidRPr="002D01FB">
              <w:t>та уч</w:t>
            </w:r>
            <w:r w:rsidRPr="002D01FB">
              <w:t>е</w:t>
            </w:r>
            <w:r w:rsidRPr="002D01FB">
              <w:t>та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наим</w:t>
            </w:r>
            <w:r w:rsidRPr="002D01FB">
              <w:t>е</w:t>
            </w:r>
            <w:r w:rsidRPr="002D01FB">
              <w:t>нов</w:t>
            </w:r>
            <w:r w:rsidRPr="002D01FB">
              <w:t>а</w:t>
            </w:r>
            <w:r w:rsidRPr="002D01FB">
              <w:t>ние объе</w:t>
            </w:r>
            <w:r w:rsidRPr="002D01FB">
              <w:t>к</w:t>
            </w:r>
            <w:r w:rsidRPr="002D01FB">
              <w:t>та уч</w:t>
            </w:r>
            <w:r w:rsidRPr="002D01FB">
              <w:t>е</w:t>
            </w:r>
            <w:r w:rsidRPr="002D01FB">
              <w:t>та</w:t>
            </w: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назнач</w:t>
            </w:r>
            <w:r w:rsidRPr="002D01FB">
              <w:t>е</w:t>
            </w:r>
            <w:r w:rsidRPr="002D01FB">
              <w:t>ние об</w:t>
            </w:r>
            <w:r w:rsidRPr="002D01FB">
              <w:t>ъ</w:t>
            </w:r>
            <w:r w:rsidRPr="002D01FB">
              <w:t>екта учета</w:t>
            </w: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адрес (м</w:t>
            </w:r>
            <w:r w:rsidRPr="002D01FB">
              <w:t>е</w:t>
            </w:r>
            <w:r w:rsidRPr="002D01FB">
              <w:t>стопол</w:t>
            </w:r>
            <w:r w:rsidRPr="002D01FB">
              <w:t>о</w:t>
            </w:r>
            <w:r w:rsidRPr="002D01FB">
              <w:t>жение) объекта учета (с указанием кода О</w:t>
            </w:r>
            <w:r w:rsidRPr="002D01FB">
              <w:t>К</w:t>
            </w:r>
            <w:r w:rsidRPr="002D01FB">
              <w:t>ТМО)</w:t>
            </w: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кадас</w:t>
            </w:r>
            <w:r w:rsidRPr="002D01FB">
              <w:t>т</w:t>
            </w:r>
            <w:r w:rsidRPr="002D01FB">
              <w:t>ровый номер объекта учета (с датой присв</w:t>
            </w:r>
            <w:r w:rsidRPr="002D01FB">
              <w:t>о</w:t>
            </w:r>
            <w:r w:rsidRPr="002D01FB">
              <w:t>ения)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здании, сооруж</w:t>
            </w:r>
            <w:r w:rsidRPr="002D01FB">
              <w:t>е</w:t>
            </w:r>
            <w:r w:rsidRPr="002D01FB">
              <w:t>нии, в с</w:t>
            </w:r>
            <w:r w:rsidRPr="002D01FB">
              <w:t>о</w:t>
            </w:r>
            <w:r w:rsidRPr="002D01FB">
              <w:t>став кот</w:t>
            </w:r>
            <w:r w:rsidRPr="002D01FB">
              <w:t>о</w:t>
            </w:r>
            <w:r w:rsidRPr="002D01FB">
              <w:t>рого вх</w:t>
            </w:r>
            <w:r w:rsidRPr="002D01FB">
              <w:t>о</w:t>
            </w:r>
            <w:r w:rsidRPr="002D01FB">
              <w:t>дит объект учета (к</w:t>
            </w:r>
            <w:r w:rsidRPr="002D01FB">
              <w:t>а</w:t>
            </w:r>
            <w:r w:rsidRPr="002D01FB">
              <w:t>дастровый номер, форма собстве</w:t>
            </w:r>
            <w:r w:rsidRPr="002D01FB">
              <w:t>н</w:t>
            </w:r>
            <w:r w:rsidRPr="002D01FB">
              <w:t>ности)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</w:t>
            </w:r>
            <w:r w:rsidRPr="002D01FB">
              <w:t>е</w:t>
            </w:r>
            <w:r w:rsidRPr="002D01FB">
              <w:t>ния о прав</w:t>
            </w:r>
            <w:r w:rsidRPr="002D01FB">
              <w:t>о</w:t>
            </w:r>
            <w:r w:rsidRPr="002D01FB">
              <w:t>обл</w:t>
            </w:r>
            <w:r w:rsidRPr="002D01FB">
              <w:t>а</w:t>
            </w:r>
            <w:r w:rsidRPr="002D01FB">
              <w:t>дателе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вид вещного права, на о</w:t>
            </w:r>
            <w:r w:rsidRPr="002D01FB">
              <w:t>с</w:t>
            </w:r>
            <w:r w:rsidRPr="002D01FB">
              <w:t>новании к</w:t>
            </w:r>
            <w:r w:rsidRPr="002D01FB">
              <w:t>о</w:t>
            </w:r>
            <w:r w:rsidRPr="002D01FB">
              <w:t>торого пр</w:t>
            </w:r>
            <w:r w:rsidRPr="002D01FB">
              <w:t>а</w:t>
            </w:r>
            <w:r w:rsidRPr="002D01FB">
              <w:t>вообладателю принадлежит объект учета, с указанием реквизитов документов - оснований возникнов</w:t>
            </w:r>
            <w:r w:rsidRPr="002D01FB">
              <w:t>е</w:t>
            </w:r>
            <w:r w:rsidRPr="002D01FB">
              <w:t>ния (прекр</w:t>
            </w:r>
            <w:r w:rsidRPr="002D01FB">
              <w:t>а</w:t>
            </w:r>
            <w:r w:rsidRPr="002D01FB">
              <w:t>щения) права собственн</w:t>
            </w:r>
            <w:r w:rsidRPr="002D01FB">
              <w:t>о</w:t>
            </w:r>
            <w:r w:rsidRPr="002D01FB">
              <w:t>сти и иного вещного пр</w:t>
            </w:r>
            <w:r w:rsidRPr="002D01FB">
              <w:t>а</w:t>
            </w:r>
            <w:r w:rsidRPr="002D01FB">
              <w:t>ва, даты во</w:t>
            </w:r>
            <w:r w:rsidRPr="002D01FB">
              <w:t>з</w:t>
            </w:r>
            <w:r w:rsidRPr="002D01FB">
              <w:t>никновения (прекращ</w:t>
            </w:r>
            <w:r w:rsidRPr="002D01FB">
              <w:t>е</w:t>
            </w:r>
            <w:r w:rsidRPr="002D01FB">
              <w:t>ния) права собственн</w:t>
            </w:r>
            <w:r w:rsidRPr="002D01FB">
              <w:t>о</w:t>
            </w:r>
            <w:r w:rsidRPr="002D01FB">
              <w:t>сти и иного вещного пр</w:t>
            </w:r>
            <w:r w:rsidRPr="002D01FB">
              <w:t>а</w:t>
            </w:r>
            <w:r w:rsidRPr="002D01FB">
              <w:t>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осно</w:t>
            </w:r>
            <w:r w:rsidRPr="002D01FB">
              <w:t>в</w:t>
            </w:r>
            <w:r w:rsidRPr="002D01FB">
              <w:t>ных х</w:t>
            </w:r>
            <w:r w:rsidRPr="002D01FB">
              <w:t>а</w:t>
            </w:r>
            <w:r w:rsidRPr="002D01FB">
              <w:t>рактер</w:t>
            </w:r>
            <w:r w:rsidRPr="002D01FB">
              <w:t>и</w:t>
            </w:r>
            <w:r w:rsidRPr="002D01FB">
              <w:t>стиках объекта, в том числе: тип об</w:t>
            </w:r>
            <w:r w:rsidRPr="002D01FB">
              <w:t>ъ</w:t>
            </w:r>
            <w:r w:rsidRPr="002D01FB">
              <w:t>екта (ж</w:t>
            </w:r>
            <w:r w:rsidRPr="002D01FB">
              <w:t>и</w:t>
            </w:r>
            <w:r w:rsidRPr="002D01FB">
              <w:t>лое либо нежилое), площадь, этажность (подзе</w:t>
            </w:r>
            <w:r w:rsidRPr="002D01FB">
              <w:t>м</w:t>
            </w:r>
            <w:r w:rsidRPr="002D01FB">
              <w:t>ная эта</w:t>
            </w:r>
            <w:r w:rsidRPr="002D01FB">
              <w:t>ж</w:t>
            </w:r>
            <w:r w:rsidRPr="002D01FB">
              <w:t>ность)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r w:rsidRPr="002D01FB">
              <w:t>инве</w:t>
            </w:r>
            <w:r w:rsidRPr="002D01FB">
              <w:t>н</w:t>
            </w:r>
            <w:r w:rsidRPr="002D01FB">
              <w:t>тарный номер объе</w:t>
            </w:r>
            <w:r w:rsidRPr="002D01FB">
              <w:t>к</w:t>
            </w:r>
            <w:r w:rsidRPr="002D01FB">
              <w:t>та уч</w:t>
            </w:r>
            <w:r w:rsidRPr="002D01FB">
              <w:t>е</w:t>
            </w:r>
            <w:r w:rsidRPr="002D01FB">
              <w:t>та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стоимости объекта учета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изм</w:t>
            </w:r>
            <w:r w:rsidRPr="002D01FB">
              <w:t>е</w:t>
            </w:r>
            <w:r w:rsidRPr="002D01FB">
              <w:t>нениях объекта учета (прои</w:t>
            </w:r>
            <w:r w:rsidRPr="002D01FB">
              <w:t>з</w:t>
            </w:r>
            <w:r w:rsidRPr="002D01FB">
              <w:t>веде</w:t>
            </w:r>
            <w:r w:rsidRPr="002D01FB">
              <w:t>н</w:t>
            </w:r>
            <w:r w:rsidRPr="002D01FB">
              <w:t>ных д</w:t>
            </w:r>
            <w:r w:rsidRPr="002D01FB">
              <w:t>о</w:t>
            </w:r>
            <w:r w:rsidRPr="002D01FB">
              <w:t>стро</w:t>
            </w:r>
            <w:r w:rsidRPr="002D01FB">
              <w:t>й</w:t>
            </w:r>
            <w:r w:rsidRPr="002D01FB">
              <w:t>ках, к</w:t>
            </w:r>
            <w:r w:rsidRPr="002D01FB">
              <w:t>а</w:t>
            </w:r>
            <w:r w:rsidRPr="002D01FB">
              <w:t>питал</w:t>
            </w:r>
            <w:r w:rsidRPr="002D01FB">
              <w:t>ь</w:t>
            </w:r>
            <w:r w:rsidRPr="002D01FB">
              <w:t>ном р</w:t>
            </w:r>
            <w:r w:rsidRPr="002D01FB">
              <w:t>е</w:t>
            </w:r>
            <w:r w:rsidRPr="002D01FB">
              <w:t>монте, реко</w:t>
            </w:r>
            <w:r w:rsidRPr="002D01FB">
              <w:t>н</w:t>
            </w:r>
            <w:r w:rsidRPr="002D01FB">
              <w:t>стру</w:t>
            </w:r>
            <w:r w:rsidRPr="002D01FB">
              <w:t>к</w:t>
            </w:r>
            <w:r w:rsidRPr="002D01FB">
              <w:t>ции, моде</w:t>
            </w:r>
            <w:r w:rsidRPr="002D01FB">
              <w:t>р</w:t>
            </w:r>
            <w:r w:rsidRPr="002D01FB">
              <w:t>низации, сносе)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уст</w:t>
            </w:r>
            <w:r w:rsidRPr="002D01FB">
              <w:t>а</w:t>
            </w:r>
            <w:r w:rsidRPr="002D01FB">
              <w:t>новле</w:t>
            </w:r>
            <w:r w:rsidRPr="002D01FB">
              <w:t>н</w:t>
            </w:r>
            <w:r w:rsidRPr="002D01FB">
              <w:t>ных в о</w:t>
            </w:r>
            <w:r w:rsidRPr="002D01FB">
              <w:t>т</w:t>
            </w:r>
            <w:r w:rsidRPr="002D01FB">
              <w:t>ношении объекта учета огранич</w:t>
            </w:r>
            <w:r w:rsidRPr="002D01FB">
              <w:t>е</w:t>
            </w:r>
            <w:r w:rsidRPr="002D01FB">
              <w:t>ниях (обрем</w:t>
            </w:r>
            <w:r w:rsidRPr="002D01FB">
              <w:t>е</w:t>
            </w:r>
            <w:r w:rsidRPr="002D01FB">
              <w:t>нениях) с указанием наимен</w:t>
            </w:r>
            <w:r w:rsidRPr="002D01FB">
              <w:t>о</w:t>
            </w:r>
            <w:r w:rsidRPr="002D01FB">
              <w:t>вания в</w:t>
            </w:r>
            <w:r w:rsidRPr="002D01FB">
              <w:t>и</w:t>
            </w:r>
            <w:r w:rsidRPr="002D01FB">
              <w:t>да огр</w:t>
            </w:r>
            <w:r w:rsidRPr="002D01FB">
              <w:t>а</w:t>
            </w:r>
            <w:r w:rsidRPr="002D01FB">
              <w:t>ничений (обрем</w:t>
            </w:r>
            <w:r w:rsidRPr="002D01FB">
              <w:t>е</w:t>
            </w:r>
            <w:r w:rsidRPr="002D01FB">
              <w:t>нений), основания и даты их возникн</w:t>
            </w:r>
            <w:r w:rsidRPr="002D01FB">
              <w:t>о</w:t>
            </w:r>
            <w:r w:rsidRPr="002D01FB">
              <w:t>вения и прекр</w:t>
            </w:r>
            <w:r w:rsidRPr="002D01FB">
              <w:t>а</w:t>
            </w:r>
            <w:r w:rsidRPr="002D01FB">
              <w:t>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</w:t>
            </w:r>
            <w:r w:rsidRPr="002D01FB">
              <w:t>е</w:t>
            </w:r>
            <w:r w:rsidRPr="002D01FB">
              <w:t>ния о лице, в пользу кот</w:t>
            </w:r>
            <w:r w:rsidRPr="002D01FB">
              <w:t>о</w:t>
            </w:r>
            <w:r w:rsidRPr="002D01FB">
              <w:t>рого уст</w:t>
            </w:r>
            <w:r w:rsidRPr="002D01FB">
              <w:t>а</w:t>
            </w:r>
            <w:r w:rsidRPr="002D01FB">
              <w:t>новл</w:t>
            </w:r>
            <w:r w:rsidRPr="002D01FB">
              <w:t>е</w:t>
            </w:r>
            <w:r w:rsidRPr="002D01FB">
              <w:t>ны огр</w:t>
            </w:r>
            <w:r w:rsidRPr="002D01FB">
              <w:t>а</w:t>
            </w:r>
            <w:r w:rsidRPr="002D01FB">
              <w:t>нич</w:t>
            </w:r>
            <w:r w:rsidRPr="002D01FB">
              <w:t>е</w:t>
            </w:r>
            <w:r w:rsidRPr="002D01FB">
              <w:t>ния (обр</w:t>
            </w:r>
            <w:r w:rsidRPr="002D01FB">
              <w:t>е</w:t>
            </w:r>
            <w:r w:rsidRPr="002D01FB">
              <w:t>мен</w:t>
            </w:r>
            <w:r w:rsidRPr="002D01FB">
              <w:t>е</w:t>
            </w:r>
            <w:r w:rsidRPr="002D01FB">
              <w:t>ния)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иные св</w:t>
            </w:r>
            <w:r w:rsidRPr="002D01FB">
              <w:t>е</w:t>
            </w:r>
            <w:r w:rsidRPr="002D01FB">
              <w:t xml:space="preserve">дения </w:t>
            </w:r>
          </w:p>
        </w:tc>
      </w:tr>
      <w:tr w:rsidR="002D01FB" w:rsidRPr="002D01FB" w:rsidTr="002D01FB">
        <w:trPr>
          <w:trHeight w:val="3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б</w:t>
            </w:r>
            <w:r w:rsidRPr="002D01FB">
              <w:t>а</w:t>
            </w:r>
            <w:r w:rsidRPr="002D01FB">
              <w:t>ланс</w:t>
            </w:r>
            <w:r w:rsidRPr="002D01FB">
              <w:t>о</w:t>
            </w:r>
            <w:r w:rsidRPr="002D01FB">
              <w:t>вая стоимость, тыс. рублей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к</w:t>
            </w:r>
            <w:r w:rsidRPr="002D01FB">
              <w:t>а</w:t>
            </w:r>
            <w:r w:rsidRPr="002D01FB">
              <w:t>дастр</w:t>
            </w:r>
            <w:r w:rsidRPr="002D01FB">
              <w:t>о</w:t>
            </w:r>
            <w:r w:rsidRPr="002D01FB">
              <w:t>ва</w:t>
            </w:r>
            <w:r w:rsidRPr="002D01FB">
              <w:t>я</w:t>
            </w:r>
            <w:r w:rsidRPr="002D01FB">
              <w:t>ст</w:t>
            </w:r>
            <w:r w:rsidRPr="002D01FB">
              <w:t>о</w:t>
            </w:r>
            <w:r w:rsidRPr="002D01FB">
              <w:t>имость, ру</w:t>
            </w:r>
            <w:r w:rsidRPr="002D01FB">
              <w:t>б</w:t>
            </w:r>
            <w:r w:rsidRPr="002D01FB">
              <w:t>лей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  <w:tr w:rsidR="002D01FB" w:rsidRPr="002D01FB" w:rsidTr="002D01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rPr>
                <w:i/>
              </w:rPr>
            </w:pPr>
          </w:p>
        </w:tc>
      </w:tr>
    </w:tbl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jc w:val="center"/>
      </w:pPr>
      <w:r w:rsidRPr="002D01FB">
        <w:lastRenderedPageBreak/>
        <w:t>Раздел 2: сведения о движимом и ином имуществе.</w:t>
      </w:r>
    </w:p>
    <w:p w:rsidR="002D01FB" w:rsidRPr="002D01FB" w:rsidRDefault="002D01FB" w:rsidP="002D01FB"/>
    <w:p w:rsidR="002D01FB" w:rsidRPr="002D01FB" w:rsidRDefault="002D01FB" w:rsidP="002D01FB">
      <w:r w:rsidRPr="002D01FB">
        <w:t>Подраздел 2.1 раздела 2 реестра:  сведения об акциях</w:t>
      </w:r>
    </w:p>
    <w:p w:rsidR="002D01FB" w:rsidRPr="002D01FB" w:rsidRDefault="002D01FB" w:rsidP="002D01FB">
      <w:r w:rsidRPr="002D01FB">
        <w:t xml:space="preserve">         </w:t>
      </w:r>
    </w:p>
    <w:tbl>
      <w:tblPr>
        <w:tblW w:w="16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6"/>
        <w:gridCol w:w="1953"/>
        <w:gridCol w:w="1373"/>
        <w:gridCol w:w="1487"/>
        <w:gridCol w:w="1418"/>
        <w:gridCol w:w="1325"/>
        <w:gridCol w:w="1382"/>
        <w:gridCol w:w="2012"/>
        <w:gridCol w:w="1518"/>
        <w:gridCol w:w="1106"/>
        <w:gridCol w:w="1106"/>
      </w:tblGrid>
      <w:tr w:rsidR="002D01FB" w:rsidRPr="002D01FB" w:rsidTr="002D01FB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i/>
              </w:rPr>
              <w:t xml:space="preserve">                </w:t>
            </w:r>
            <w:r w:rsidRPr="002D01FB"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реестр</w:t>
            </w:r>
            <w:r w:rsidRPr="002D01FB">
              <w:t>о</w:t>
            </w:r>
            <w:r w:rsidRPr="002D01FB">
              <w:t>вый</w:t>
            </w:r>
          </w:p>
          <w:p w:rsidR="002D01FB" w:rsidRPr="002D01FB" w:rsidRDefault="002D01FB" w:rsidP="002D01FB">
            <w:pPr>
              <w:jc w:val="center"/>
            </w:pPr>
            <w:r w:rsidRPr="002D01FB">
              <w:t xml:space="preserve"> номер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акци</w:t>
            </w:r>
            <w:r w:rsidRPr="002D01FB">
              <w:t>о</w:t>
            </w:r>
            <w:r w:rsidRPr="002D01FB">
              <w:t>нерном обществе (эмитенте), включая полное наименов</w:t>
            </w:r>
            <w:r w:rsidRPr="002D01FB">
              <w:t>а</w:t>
            </w:r>
            <w:r w:rsidRPr="002D01FB">
              <w:t>ние юридического лица, включающее его организацио</w:t>
            </w:r>
            <w:r w:rsidRPr="002D01FB">
              <w:t>н</w:t>
            </w:r>
            <w:r w:rsidRPr="002D01FB">
              <w:t>но-правовую фо</w:t>
            </w:r>
            <w:r w:rsidRPr="002D01FB">
              <w:t>р</w:t>
            </w:r>
            <w:r w:rsidRPr="002D01FB">
              <w:t>му, ИНН, КПП, ОГРН, адрес в пр</w:t>
            </w:r>
            <w:r w:rsidRPr="002D01FB">
              <w:t>е</w:t>
            </w:r>
            <w:r w:rsidRPr="002D01FB">
              <w:t>делах места нахо</w:t>
            </w:r>
            <w:r w:rsidRPr="002D01FB">
              <w:t>ж</w:t>
            </w:r>
            <w:r w:rsidRPr="002D01FB">
              <w:t>дения (с указанием кода ОКТМО)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акциях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правооблад</w:t>
            </w:r>
            <w:r w:rsidRPr="002D01FB">
              <w:t>а</w:t>
            </w:r>
            <w:r w:rsidRPr="002D01FB">
              <w:t>теле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вид вещного права, на основании кот</w:t>
            </w:r>
            <w:r w:rsidRPr="002D01FB">
              <w:t>о</w:t>
            </w:r>
            <w:r w:rsidRPr="002D01FB">
              <w:t>рого правообладат</w:t>
            </w:r>
            <w:r w:rsidRPr="002D01FB">
              <w:t>е</w:t>
            </w:r>
            <w:r w:rsidRPr="002D01FB">
              <w:t>лю принадлежит объект учета, с ук</w:t>
            </w:r>
            <w:r w:rsidRPr="002D01FB">
              <w:t>а</w:t>
            </w:r>
            <w:r w:rsidRPr="002D01FB">
              <w:t>занием реквизитов документов - осн</w:t>
            </w:r>
            <w:r w:rsidRPr="002D01FB">
              <w:t>о</w:t>
            </w:r>
            <w:r w:rsidRPr="002D01FB">
              <w:t>ваний возникнов</w:t>
            </w:r>
            <w:r w:rsidRPr="002D01FB">
              <w:t>е</w:t>
            </w:r>
            <w:r w:rsidRPr="002D01FB">
              <w:t>ния (прекращения) права собственности и иного вещного права, даты возни</w:t>
            </w:r>
            <w:r w:rsidRPr="002D01FB">
              <w:t>к</w:t>
            </w:r>
            <w:r w:rsidRPr="002D01FB">
              <w:t>новения (прекращ</w:t>
            </w:r>
            <w:r w:rsidRPr="002D01FB">
              <w:t>е</w:t>
            </w:r>
            <w:r w:rsidRPr="002D01FB">
              <w:t>ния) права со</w:t>
            </w:r>
            <w:r w:rsidRPr="002D01FB">
              <w:t>б</w:t>
            </w:r>
            <w:r w:rsidRPr="002D01FB">
              <w:t>ственности и иного вещного права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установле</w:t>
            </w:r>
            <w:r w:rsidRPr="002D01FB">
              <w:t>н</w:t>
            </w:r>
            <w:r w:rsidRPr="002D01FB">
              <w:t>ных огранич</w:t>
            </w:r>
            <w:r w:rsidRPr="002D01FB">
              <w:t>е</w:t>
            </w:r>
            <w:r w:rsidRPr="002D01FB">
              <w:t>ниях (обрем</w:t>
            </w:r>
            <w:r w:rsidRPr="002D01FB">
              <w:t>е</w:t>
            </w:r>
            <w:r w:rsidRPr="002D01FB">
              <w:t>нениях) с ук</w:t>
            </w:r>
            <w:r w:rsidRPr="002D01FB">
              <w:t>а</w:t>
            </w:r>
            <w:r w:rsidRPr="002D01FB">
              <w:t>занием наим</w:t>
            </w:r>
            <w:r w:rsidRPr="002D01FB">
              <w:t>е</w:t>
            </w:r>
            <w:r w:rsidRPr="002D01FB">
              <w:t>нования вида ограничений (обремен</w:t>
            </w:r>
            <w:r w:rsidRPr="002D01FB">
              <w:t>е</w:t>
            </w:r>
            <w:r w:rsidRPr="002D01FB">
              <w:t>ний), основ</w:t>
            </w:r>
            <w:r w:rsidRPr="002D01FB">
              <w:t>а</w:t>
            </w:r>
            <w:r w:rsidRPr="002D01FB">
              <w:t>ния и даты их возникновения и прекращения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лице, в пользу которого устано</w:t>
            </w:r>
            <w:r w:rsidRPr="002D01FB">
              <w:t>в</w:t>
            </w:r>
            <w:r w:rsidRPr="002D01FB">
              <w:t>лены огранич</w:t>
            </w:r>
            <w:r w:rsidRPr="002D01FB">
              <w:t>е</w:t>
            </w:r>
            <w:r w:rsidRPr="002D01FB">
              <w:t>ния (обрем</w:t>
            </w:r>
            <w:r w:rsidRPr="002D01FB">
              <w:t>е</w:t>
            </w:r>
            <w:r w:rsidRPr="002D01FB">
              <w:t>нения)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иные св</w:t>
            </w:r>
            <w:r w:rsidRPr="002D01FB">
              <w:t>е</w:t>
            </w:r>
            <w:r w:rsidRPr="002D01FB">
              <w:t>дения</w:t>
            </w:r>
          </w:p>
        </w:tc>
      </w:tr>
      <w:tr w:rsidR="002D01FB" w:rsidRPr="002D01FB" w:rsidTr="002D01FB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количество акций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регистрацио</w:t>
            </w:r>
            <w:r w:rsidRPr="002D01FB">
              <w:t>н</w:t>
            </w:r>
            <w:r w:rsidRPr="002D01FB">
              <w:t>ные номера выпусков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номинальная стоимость акций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вид акций (обыкнове</w:t>
            </w:r>
            <w:r w:rsidRPr="002D01FB">
              <w:t>н</w:t>
            </w:r>
            <w:r w:rsidRPr="002D01FB">
              <w:t>ные или привилег</w:t>
            </w:r>
            <w:r w:rsidRPr="002D01FB">
              <w:t>и</w:t>
            </w:r>
            <w:r w:rsidRPr="002D01FB">
              <w:t>рованные)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  <w:tr w:rsidR="002D01FB" w:rsidRPr="002D01FB" w:rsidTr="002D01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</w:tbl>
    <w:p w:rsidR="002D01FB" w:rsidRPr="002D01FB" w:rsidRDefault="002D01FB" w:rsidP="002D01FB">
      <w:pPr>
        <w:jc w:val="center"/>
      </w:pPr>
    </w:p>
    <w:p w:rsidR="002D01FB" w:rsidRPr="002D01FB" w:rsidRDefault="002D01FB" w:rsidP="002D01FB">
      <w:r w:rsidRPr="002D01FB">
        <w:t>Подраздел 2.2 раздела 2 реестра: сведения о долях (вкладах) в уставных (складочных) капиталах хозяйственных обществ и товариществ</w:t>
      </w:r>
    </w:p>
    <w:p w:rsidR="002D01FB" w:rsidRPr="002D01FB" w:rsidRDefault="002D01FB" w:rsidP="002D01FB"/>
    <w:tbl>
      <w:tblPr>
        <w:tblW w:w="16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6"/>
        <w:gridCol w:w="3112"/>
        <w:gridCol w:w="1868"/>
        <w:gridCol w:w="1134"/>
        <w:gridCol w:w="2693"/>
        <w:gridCol w:w="2693"/>
        <w:gridCol w:w="1965"/>
        <w:gridCol w:w="1129"/>
      </w:tblGrid>
      <w:tr w:rsidR="002D01FB" w:rsidRPr="002D01FB" w:rsidTr="002D01FB">
        <w:trPr>
          <w:trHeight w:val="2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реестр</w:t>
            </w:r>
            <w:r w:rsidRPr="002D01FB">
              <w:t>о</w:t>
            </w:r>
            <w:r w:rsidRPr="002D01FB">
              <w:t>вый н</w:t>
            </w:r>
            <w:r w:rsidRPr="002D01FB">
              <w:t>о</w:t>
            </w:r>
            <w:r w:rsidRPr="002D01FB">
              <w:t>мер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 хозяйственном общ</w:t>
            </w:r>
            <w:r w:rsidRPr="002D01FB">
              <w:t>е</w:t>
            </w:r>
            <w:r w:rsidRPr="002D01FB">
              <w:t>стве (товариществе), включая полное наименование юридич</w:t>
            </w:r>
            <w:r w:rsidRPr="002D01FB">
              <w:t>е</w:t>
            </w:r>
            <w:r w:rsidRPr="002D01FB">
              <w:t>ского лица, включающее его о</w:t>
            </w:r>
            <w:r w:rsidRPr="002D01FB">
              <w:t>р</w:t>
            </w:r>
            <w:r w:rsidRPr="002D01FB">
              <w:t>ганизационно-правовую форму, ИНН, КПП, ОГРН, адрес в пр</w:t>
            </w:r>
            <w:r w:rsidRPr="002D01FB">
              <w:t>е</w:t>
            </w:r>
            <w:r w:rsidRPr="002D01FB">
              <w:t>делах места нахождения (с ук</w:t>
            </w:r>
            <w:r w:rsidRPr="002D01FB">
              <w:t>а</w:t>
            </w:r>
            <w:r w:rsidRPr="002D01FB">
              <w:t>занием кода ОКТМО)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доля (вклад) в уставном (скл</w:t>
            </w:r>
            <w:r w:rsidRPr="002D01FB">
              <w:t>а</w:t>
            </w:r>
            <w:r w:rsidRPr="002D01FB">
              <w:t>дочном) капитале хозяйственного общества, товар</w:t>
            </w:r>
            <w:r w:rsidRPr="002D01FB">
              <w:t>и</w:t>
            </w:r>
            <w:r w:rsidRPr="002D01FB">
              <w:t>щества в проце</w:t>
            </w:r>
            <w:r w:rsidRPr="002D01FB">
              <w:t>н</w:t>
            </w:r>
            <w:r w:rsidRPr="002D01FB"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прав</w:t>
            </w:r>
            <w:r w:rsidRPr="002D01FB">
              <w:t>о</w:t>
            </w:r>
            <w:r w:rsidRPr="002D01FB">
              <w:t>обладат</w:t>
            </w:r>
            <w:r w:rsidRPr="002D01FB">
              <w:t>е</w:t>
            </w:r>
            <w:r w:rsidRPr="002D01FB">
              <w:t>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вид вещного права, на осн</w:t>
            </w:r>
            <w:r w:rsidRPr="002D01FB">
              <w:t>о</w:t>
            </w:r>
            <w:r w:rsidRPr="002D01FB">
              <w:t>вании которого правообл</w:t>
            </w:r>
            <w:r w:rsidRPr="002D01FB">
              <w:t>а</w:t>
            </w:r>
            <w:r w:rsidRPr="002D01FB">
              <w:t>дателю принадлежит объект учета, с указанием реквиз</w:t>
            </w:r>
            <w:r w:rsidRPr="002D01FB">
              <w:t>и</w:t>
            </w:r>
            <w:r w:rsidRPr="002D01FB">
              <w:t>тов документов - оснований возникновения (прекращ</w:t>
            </w:r>
            <w:r w:rsidRPr="002D01FB">
              <w:t>е</w:t>
            </w:r>
            <w:r w:rsidRPr="002D01FB">
              <w:t>ния) права собственности и иного вещного права, даты возникновения (прекращ</w:t>
            </w:r>
            <w:r w:rsidRPr="002D01FB">
              <w:t>е</w:t>
            </w:r>
            <w:r w:rsidRPr="002D01FB">
              <w:t>ния) права собственности и иного вещного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установленных ограничениях (обременен</w:t>
            </w:r>
            <w:r w:rsidRPr="002D01FB">
              <w:t>и</w:t>
            </w:r>
            <w:r w:rsidRPr="002D01FB">
              <w:t>ях) с указанием наименов</w:t>
            </w:r>
            <w:r w:rsidRPr="002D01FB">
              <w:t>а</w:t>
            </w:r>
            <w:r w:rsidRPr="002D01FB">
              <w:t>ния вида ограничений (обременений), основания и даты их возникновения и прекращения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лице, в пользу которого установлены огр</w:t>
            </w:r>
            <w:r w:rsidRPr="002D01FB">
              <w:t>а</w:t>
            </w:r>
            <w:r w:rsidRPr="002D01FB">
              <w:t>ничения (обремен</w:t>
            </w:r>
            <w:r w:rsidRPr="002D01FB">
              <w:t>е</w:t>
            </w:r>
            <w:r w:rsidRPr="002D01FB">
              <w:t>ния);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иные св</w:t>
            </w:r>
            <w:r w:rsidRPr="002D01FB">
              <w:t>е</w:t>
            </w:r>
            <w:r w:rsidRPr="002D01FB">
              <w:t>дения</w:t>
            </w:r>
          </w:p>
        </w:tc>
      </w:tr>
      <w:tr w:rsidR="002D01FB" w:rsidRPr="002D01FB" w:rsidTr="002D01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</w:tbl>
    <w:p w:rsidR="002D01FB" w:rsidRPr="002D01FB" w:rsidRDefault="002D01FB" w:rsidP="002D01FB"/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pPr>
        <w:rPr>
          <w:color w:val="000000"/>
          <w:shd w:val="clear" w:color="auto" w:fill="FFFFFF"/>
        </w:rPr>
      </w:pPr>
      <w:r w:rsidRPr="002D01FB">
        <w:rPr>
          <w:color w:val="000000"/>
          <w:shd w:val="clear" w:color="auto" w:fill="FFFFFF"/>
        </w:rPr>
        <w:lastRenderedPageBreak/>
        <w:t>Подраздел 2.3 раздела 2 реестра: сведения о движимом имуществе и ином имуществе, за исключением акций и долей (вкладов) в уставных (складочных) капиталах хозя</w:t>
      </w:r>
      <w:r w:rsidRPr="002D01FB">
        <w:rPr>
          <w:color w:val="000000"/>
          <w:shd w:val="clear" w:color="auto" w:fill="FFFFFF"/>
        </w:rPr>
        <w:t>й</w:t>
      </w:r>
      <w:r w:rsidRPr="002D01FB">
        <w:rPr>
          <w:color w:val="000000"/>
          <w:shd w:val="clear" w:color="auto" w:fill="FFFFFF"/>
        </w:rPr>
        <w:t>ственных обществ и товариществ</w:t>
      </w: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tbl>
      <w:tblPr>
        <w:tblW w:w="16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4"/>
        <w:gridCol w:w="1128"/>
        <w:gridCol w:w="1868"/>
        <w:gridCol w:w="1134"/>
        <w:gridCol w:w="1108"/>
        <w:gridCol w:w="1276"/>
        <w:gridCol w:w="3518"/>
        <w:gridCol w:w="1959"/>
        <w:gridCol w:w="1965"/>
        <w:gridCol w:w="921"/>
      </w:tblGrid>
      <w:tr w:rsidR="002D01FB" w:rsidRPr="002D01FB" w:rsidTr="002D01FB">
        <w:trPr>
          <w:trHeight w:val="7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  <w:r w:rsidRPr="002D01FB">
              <w:t>реес</w:t>
            </w:r>
            <w:r w:rsidRPr="002D01FB">
              <w:t>т</w:t>
            </w:r>
            <w:r w:rsidRPr="002D01FB">
              <w:t>ровый номер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наимен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вание движим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го имущ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ства (ин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го имущ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ства)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объе</w:t>
            </w:r>
            <w:r w:rsidRPr="002D01FB">
              <w:t>к</w:t>
            </w:r>
            <w:r w:rsidRPr="002D01FB">
              <w:t>те учета, в том числе: марка, м</w:t>
            </w:r>
            <w:r w:rsidRPr="002D01FB">
              <w:t>о</w:t>
            </w:r>
            <w:r w:rsidRPr="002D01FB">
              <w:t>дель, год выпуска, инвентарный н</w:t>
            </w:r>
            <w:r w:rsidRPr="002D01FB">
              <w:t>о</w:t>
            </w:r>
            <w:r w:rsidRPr="002D01FB">
              <w:t>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прав</w:t>
            </w:r>
            <w:r w:rsidRPr="002D01FB">
              <w:t>о</w:t>
            </w:r>
            <w:r w:rsidRPr="002D01FB">
              <w:t>обладат</w:t>
            </w:r>
            <w:r w:rsidRPr="002D01FB">
              <w:t>е</w:t>
            </w:r>
            <w:r w:rsidRPr="002D01FB">
              <w:t>ле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стоимости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вид вещного права, на основании к</w:t>
            </w:r>
            <w:r w:rsidRPr="002D01FB">
              <w:t>о</w:t>
            </w:r>
            <w:r w:rsidRPr="002D01FB">
              <w:t>торого правообладателю принадлежит объект учета, с указанием реквизитов документов - оснований возникнов</w:t>
            </w:r>
            <w:r w:rsidRPr="002D01FB">
              <w:t>е</w:t>
            </w:r>
            <w:r w:rsidRPr="002D01FB">
              <w:t>ния (прекращения) права собственн</w:t>
            </w:r>
            <w:r w:rsidRPr="002D01FB">
              <w:t>о</w:t>
            </w:r>
            <w:r w:rsidRPr="002D01FB">
              <w:t>сти и иного вещного права, даты во</w:t>
            </w:r>
            <w:r w:rsidRPr="002D01FB">
              <w:t>з</w:t>
            </w:r>
            <w:r w:rsidRPr="002D01FB">
              <w:t>никновения (прекращения) права со</w:t>
            </w:r>
            <w:r w:rsidRPr="002D01FB">
              <w:t>б</w:t>
            </w:r>
            <w:r w:rsidRPr="002D01FB">
              <w:t>ственности и иного вещного права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об уст</w:t>
            </w:r>
            <w:r w:rsidRPr="002D01FB">
              <w:t>а</w:t>
            </w:r>
            <w:r w:rsidRPr="002D01FB">
              <w:t>новленных огран</w:t>
            </w:r>
            <w:r w:rsidRPr="002D01FB">
              <w:t>и</w:t>
            </w:r>
            <w:r w:rsidRPr="002D01FB">
              <w:t>чениях (обремен</w:t>
            </w:r>
            <w:r w:rsidRPr="002D01FB">
              <w:t>е</w:t>
            </w:r>
            <w:r w:rsidRPr="002D01FB">
              <w:t>ниях) с указанием наименования вида ограничений (обр</w:t>
            </w:r>
            <w:r w:rsidRPr="002D01FB">
              <w:t>е</w:t>
            </w:r>
            <w:r w:rsidRPr="002D01FB">
              <w:t>менений), основ</w:t>
            </w:r>
            <w:r w:rsidRPr="002D01FB">
              <w:t>а</w:t>
            </w:r>
            <w:r w:rsidRPr="002D01FB">
              <w:t>ния и даты их во</w:t>
            </w:r>
            <w:r w:rsidRPr="002D01FB">
              <w:t>з</w:t>
            </w:r>
            <w:r w:rsidRPr="002D01FB">
              <w:t>никновения и пр</w:t>
            </w:r>
            <w:r w:rsidRPr="002D01FB">
              <w:t>е</w:t>
            </w:r>
            <w:r w:rsidRPr="002D01FB">
              <w:t>кращения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лице, в пользу которого установлены огр</w:t>
            </w:r>
            <w:r w:rsidRPr="002D01FB">
              <w:t>а</w:t>
            </w:r>
            <w:r w:rsidRPr="002D01FB">
              <w:t>ничения (обремен</w:t>
            </w:r>
            <w:r w:rsidRPr="002D01FB">
              <w:t>е</w:t>
            </w:r>
            <w:r w:rsidRPr="002D01FB">
              <w:t>ния);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иные свед</w:t>
            </w:r>
            <w:r w:rsidRPr="002D01FB">
              <w:t>е</w:t>
            </w:r>
            <w:r w:rsidRPr="002D01FB">
              <w:t xml:space="preserve">ния </w:t>
            </w:r>
          </w:p>
        </w:tc>
      </w:tr>
      <w:tr w:rsidR="002D01FB" w:rsidRPr="002D01FB" w:rsidTr="002D01FB">
        <w:trPr>
          <w:trHeight w:val="20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баланс</w:t>
            </w:r>
            <w:r w:rsidRPr="002D01FB">
              <w:t>о</w:t>
            </w:r>
            <w:r w:rsidRPr="002D01FB">
              <w:t>вая сто</w:t>
            </w:r>
            <w:r w:rsidRPr="002D01FB">
              <w:t>и</w:t>
            </w:r>
            <w:r w:rsidRPr="002D01FB">
              <w:t>мость, тыс. ру</w:t>
            </w:r>
            <w:r w:rsidRPr="002D01FB">
              <w:t>б</w:t>
            </w:r>
            <w:r w:rsidRPr="002D01FB"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кадастровая стоимость, рублей</w:t>
            </w: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  <w:tr w:rsidR="002D01FB" w:rsidRPr="002D01FB" w:rsidTr="002D01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</w:tbl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Pr="002D01FB" w:rsidRDefault="002D01FB" w:rsidP="002D01FB">
      <w:r w:rsidRPr="002D01FB">
        <w:rPr>
          <w:color w:val="000000"/>
          <w:shd w:val="clear" w:color="auto" w:fill="FFFFFF"/>
        </w:rPr>
        <w:t>одраздел 2.4 раздела 2 реестра: сведения о долях в праве общей долевой собственности на объекты недвижимого и (или) движимого имущества</w:t>
      </w:r>
    </w:p>
    <w:p w:rsidR="002D01FB" w:rsidRPr="002D01FB" w:rsidRDefault="002D01FB" w:rsidP="002D01FB"/>
    <w:p w:rsidR="002D01FB" w:rsidRPr="002D01FB" w:rsidRDefault="002D01FB" w:rsidP="002D01FB"/>
    <w:tbl>
      <w:tblPr>
        <w:tblW w:w="159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28"/>
        <w:gridCol w:w="1128"/>
        <w:gridCol w:w="1868"/>
        <w:gridCol w:w="2101"/>
        <w:gridCol w:w="1134"/>
        <w:gridCol w:w="1843"/>
        <w:gridCol w:w="1417"/>
        <w:gridCol w:w="1701"/>
        <w:gridCol w:w="1560"/>
        <w:gridCol w:w="1559"/>
      </w:tblGrid>
      <w:tr w:rsidR="002D01FB" w:rsidRPr="002D01FB" w:rsidTr="002D01FB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№</w:t>
            </w:r>
          </w:p>
          <w:p w:rsidR="002D01FB" w:rsidRPr="002D01FB" w:rsidRDefault="002D01FB" w:rsidP="002D01FB">
            <w:pPr>
              <w:jc w:val="center"/>
            </w:pPr>
            <w:r w:rsidRPr="002D01FB">
              <w:t>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  <w:r w:rsidRPr="002D01FB">
              <w:t>реестр</w:t>
            </w:r>
            <w:r w:rsidRPr="002D01FB">
              <w:t>о</w:t>
            </w:r>
            <w:r w:rsidRPr="002D01FB">
              <w:t>вый номер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размер доли в праве о</w:t>
            </w:r>
            <w:r w:rsidRPr="002D01FB">
              <w:rPr>
                <w:color w:val="000000"/>
                <w:shd w:val="clear" w:color="auto" w:fill="FFFFFF"/>
              </w:rPr>
              <w:t>б</w:t>
            </w:r>
            <w:r w:rsidRPr="002D01FB">
              <w:rPr>
                <w:color w:val="000000"/>
                <w:shd w:val="clear" w:color="auto" w:fill="FFFFFF"/>
              </w:rPr>
              <w:t>щей дол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вой со</w:t>
            </w:r>
            <w:r w:rsidRPr="002D01FB">
              <w:rPr>
                <w:color w:val="000000"/>
                <w:shd w:val="clear" w:color="auto" w:fill="FFFFFF"/>
              </w:rPr>
              <w:t>б</w:t>
            </w:r>
            <w:r w:rsidRPr="002D01FB">
              <w:rPr>
                <w:color w:val="000000"/>
                <w:shd w:val="clear" w:color="auto" w:fill="FFFFFF"/>
              </w:rPr>
              <w:t>ственн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сти на объекты недвиж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мого и (или) движим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го имущ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сведения о сто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мости доли, ру</w:t>
            </w:r>
            <w:r w:rsidRPr="002D01FB">
              <w:rPr>
                <w:color w:val="000000"/>
                <w:shd w:val="clear" w:color="auto" w:fill="FFFFFF"/>
              </w:rPr>
              <w:t>б</w:t>
            </w:r>
            <w:r w:rsidRPr="002D01FB">
              <w:rPr>
                <w:color w:val="000000"/>
                <w:shd w:val="clear" w:color="auto" w:fill="FFFFFF"/>
              </w:rPr>
              <w:t>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сведения об участн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ках общей долевой собственности, включая полное наименование юр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дических лиц, вкл</w:t>
            </w:r>
            <w:r w:rsidRPr="002D01FB">
              <w:rPr>
                <w:color w:val="000000"/>
                <w:shd w:val="clear" w:color="auto" w:fill="FFFFFF"/>
              </w:rPr>
              <w:t>ю</w:t>
            </w:r>
            <w:r w:rsidRPr="002D01FB">
              <w:rPr>
                <w:color w:val="000000"/>
                <w:shd w:val="clear" w:color="auto" w:fill="FFFFFF"/>
              </w:rPr>
              <w:t>чающих их организ</w:t>
            </w:r>
            <w:r w:rsidRPr="002D01FB">
              <w:rPr>
                <w:color w:val="000000"/>
                <w:shd w:val="clear" w:color="auto" w:fill="FFFFFF"/>
              </w:rPr>
              <w:t>а</w:t>
            </w:r>
            <w:r w:rsidRPr="002D01FB">
              <w:rPr>
                <w:color w:val="000000"/>
                <w:shd w:val="clear" w:color="auto" w:fill="FFFFFF"/>
              </w:rPr>
              <w:t>ционно-правовую форму, или фамилию, имя и отчество (при наличии) физическ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го лица, а также ИНН, КПП (для юр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дического лица), ОГРН (для юридич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 xml:space="preserve">ского лица), адрес в пределах места нахождения (для юридических лиц), адрес регистрации по месту жительства (месту пребывания) </w:t>
            </w:r>
            <w:r w:rsidRPr="002D01FB">
              <w:rPr>
                <w:color w:val="000000"/>
                <w:shd w:val="clear" w:color="auto" w:fill="FFFFFF"/>
              </w:rPr>
              <w:lastRenderedPageBreak/>
              <w:t>(для физических лиц) (с указанием к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да </w:t>
            </w:r>
            <w:hyperlink r:id="rId12" w:anchor="l0" w:tgtFrame="_blank" w:history="1">
              <w:r w:rsidRPr="002D01FB">
                <w:rPr>
                  <w:color w:val="228007"/>
                  <w:u w:val="single"/>
                  <w:shd w:val="clear" w:color="auto" w:fill="FFFFFF"/>
                </w:rPr>
                <w:t>ОКТМО</w:t>
              </w:r>
            </w:hyperlink>
            <w:r w:rsidRPr="002D01FB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lastRenderedPageBreak/>
              <w:t>сведения о прав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обладат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вид вещного пр</w:t>
            </w:r>
            <w:r w:rsidRPr="002D01FB">
              <w:rPr>
                <w:color w:val="000000"/>
                <w:shd w:val="clear" w:color="auto" w:fill="FFFFFF"/>
              </w:rPr>
              <w:t>а</w:t>
            </w:r>
            <w:r w:rsidRPr="002D01FB">
              <w:rPr>
                <w:color w:val="000000"/>
                <w:shd w:val="clear" w:color="auto" w:fill="FFFFFF"/>
              </w:rPr>
              <w:t>ва, на основании которого правоо</w:t>
            </w:r>
            <w:r w:rsidRPr="002D01FB">
              <w:rPr>
                <w:color w:val="000000"/>
                <w:shd w:val="clear" w:color="auto" w:fill="FFFFFF"/>
              </w:rPr>
              <w:t>б</w:t>
            </w:r>
            <w:r w:rsidRPr="002D01FB">
              <w:rPr>
                <w:color w:val="000000"/>
                <w:shd w:val="clear" w:color="auto" w:fill="FFFFFF"/>
              </w:rPr>
              <w:t>ладателю прина</w:t>
            </w:r>
            <w:r w:rsidRPr="002D01FB">
              <w:rPr>
                <w:color w:val="000000"/>
                <w:shd w:val="clear" w:color="auto" w:fill="FFFFFF"/>
              </w:rPr>
              <w:t>д</w:t>
            </w:r>
            <w:r w:rsidRPr="002D01FB">
              <w:rPr>
                <w:color w:val="000000"/>
                <w:shd w:val="clear" w:color="auto" w:fill="FFFFFF"/>
              </w:rPr>
              <w:t>лежит объект уч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та, с указанием реквизитов док</w:t>
            </w:r>
            <w:r w:rsidRPr="002D01FB">
              <w:rPr>
                <w:color w:val="000000"/>
                <w:shd w:val="clear" w:color="auto" w:fill="FFFFFF"/>
              </w:rPr>
              <w:t>у</w:t>
            </w:r>
            <w:r w:rsidRPr="002D01FB">
              <w:rPr>
                <w:color w:val="000000"/>
                <w:shd w:val="clear" w:color="auto" w:fill="FFFFFF"/>
              </w:rPr>
              <w:t>ментов - основ</w:t>
            </w:r>
            <w:r w:rsidRPr="002D01FB">
              <w:rPr>
                <w:color w:val="000000"/>
                <w:shd w:val="clear" w:color="auto" w:fill="FFFFFF"/>
              </w:rPr>
              <w:t>а</w:t>
            </w:r>
            <w:r w:rsidRPr="002D01FB">
              <w:rPr>
                <w:color w:val="000000"/>
                <w:shd w:val="clear" w:color="auto" w:fill="FFFFFF"/>
              </w:rPr>
              <w:t>ний возникнов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ния (прекращения) права собственн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сти и иного ве</w:t>
            </w:r>
            <w:r w:rsidRPr="002D01FB">
              <w:rPr>
                <w:color w:val="000000"/>
                <w:shd w:val="clear" w:color="auto" w:fill="FFFFFF"/>
              </w:rPr>
              <w:t>щ</w:t>
            </w:r>
            <w:r w:rsidRPr="002D01FB">
              <w:rPr>
                <w:color w:val="000000"/>
                <w:shd w:val="clear" w:color="auto" w:fill="FFFFFF"/>
              </w:rPr>
              <w:t>ного права, даты возникновения (прекращения) права собственн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сти и иного ве</w:t>
            </w:r>
            <w:r w:rsidRPr="002D01FB">
              <w:rPr>
                <w:color w:val="000000"/>
                <w:shd w:val="clear" w:color="auto" w:fill="FFFFFF"/>
              </w:rPr>
              <w:t>щ</w:t>
            </w:r>
            <w:r w:rsidRPr="002D01FB">
              <w:rPr>
                <w:color w:val="000000"/>
                <w:shd w:val="clear" w:color="auto" w:fill="FFFFFF"/>
              </w:rPr>
              <w:t>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сведения об объектах н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движимого и (или) движ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мого имущ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ства, нах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дящихся в общей дол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вой со</w:t>
            </w:r>
            <w:r w:rsidRPr="002D01FB">
              <w:rPr>
                <w:color w:val="000000"/>
                <w:shd w:val="clear" w:color="auto" w:fill="FFFFFF"/>
              </w:rPr>
              <w:t>б</w:t>
            </w:r>
            <w:r w:rsidRPr="002D01FB">
              <w:rPr>
                <w:color w:val="000000"/>
                <w:shd w:val="clear" w:color="auto" w:fill="FFFFFF"/>
              </w:rPr>
              <w:t>ственности, в том числе наименов</w:t>
            </w:r>
            <w:r w:rsidRPr="002D01FB">
              <w:rPr>
                <w:color w:val="000000"/>
                <w:shd w:val="clear" w:color="auto" w:fill="FFFFFF"/>
              </w:rPr>
              <w:t>а</w:t>
            </w:r>
            <w:r w:rsidRPr="002D01FB">
              <w:rPr>
                <w:color w:val="000000"/>
                <w:shd w:val="clear" w:color="auto" w:fill="FFFFFF"/>
              </w:rPr>
              <w:t>ние такого имущества и его кадастр</w:t>
            </w:r>
            <w:r w:rsidRPr="002D01FB">
              <w:rPr>
                <w:color w:val="000000"/>
                <w:shd w:val="clear" w:color="auto" w:fill="FFFFFF"/>
              </w:rPr>
              <w:t>о</w:t>
            </w:r>
            <w:r w:rsidRPr="002D01FB">
              <w:rPr>
                <w:color w:val="000000"/>
                <w:shd w:val="clear" w:color="auto" w:fill="FFFFFF"/>
              </w:rPr>
              <w:t>вый номер (при нал</w:t>
            </w:r>
            <w:r w:rsidRPr="002D01FB">
              <w:rPr>
                <w:color w:val="000000"/>
                <w:shd w:val="clear" w:color="auto" w:fill="FFFFFF"/>
              </w:rPr>
              <w:t>и</w:t>
            </w:r>
            <w:r w:rsidRPr="002D01FB">
              <w:rPr>
                <w:color w:val="000000"/>
                <w:shd w:val="clear" w:color="auto" w:fill="FFFFFF"/>
              </w:rPr>
              <w:t>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сведения об установленных в отношении доли ограничениях (обременениях) с указанием наименования вида огранич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ний (обремен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ний), основания и даты их во</w:t>
            </w:r>
            <w:r w:rsidRPr="002D01FB">
              <w:rPr>
                <w:color w:val="000000"/>
                <w:shd w:val="clear" w:color="auto" w:fill="FFFFFF"/>
              </w:rPr>
              <w:t>з</w:t>
            </w:r>
            <w:r w:rsidRPr="002D01FB">
              <w:rPr>
                <w:color w:val="000000"/>
                <w:shd w:val="clear" w:color="auto" w:fill="FFFFFF"/>
              </w:rPr>
              <w:t>никновения и прекращения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л</w:t>
            </w:r>
            <w:r w:rsidRPr="002D01FB">
              <w:t>и</w:t>
            </w:r>
            <w:r w:rsidRPr="002D01FB">
              <w:t>це, в пользу которого уст</w:t>
            </w:r>
            <w:r w:rsidRPr="002D01FB">
              <w:t>а</w:t>
            </w:r>
            <w:r w:rsidRPr="002D01FB">
              <w:t>новлены огр</w:t>
            </w:r>
            <w:r w:rsidRPr="002D01FB">
              <w:t>а</w:t>
            </w:r>
            <w:r w:rsidRPr="002D01FB">
              <w:t>ничения (обр</w:t>
            </w:r>
            <w:r w:rsidRPr="002D01FB">
              <w:t>е</w:t>
            </w:r>
            <w:r w:rsidRPr="002D01FB">
              <w:t>менения);</w:t>
            </w:r>
          </w:p>
          <w:p w:rsidR="002D01FB" w:rsidRPr="002D01FB" w:rsidRDefault="002D01FB" w:rsidP="002D01FB">
            <w:pPr>
              <w:jc w:val="center"/>
            </w:pPr>
          </w:p>
          <w:p w:rsidR="002D01FB" w:rsidRPr="002D01FB" w:rsidRDefault="002D01FB" w:rsidP="002D01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  <w:r w:rsidRPr="002D01FB">
              <w:t xml:space="preserve">иные сведения </w:t>
            </w:r>
          </w:p>
        </w:tc>
      </w:tr>
      <w:tr w:rsidR="002D01FB" w:rsidRPr="002D01FB" w:rsidTr="002D01FB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FB" w:rsidRPr="002D01FB" w:rsidRDefault="002D01FB" w:rsidP="002D01FB">
            <w:pPr>
              <w:jc w:val="center"/>
            </w:pPr>
          </w:p>
        </w:tc>
      </w:tr>
    </w:tbl>
    <w:p w:rsidR="002D01FB" w:rsidRPr="002D01FB" w:rsidRDefault="002D01FB" w:rsidP="002D01FB"/>
    <w:p w:rsidR="002D01FB" w:rsidRPr="002D01FB" w:rsidRDefault="002D01FB" w:rsidP="002D01FB">
      <w:pPr>
        <w:jc w:val="center"/>
        <w:rPr>
          <w:color w:val="000000"/>
          <w:shd w:val="clear" w:color="auto" w:fill="FFFFFF"/>
        </w:rPr>
      </w:pPr>
      <w:r w:rsidRPr="002D01FB">
        <w:rPr>
          <w:color w:val="000000"/>
          <w:shd w:val="clear" w:color="auto" w:fill="FFFFFF"/>
        </w:rPr>
        <w:t>Раздел 3: сведения о лицах, обладающих правами на муниципальное имущество и сведениями о нем</w:t>
      </w:r>
    </w:p>
    <w:p w:rsidR="002D01FB" w:rsidRPr="002D01FB" w:rsidRDefault="002D01FB" w:rsidP="002D01FB">
      <w:pPr>
        <w:rPr>
          <w:color w:val="000000"/>
          <w:shd w:val="clear" w:color="auto" w:fill="FFFFFF"/>
        </w:rPr>
      </w:pP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320"/>
        <w:gridCol w:w="3137"/>
        <w:gridCol w:w="3600"/>
      </w:tblGrid>
      <w:tr w:rsidR="002D01FB" w:rsidRPr="002D01FB" w:rsidTr="00F70D8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сведения о правообладателях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t>реестровый номер объектов учета, принадл</w:t>
            </w:r>
            <w:r w:rsidRPr="002D01FB">
              <w:t>е</w:t>
            </w:r>
            <w:r w:rsidRPr="002D01FB">
              <w:t>жащих на соответствующем вещном праве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реестровый номер объектов уч</w:t>
            </w:r>
            <w:r w:rsidRPr="002D01FB">
              <w:rPr>
                <w:color w:val="000000"/>
                <w:shd w:val="clear" w:color="auto" w:fill="FFFFFF"/>
              </w:rPr>
              <w:t>е</w:t>
            </w:r>
            <w:r w:rsidRPr="002D01FB">
              <w:rPr>
                <w:color w:val="000000"/>
                <w:shd w:val="clear" w:color="auto" w:fill="FFFFFF"/>
              </w:rPr>
              <w:t>та, вещные права на которые ограничены (обременены) в пол</w:t>
            </w:r>
            <w:r w:rsidRPr="002D01FB">
              <w:rPr>
                <w:color w:val="000000"/>
                <w:shd w:val="clear" w:color="auto" w:fill="FFFFFF"/>
              </w:rPr>
              <w:t>ь</w:t>
            </w:r>
            <w:r w:rsidRPr="002D01FB">
              <w:rPr>
                <w:color w:val="000000"/>
                <w:shd w:val="clear" w:color="auto" w:fill="FFFFFF"/>
              </w:rPr>
              <w:t>зу правообладателя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  <w:r w:rsidRPr="002D01FB">
              <w:rPr>
                <w:color w:val="000000"/>
                <w:shd w:val="clear" w:color="auto" w:fill="FFFFFF"/>
              </w:rPr>
              <w:t>иные сведения</w:t>
            </w:r>
          </w:p>
        </w:tc>
      </w:tr>
      <w:tr w:rsidR="002D01FB" w:rsidRPr="002D01FB" w:rsidTr="00F70D8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FB" w:rsidRPr="002D01FB" w:rsidRDefault="002D01FB" w:rsidP="002D01FB">
            <w:pPr>
              <w:jc w:val="center"/>
            </w:pPr>
          </w:p>
        </w:tc>
      </w:tr>
    </w:tbl>
    <w:p w:rsidR="002D01FB" w:rsidRPr="002D01FB" w:rsidRDefault="002D01FB" w:rsidP="002D01FB">
      <w:pPr>
        <w:rPr>
          <w:color w:val="000000"/>
          <w:shd w:val="clear" w:color="auto" w:fill="FFFFFF"/>
        </w:rPr>
      </w:pPr>
    </w:p>
    <w:p w:rsidR="002D01FB" w:rsidRDefault="002D01FB" w:rsidP="002D01FB">
      <w:pPr>
        <w:rPr>
          <w:i/>
        </w:rPr>
        <w:sectPr w:rsidR="002D01FB" w:rsidSect="002D01FB">
          <w:footerReference w:type="default" r:id="rId13"/>
          <w:pgSz w:w="16838" w:h="11906" w:orient="landscape" w:code="9"/>
          <w:pgMar w:top="567" w:right="1134" w:bottom="851" w:left="567" w:header="851" w:footer="851" w:gutter="0"/>
          <w:cols w:space="708"/>
          <w:docGrid w:linePitch="360"/>
        </w:sectPr>
      </w:pPr>
    </w:p>
    <w:p w:rsidR="002D01FB" w:rsidRPr="002D01FB" w:rsidRDefault="002D01FB" w:rsidP="002D01FB">
      <w:pPr>
        <w:widowControl/>
        <w:tabs>
          <w:tab w:val="center" w:pos="4676"/>
          <w:tab w:val="left" w:pos="7755"/>
        </w:tabs>
        <w:autoSpaceDE/>
        <w:autoSpaceDN/>
        <w:adjustRightInd/>
        <w:ind w:right="-2"/>
        <w:jc w:val="center"/>
      </w:pPr>
      <w:r w:rsidRPr="002D01FB">
        <w:lastRenderedPageBreak/>
        <w:t>АДМИНИСТРАЦИЯ</w:t>
      </w:r>
    </w:p>
    <w:p w:rsidR="002D01FB" w:rsidRPr="002D01FB" w:rsidRDefault="002D01FB" w:rsidP="002D01FB">
      <w:pPr>
        <w:widowControl/>
        <w:autoSpaceDE/>
        <w:autoSpaceDN/>
        <w:adjustRightInd/>
        <w:ind w:right="-2" w:firstLine="720"/>
        <w:jc w:val="center"/>
      </w:pPr>
      <w:r w:rsidRPr="002D01FB">
        <w:t xml:space="preserve">КРАСНОРЕЧЕНСКОГО МУНИЦИПАЛЬНОГО ОБРАЗОВАНИЯ </w:t>
      </w:r>
    </w:p>
    <w:p w:rsidR="002D01FB" w:rsidRPr="002D01FB" w:rsidRDefault="002D01FB" w:rsidP="002D01FB">
      <w:pPr>
        <w:widowControl/>
        <w:autoSpaceDE/>
        <w:autoSpaceDN/>
        <w:adjustRightInd/>
        <w:ind w:right="-2" w:firstLine="720"/>
        <w:jc w:val="center"/>
      </w:pPr>
      <w:r w:rsidRPr="002D01FB">
        <w:t>ПУГАЧЕВСКОГО МУНИЦИПАЛЬНОГО РАЙОНА</w:t>
      </w:r>
    </w:p>
    <w:p w:rsidR="002D01FB" w:rsidRPr="002D01FB" w:rsidRDefault="002D01FB" w:rsidP="002D01FB">
      <w:pPr>
        <w:widowControl/>
        <w:autoSpaceDE/>
        <w:autoSpaceDN/>
        <w:adjustRightInd/>
        <w:ind w:right="-2" w:firstLine="720"/>
        <w:jc w:val="center"/>
      </w:pPr>
      <w:r w:rsidRPr="002D01FB">
        <w:t>САРАТОВСКОЙ ОБЛАСТИ</w:t>
      </w:r>
    </w:p>
    <w:p w:rsidR="002D01FB" w:rsidRPr="002D01FB" w:rsidRDefault="002D01FB" w:rsidP="002D01FB">
      <w:pPr>
        <w:widowControl/>
        <w:autoSpaceDE/>
        <w:autoSpaceDN/>
        <w:adjustRightInd/>
        <w:ind w:right="-2" w:firstLine="720"/>
        <w:jc w:val="center"/>
      </w:pPr>
      <w:r w:rsidRPr="002D01FB">
        <w:t>ПОСТАНОВЛЕНИЕ</w:t>
      </w:r>
    </w:p>
    <w:p w:rsidR="002D01FB" w:rsidRPr="002D01FB" w:rsidRDefault="002D01FB" w:rsidP="002D01FB">
      <w:pPr>
        <w:widowControl/>
        <w:autoSpaceDE/>
        <w:autoSpaceDN/>
        <w:adjustRightInd/>
        <w:ind w:right="-2" w:firstLine="720"/>
        <w:jc w:val="center"/>
      </w:pPr>
      <w:r w:rsidRPr="002D01FB">
        <w:t>от 20 марта 2025 года № 18</w:t>
      </w:r>
    </w:p>
    <w:p w:rsidR="002D01FB" w:rsidRPr="002D01FB" w:rsidRDefault="002D01FB" w:rsidP="002D01FB">
      <w:pPr>
        <w:adjustRightInd/>
        <w:ind w:right="30"/>
        <w:rPr>
          <w:rFonts w:eastAsia="Calibri"/>
          <w:lang w:eastAsia="en-US"/>
        </w:rPr>
      </w:pP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О дополнительных мерах поддержки лиц,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поступивших на военную службу по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контракту для участия в специальной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военной операции на территориях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Украины, Донецкой Народной Республики,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Луганской Народной Республики,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Запорожской и Херсонской областей,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>и (или) для граждан, выполняющих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(выполнявших) задачи по отражению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вооруженного вторжения на территорию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Российской Федерации, в ходе вооруженной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провокации на Государственной границе Российской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Федерации и приграничных территориях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субъектов Российской Федерации, прилегающих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к районам проведения специальной военной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операции на территориях Украины, Донецкой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Народной Республики, Луганской Народной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Республики, Запорожской области и Херсонской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области, служебные и иные аналогичные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>функции на указанных территориях, и членов их семей</w:t>
      </w:r>
      <w:r w:rsidRPr="002D01FB">
        <w:tab/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  </w:t>
      </w:r>
    </w:p>
    <w:p w:rsidR="002D01FB" w:rsidRPr="002D01FB" w:rsidRDefault="002D01FB" w:rsidP="002D01FB">
      <w:pPr>
        <w:widowControl/>
        <w:autoSpaceDE/>
        <w:autoSpaceDN/>
        <w:adjustRightInd/>
        <w:ind w:firstLine="709"/>
        <w:jc w:val="both"/>
      </w:pPr>
      <w:r w:rsidRPr="002D01FB">
        <w:t>На основании Федерального закона от 13.12.2024 № 474-ФЗ «О внесении изменений в отдельные законодательные акты Российской Федерации», постановления Правительства Саратовской области от 05.04.2023 № 292-П «О дополнительных мерах поддержки лиц, поступивших на военную службу по ко</w:t>
      </w:r>
      <w:r w:rsidRPr="002D01FB">
        <w:t>н</w:t>
      </w:r>
      <w:r w:rsidRPr="002D01FB">
        <w:t>тракту для участия в специальной военной операции на территориях Украины, Донецкой Народной Респу</w:t>
      </w:r>
      <w:r w:rsidRPr="002D01FB">
        <w:t>б</w:t>
      </w:r>
      <w:r w:rsidRPr="002D01FB">
        <w:t xml:space="preserve">лики, Луганской Народной Республики, Запорожской и Херсонской областей, и членов их семей», Устава </w:t>
      </w:r>
      <w:r w:rsidRPr="002D01FB">
        <w:rPr>
          <w:rFonts w:eastAsia="Calibri"/>
          <w:lang w:eastAsia="en-US"/>
        </w:rPr>
        <w:t>Краснореченского сельского поселения Пугачевского муниципального района Саратовской области</w:t>
      </w:r>
      <w:r w:rsidRPr="002D01FB">
        <w:t>, адм</w:t>
      </w:r>
      <w:r w:rsidRPr="002D01FB">
        <w:t>и</w:t>
      </w:r>
      <w:r w:rsidRPr="002D01FB">
        <w:t xml:space="preserve">нистрация </w:t>
      </w:r>
      <w:r w:rsidRPr="002D01FB">
        <w:rPr>
          <w:rFonts w:eastAsia="Calibri"/>
          <w:lang w:eastAsia="en-US"/>
        </w:rPr>
        <w:t>Краснореченского муниципального образования Пугачевского муниципального района Сарато</w:t>
      </w:r>
      <w:r w:rsidRPr="002D01FB">
        <w:rPr>
          <w:rFonts w:eastAsia="Calibri"/>
          <w:lang w:eastAsia="en-US"/>
        </w:rPr>
        <w:t>в</w:t>
      </w:r>
      <w:r w:rsidRPr="002D01FB">
        <w:rPr>
          <w:rFonts w:eastAsia="Calibri"/>
          <w:lang w:eastAsia="en-US"/>
        </w:rPr>
        <w:t>ской области</w:t>
      </w:r>
      <w:r w:rsidRPr="002D01FB">
        <w:t xml:space="preserve"> ПОСТАНОВЛЯЕТ: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>1. Установить для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</w:t>
      </w:r>
      <w:r w:rsidRPr="002D01FB">
        <w:t>а</w:t>
      </w:r>
      <w:r w:rsidRPr="002D01FB">
        <w:t>порожской и Херсонской областей, и (или) для граждан, выполняющих (выполнявших) задачи по отраж</w:t>
      </w:r>
      <w:r w:rsidRPr="002D01FB">
        <w:t>е</w:t>
      </w:r>
      <w:r w:rsidRPr="002D01FB">
        <w:t>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</w:t>
      </w:r>
      <w:r w:rsidRPr="002D01FB">
        <w:t>е</w:t>
      </w:r>
      <w:r w:rsidRPr="002D01FB">
        <w:t>дерации, прилегающих к районам проведения специальной военной операции на территориях Украины, Д</w:t>
      </w:r>
      <w:r w:rsidRPr="002D01FB">
        <w:t>о</w:t>
      </w:r>
      <w:r w:rsidRPr="002D01FB">
        <w:t>нецкой Народной Республики, Луганской Народной Республики, Запорожской области и Херсонской обл</w:t>
      </w:r>
      <w:r w:rsidRPr="002D01FB">
        <w:t>а</w:t>
      </w:r>
      <w:r w:rsidRPr="002D01FB">
        <w:t xml:space="preserve">сти, служебные и иные аналогичные </w:t>
      </w:r>
    </w:p>
    <w:p w:rsidR="002D01FB" w:rsidRPr="002D01FB" w:rsidRDefault="002D01FB" w:rsidP="002D01FB">
      <w:pPr>
        <w:widowControl/>
        <w:autoSpaceDE/>
        <w:autoSpaceDN/>
        <w:adjustRightInd/>
        <w:jc w:val="both"/>
      </w:pPr>
      <w:r w:rsidRPr="002D01FB">
        <w:t xml:space="preserve">функции на указанных территориях, и членов их семей, следующие дополнительные меры поддержки: </w:t>
      </w:r>
    </w:p>
    <w:p w:rsidR="002D01FB" w:rsidRPr="002D01FB" w:rsidRDefault="002D01FB" w:rsidP="002D01FB">
      <w:pPr>
        <w:widowControl/>
        <w:autoSpaceDE/>
        <w:autoSpaceDN/>
        <w:adjustRightInd/>
        <w:ind w:firstLine="540"/>
        <w:jc w:val="both"/>
      </w:pPr>
      <w:r w:rsidRPr="002D01FB">
        <w:t>- 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 (при наличии подв</w:t>
      </w:r>
      <w:r w:rsidRPr="002D01FB">
        <w:t>е</w:t>
      </w:r>
      <w:r w:rsidRPr="002D01FB">
        <w:t xml:space="preserve">домственных организаций). </w:t>
      </w:r>
    </w:p>
    <w:p w:rsidR="002D01FB" w:rsidRPr="002D01FB" w:rsidRDefault="002D01FB" w:rsidP="002D01FB">
      <w:pPr>
        <w:widowControl/>
        <w:autoSpaceDE/>
        <w:autoSpaceDN/>
        <w:adjustRightInd/>
        <w:ind w:firstLine="540"/>
        <w:jc w:val="both"/>
      </w:pPr>
      <w:r w:rsidRPr="002D01FB">
        <w:t xml:space="preserve">2. Администрации </w:t>
      </w:r>
      <w:r w:rsidRPr="002D01FB">
        <w:rPr>
          <w:rFonts w:eastAsia="Calibri"/>
          <w:lang w:eastAsia="en-US"/>
        </w:rPr>
        <w:t>Краснореченского муниципального образования Пугачевского муниципального района Саратовской области</w:t>
      </w:r>
      <w:r w:rsidRPr="002D01FB">
        <w:t xml:space="preserve">: </w:t>
      </w:r>
    </w:p>
    <w:p w:rsidR="002D01FB" w:rsidRPr="002D01FB" w:rsidRDefault="002D01FB" w:rsidP="002D01FB">
      <w:pPr>
        <w:widowControl/>
        <w:autoSpaceDE/>
        <w:autoSpaceDN/>
        <w:adjustRightInd/>
        <w:ind w:firstLine="540"/>
        <w:jc w:val="both"/>
      </w:pPr>
      <w:r w:rsidRPr="002D01FB">
        <w:t>- разработать порядки предоставления мер поддержки, установленных пунктом 1 настоящего пост</w:t>
      </w:r>
      <w:r w:rsidRPr="002D01FB">
        <w:t>а</w:t>
      </w:r>
      <w:r w:rsidRPr="002D01FB">
        <w:t xml:space="preserve">новления (при наличии подведомственных организаций); </w:t>
      </w:r>
    </w:p>
    <w:p w:rsidR="002D01FB" w:rsidRPr="002D01FB" w:rsidRDefault="002D01FB" w:rsidP="002D01FB">
      <w:pPr>
        <w:widowControl/>
        <w:autoSpaceDE/>
        <w:autoSpaceDN/>
        <w:adjustRightInd/>
        <w:ind w:firstLine="540"/>
        <w:jc w:val="both"/>
      </w:pPr>
      <w:r w:rsidRPr="002D01FB">
        <w:t xml:space="preserve">- обеспечить предоставление мер поддержки, установленных пунктом 1 настоящего постановления, в том числе через подведомственные организации (при наличии подведомственных организаций). 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lang w:eastAsia="zh-CN"/>
        </w:rPr>
      </w:pPr>
      <w:r w:rsidRPr="002D01FB">
        <w:rPr>
          <w:rFonts w:eastAsia="Calibri"/>
          <w:lang w:eastAsia="zh-CN"/>
        </w:rPr>
        <w:t xml:space="preserve">3. Признать утратившим силу постановления администрации </w:t>
      </w:r>
      <w:r w:rsidRPr="002D01FB">
        <w:rPr>
          <w:color w:val="000000"/>
          <w:shd w:val="clear" w:color="auto" w:fill="FFFFFF"/>
        </w:rPr>
        <w:t xml:space="preserve">Краснореченского муниципального образования  Пугачевского муниципального района Саратовской области от 25 мая 2023 года № 32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семей». 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hd w:val="clear" w:color="auto" w:fill="FFFFFF"/>
        </w:rPr>
      </w:pPr>
      <w:r w:rsidRPr="002D01FB">
        <w:rPr>
          <w:rFonts w:eastAsia="Calibri"/>
          <w:lang w:eastAsia="zh-CN"/>
        </w:rPr>
        <w:lastRenderedPageBreak/>
        <w:t>4</w:t>
      </w:r>
      <w:r w:rsidRPr="002D01FB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2D01FB" w:rsidRPr="002D01FB" w:rsidRDefault="002D01FB" w:rsidP="002D01FB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2D01FB">
        <w:rPr>
          <w:color w:val="000000"/>
          <w:shd w:val="clear" w:color="auto" w:fill="FFFFFF"/>
        </w:rPr>
        <w:t xml:space="preserve"> 5. Настоящее постановление вступает в силу со дня его обнародования.</w:t>
      </w:r>
    </w:p>
    <w:p w:rsidR="002D01FB" w:rsidRPr="002D01FB" w:rsidRDefault="002D01FB" w:rsidP="002D01FB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2D01FB">
        <w:rPr>
          <w:bCs/>
          <w:color w:val="000000"/>
          <w:lang w:eastAsia="zh-CN"/>
        </w:rPr>
        <w:t xml:space="preserve">Глава Краснореченского </w:t>
      </w:r>
    </w:p>
    <w:p w:rsidR="002D01FB" w:rsidRPr="002D01FB" w:rsidRDefault="002D01FB" w:rsidP="002D01FB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rFonts w:eastAsia="Calibri"/>
          <w:lang w:eastAsia="en-US"/>
        </w:rPr>
      </w:pPr>
      <w:r w:rsidRPr="002D01FB">
        <w:rPr>
          <w:bCs/>
          <w:color w:val="000000"/>
          <w:lang w:eastAsia="zh-CN"/>
        </w:rPr>
        <w:t>муниципального образования</w:t>
      </w:r>
      <w:r w:rsidRPr="002D01FB">
        <w:rPr>
          <w:bCs/>
          <w:color w:val="000000"/>
          <w:lang w:eastAsia="zh-CN"/>
        </w:rPr>
        <w:tab/>
      </w:r>
      <w:r w:rsidRPr="002D01FB">
        <w:rPr>
          <w:bCs/>
          <w:color w:val="000000"/>
          <w:lang w:eastAsia="zh-CN"/>
        </w:rPr>
        <w:tab/>
      </w:r>
      <w:r w:rsidRPr="002D01FB">
        <w:rPr>
          <w:bCs/>
          <w:color w:val="00000A"/>
          <w:lang w:eastAsia="zh-CN"/>
        </w:rPr>
        <w:tab/>
        <w:t xml:space="preserve">                   А</w:t>
      </w:r>
      <w:r w:rsidRPr="002D01FB">
        <w:rPr>
          <w:bCs/>
          <w:color w:val="000000"/>
          <w:lang w:eastAsia="zh-CN"/>
        </w:rPr>
        <w:t>.В.Кириенко</w:t>
      </w:r>
    </w:p>
    <w:p w:rsidR="002D01FB" w:rsidRPr="00A03373" w:rsidRDefault="002D01FB" w:rsidP="00472467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A03373" w:rsidRPr="00A03373" w:rsidRDefault="00A03373" w:rsidP="00A03373">
      <w:pPr>
        <w:widowControl/>
        <w:suppressAutoHyphens/>
        <w:autoSpaceDE/>
        <w:autoSpaceDN/>
        <w:adjustRightInd/>
        <w:jc w:val="center"/>
        <w:rPr>
          <w:rFonts w:eastAsia="SimSun"/>
          <w:bCs/>
          <w:color w:val="00000A"/>
          <w:lang w:eastAsia="en-US"/>
        </w:rPr>
      </w:pPr>
      <w:r w:rsidRPr="00A03373">
        <w:rPr>
          <w:rFonts w:eastAsia="SimSun"/>
          <w:bCs/>
          <w:color w:val="00000A"/>
          <w:lang w:eastAsia="en-US"/>
        </w:rPr>
        <w:t xml:space="preserve">СОВЕТ 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before="67"/>
        <w:jc w:val="center"/>
        <w:rPr>
          <w:rFonts w:eastAsia="SimSun"/>
          <w:bCs/>
          <w:color w:val="00000A"/>
          <w:lang w:eastAsia="en-US"/>
        </w:rPr>
      </w:pPr>
      <w:r w:rsidRPr="00A03373">
        <w:rPr>
          <w:rFonts w:eastAsia="SimSun"/>
          <w:bCs/>
          <w:color w:val="00000A"/>
          <w:lang w:eastAsia="en-US"/>
        </w:rPr>
        <w:t xml:space="preserve">КРАСНОРЕЧЕНСКОГО   МУНИЦИПАЛЬНОГО ОБРАЗОВАНИЯ 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before="67"/>
        <w:jc w:val="center"/>
        <w:rPr>
          <w:rFonts w:eastAsia="SimSun"/>
          <w:bCs/>
          <w:color w:val="00000A"/>
          <w:lang w:eastAsia="en-US"/>
        </w:rPr>
      </w:pPr>
      <w:r w:rsidRPr="00A03373">
        <w:rPr>
          <w:rFonts w:eastAsia="SimSun"/>
          <w:bCs/>
          <w:color w:val="00000A"/>
          <w:lang w:eastAsia="en-US"/>
        </w:rPr>
        <w:t xml:space="preserve">ПУГАЧЕВСКОГО МУНИЦИПАЛЬНОГО РАЙОНА 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before="67"/>
        <w:jc w:val="center"/>
        <w:rPr>
          <w:rFonts w:eastAsia="SimSun"/>
          <w:bCs/>
          <w:color w:val="00000A"/>
          <w:lang w:eastAsia="en-US"/>
        </w:rPr>
      </w:pPr>
      <w:r w:rsidRPr="00A03373">
        <w:rPr>
          <w:rFonts w:eastAsia="SimSun"/>
          <w:bCs/>
          <w:color w:val="00000A"/>
          <w:lang w:eastAsia="en-US"/>
        </w:rPr>
        <w:t>САРАТОВСКОЙ ОБЛАСТИ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center"/>
        <w:rPr>
          <w:color w:val="00000A"/>
        </w:rPr>
      </w:pPr>
      <w:r w:rsidRPr="00A03373">
        <w:rPr>
          <w:color w:val="00000A"/>
        </w:rPr>
        <w:t>РЕШЕНИЕ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center"/>
        <w:rPr>
          <w:color w:val="00000A"/>
        </w:rPr>
      </w:pPr>
      <w:r w:rsidRPr="00A03373">
        <w:rPr>
          <w:color w:val="00000A"/>
        </w:rPr>
        <w:t xml:space="preserve">от 19 марта 2025  года № 67  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center"/>
        <w:rPr>
          <w:color w:val="00000A"/>
        </w:rPr>
      </w:pP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color w:val="00000A"/>
        </w:rPr>
      </w:pPr>
      <w:r w:rsidRPr="00A03373">
        <w:rPr>
          <w:color w:val="00000A"/>
        </w:rPr>
        <w:t xml:space="preserve">О внесении дополнения в решение Совета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color w:val="00000A"/>
        </w:rPr>
      </w:pPr>
      <w:r w:rsidRPr="00A03373">
        <w:rPr>
          <w:color w:val="00000A"/>
        </w:rPr>
        <w:t xml:space="preserve">Краснореченского муниципального образования 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bCs/>
          <w:color w:val="000000"/>
        </w:rPr>
      </w:pPr>
      <w:r w:rsidRPr="00A03373">
        <w:rPr>
          <w:bCs/>
          <w:color w:val="000000"/>
        </w:rPr>
        <w:t xml:space="preserve">Пугачевского муниципального района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color w:val="00000A"/>
        </w:rPr>
      </w:pPr>
      <w:r w:rsidRPr="00A03373">
        <w:rPr>
          <w:bCs/>
          <w:color w:val="000000"/>
        </w:rPr>
        <w:t>Саратовской области</w:t>
      </w:r>
      <w:r w:rsidRPr="00A03373">
        <w:rPr>
          <w:color w:val="00000A"/>
        </w:rPr>
        <w:t xml:space="preserve"> от 20 ноября 2014 года 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bCs/>
          <w:color w:val="00000A"/>
        </w:rPr>
      </w:pPr>
      <w:r w:rsidRPr="00A03373">
        <w:rPr>
          <w:color w:val="00000A"/>
        </w:rPr>
        <w:t>№ 31 «</w:t>
      </w:r>
      <w:r w:rsidRPr="00A03373">
        <w:rPr>
          <w:bCs/>
          <w:color w:val="00000A"/>
        </w:rPr>
        <w:t xml:space="preserve">Об  утверждении Правил содержания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bCs/>
          <w:color w:val="00000A"/>
        </w:rPr>
      </w:pPr>
      <w:r w:rsidRPr="00A03373">
        <w:rPr>
          <w:bCs/>
          <w:color w:val="00000A"/>
        </w:rPr>
        <w:t xml:space="preserve">домашних животных, скота и птицы 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bCs/>
          <w:color w:val="00000A"/>
        </w:rPr>
      </w:pPr>
      <w:r w:rsidRPr="00A03373">
        <w:rPr>
          <w:bCs/>
          <w:color w:val="00000A"/>
        </w:rPr>
        <w:t xml:space="preserve">в Краснореченском муниципальном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bCs/>
          <w:color w:val="00000A"/>
        </w:rPr>
      </w:pPr>
      <w:r w:rsidRPr="00A03373">
        <w:rPr>
          <w:bCs/>
          <w:color w:val="00000A"/>
        </w:rPr>
        <w:t xml:space="preserve">образовании Пугачевского муниципального </w:t>
      </w:r>
    </w:p>
    <w:p w:rsidR="00A03373" w:rsidRPr="00A03373" w:rsidRDefault="00A03373" w:rsidP="00A03373">
      <w:pPr>
        <w:widowControl/>
        <w:tabs>
          <w:tab w:val="left" w:pos="7938"/>
        </w:tabs>
        <w:suppressAutoHyphens/>
        <w:autoSpaceDE/>
        <w:autoSpaceDN/>
        <w:adjustRightInd/>
        <w:spacing w:line="100" w:lineRule="atLeast"/>
        <w:ind w:right="1132"/>
        <w:rPr>
          <w:rFonts w:eastAsia="SimSun"/>
          <w:color w:val="00000A"/>
          <w:lang w:eastAsia="en-US"/>
        </w:rPr>
      </w:pPr>
      <w:r w:rsidRPr="00A03373">
        <w:rPr>
          <w:bCs/>
          <w:color w:val="00000A"/>
        </w:rPr>
        <w:t>района Саратовской области</w:t>
      </w:r>
      <w:r w:rsidRPr="00A03373">
        <w:rPr>
          <w:bCs/>
          <w:color w:val="000000"/>
        </w:rPr>
        <w:t>»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ind w:right="3819"/>
        <w:rPr>
          <w:color w:val="00000A"/>
        </w:rPr>
      </w:pP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both"/>
        <w:rPr>
          <w:rFonts w:eastAsia="SimSun"/>
          <w:color w:val="00000A"/>
          <w:lang w:eastAsia="en-US"/>
        </w:rPr>
      </w:pPr>
      <w:r w:rsidRPr="00A03373">
        <w:rPr>
          <w:color w:val="00000A"/>
        </w:rPr>
        <w:t xml:space="preserve">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руководствуясь </w:t>
      </w:r>
      <w:r w:rsidRPr="00A03373">
        <w:rPr>
          <w:rFonts w:eastAsia="SimSun"/>
          <w:color w:val="00000A"/>
          <w:lang w:eastAsia="en-US"/>
        </w:rPr>
        <w:t>Уставом Краснореченского   сельского поселения Пугачевского муниципального района Саратовской области,  Совет Краснореченского    муниципального образования Пугачевского муниципального района Саратовской области РЕШИЛ: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both"/>
        <w:rPr>
          <w:rFonts w:eastAsia="SimSun"/>
          <w:color w:val="00000A"/>
          <w:lang w:eastAsia="en-US"/>
        </w:rPr>
      </w:pPr>
      <w:r w:rsidRPr="00A03373">
        <w:rPr>
          <w:color w:val="00000A"/>
        </w:rPr>
        <w:t xml:space="preserve">    1. Внести в решение Совета </w:t>
      </w:r>
      <w:r w:rsidRPr="00A03373">
        <w:rPr>
          <w:rFonts w:eastAsia="SimSun"/>
          <w:color w:val="00000A"/>
          <w:lang w:eastAsia="en-US"/>
        </w:rPr>
        <w:t xml:space="preserve">Краснореченского    муниципального образования Пугачевского муниципального района Саратовской области </w:t>
      </w:r>
      <w:r w:rsidRPr="00A03373">
        <w:rPr>
          <w:color w:val="00000A"/>
        </w:rPr>
        <w:t>от 20.11.2014 года  № 31 «Об  утверждении Правил содержания домашних животных, скота и птицы  в Краснореченском муниципальном образовании Пугачевского муниципального района Саратовской области»</w:t>
      </w:r>
      <w:r w:rsidRPr="00A03373">
        <w:rPr>
          <w:rFonts w:eastAsia="SimSun"/>
          <w:bCs/>
          <w:color w:val="000000"/>
          <w:lang w:eastAsia="en-US"/>
        </w:rPr>
        <w:t xml:space="preserve">  </w:t>
      </w:r>
      <w:r w:rsidRPr="00A03373">
        <w:rPr>
          <w:color w:val="00000A"/>
        </w:rPr>
        <w:t>следующие изменения и дополнения: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both"/>
        <w:rPr>
          <w:color w:val="00000A"/>
        </w:rPr>
      </w:pPr>
      <w:r w:rsidRPr="00A03373">
        <w:rPr>
          <w:color w:val="00000A"/>
        </w:rPr>
        <w:t>1.1. считать пункт 7.3.  приложения к указанному решению пунктом 6.3.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both"/>
        <w:rPr>
          <w:color w:val="00000A"/>
        </w:rPr>
      </w:pPr>
      <w:r w:rsidRPr="00A03373">
        <w:rPr>
          <w:color w:val="00000A"/>
        </w:rPr>
        <w:t>1.2. дополнить указанное решение пунктом 9 следующего содержания: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  <w:spacing w:val="-7"/>
        </w:rPr>
        <w:t>«9. </w:t>
      </w:r>
      <w:r w:rsidRPr="00A03373">
        <w:rPr>
          <w:color w:val="000000"/>
        </w:rPr>
        <w:t>Безнадзорные животные.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9.1. Животные, находящиеся на посевных площадях или вблизи их, жилой зоне населенных пунктов, проезжей части дорог, улиц, скверах, парках, зонах отдыха граждан и в других общественных местах без сопровождения, относятся к категории безнадзорных и к ним могут быть применены меры, предусмотре</w:t>
      </w:r>
      <w:r w:rsidRPr="00A03373">
        <w:rPr>
          <w:color w:val="000000"/>
        </w:rPr>
        <w:t>н</w:t>
      </w:r>
      <w:r w:rsidRPr="00A03373">
        <w:rPr>
          <w:color w:val="000000"/>
        </w:rPr>
        <w:t>ные Гражданским кодексом Российской Федерации и настоящими Правилами.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9.2. Безнадзорные животные задерживаются и содержатся:</w:t>
      </w:r>
    </w:p>
    <w:p w:rsidR="00A03373" w:rsidRPr="00A03373" w:rsidRDefault="00A03373" w:rsidP="00A03373">
      <w:pPr>
        <w:widowControl/>
        <w:autoSpaceDE/>
        <w:autoSpaceDN/>
        <w:adjustRightInd/>
        <w:jc w:val="both"/>
        <w:rPr>
          <w:color w:val="000000"/>
        </w:rPr>
      </w:pPr>
      <w:r w:rsidRPr="00A03373">
        <w:rPr>
          <w:color w:val="000000"/>
        </w:rPr>
        <w:t>с. Красная Речка - в 950 м на юго-запад от д. 80 по ул. Кутякова;</w:t>
      </w:r>
    </w:p>
    <w:p w:rsidR="00A03373" w:rsidRPr="00A03373" w:rsidRDefault="00A03373" w:rsidP="00A03373">
      <w:pPr>
        <w:widowControl/>
        <w:autoSpaceDE/>
        <w:autoSpaceDN/>
        <w:adjustRightInd/>
        <w:jc w:val="both"/>
        <w:rPr>
          <w:color w:val="000000"/>
        </w:rPr>
      </w:pPr>
      <w:r w:rsidRPr="00A03373">
        <w:rPr>
          <w:color w:val="000000"/>
        </w:rPr>
        <w:t>п. Тургеневский -  1500 м на северо-восток от д. 35 по ул. Центральная;</w:t>
      </w:r>
    </w:p>
    <w:p w:rsidR="00A03373" w:rsidRPr="00A03373" w:rsidRDefault="00A03373" w:rsidP="00A03373">
      <w:pPr>
        <w:widowControl/>
        <w:autoSpaceDE/>
        <w:autoSpaceDN/>
        <w:adjustRightInd/>
        <w:jc w:val="both"/>
        <w:rPr>
          <w:color w:val="000000"/>
        </w:rPr>
      </w:pPr>
      <w:r w:rsidRPr="00A03373">
        <w:rPr>
          <w:color w:val="000000"/>
        </w:rPr>
        <w:t>с. Солянский - 850 м на северо-запад от д. 4 по ул. Центральная.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9.3. В журнале задержанных животных фиксируется по графам масть, мета, описание особенностей животного, число, когда и кем оно было задержано, время, место задержания. В доступном для всеобщего ознакомления месте населенного пункта вывешивается информация уведомительного характера.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9.4.  Содержание животных производится в соответствии с требованиями норм Гражданского кодекса Российской Федерации, ветеринарных, санитарных норм. При установлении собственника (владельца), з</w:t>
      </w:r>
      <w:r w:rsidRPr="00A03373">
        <w:rPr>
          <w:color w:val="000000"/>
        </w:rPr>
        <w:t>а</w:t>
      </w:r>
      <w:r w:rsidRPr="00A03373">
        <w:rPr>
          <w:color w:val="000000"/>
        </w:rPr>
        <w:t>держанное животное передается по акту приема-передачи с фиксацией паспортных данных собственника (владельца). Собственник животного также возмещает расходы, связанные с отловом и с содержанием ж</w:t>
      </w:r>
      <w:r w:rsidRPr="00A03373">
        <w:rPr>
          <w:color w:val="000000"/>
        </w:rPr>
        <w:t>и</w:t>
      </w:r>
      <w:r w:rsidRPr="00A03373">
        <w:rPr>
          <w:color w:val="000000"/>
        </w:rPr>
        <w:t>вотного, с вычетом выгод, извлеченных от пользования им.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9.5. Лицо, задержавшее безнадзорный или пригульный скот или других безнадзорных домашних ж</w:t>
      </w:r>
      <w:r w:rsidRPr="00A03373">
        <w:rPr>
          <w:color w:val="000000"/>
        </w:rPr>
        <w:t>и</w:t>
      </w:r>
      <w:r w:rsidRPr="00A03373">
        <w:rPr>
          <w:color w:val="000000"/>
        </w:rPr>
        <w:t>вотных, обязано возвратить их собственнику, а если собственник животных или место его пребывания неи</w:t>
      </w:r>
      <w:r w:rsidRPr="00A03373">
        <w:rPr>
          <w:color w:val="000000"/>
        </w:rPr>
        <w:t>з</w:t>
      </w:r>
      <w:r w:rsidRPr="00A03373">
        <w:rPr>
          <w:color w:val="000000"/>
        </w:rPr>
        <w:t>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 xml:space="preserve">9.6.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</w:t>
      </w:r>
      <w:r w:rsidRPr="00A03373">
        <w:rPr>
          <w:color w:val="000000"/>
        </w:rPr>
        <w:lastRenderedPageBreak/>
        <w:t>имеющего необходимые условия для их содержания, и передачу ему животных осуществляют соответств</w:t>
      </w:r>
      <w:r w:rsidRPr="00A03373">
        <w:rPr>
          <w:color w:val="000000"/>
        </w:rPr>
        <w:t>у</w:t>
      </w:r>
      <w:r w:rsidRPr="00A03373">
        <w:rPr>
          <w:color w:val="000000"/>
        </w:rPr>
        <w:t>ющие органы или орган местного самоуправления.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9.7.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9.8. Если в течение шести месяцев с момента заявления о задержании безнадзорных домашних ж</w:t>
      </w:r>
      <w:r w:rsidRPr="00A03373">
        <w:rPr>
          <w:color w:val="000000"/>
        </w:rPr>
        <w:t>и</w:t>
      </w:r>
      <w:r w:rsidRPr="00A03373">
        <w:rPr>
          <w:color w:val="000000"/>
        </w:rPr>
        <w:t>вотных их собственник не будет обнаружен или сам не заявит о своем праве на них, лицо, у которого ж</w:t>
      </w:r>
      <w:r w:rsidRPr="00A03373">
        <w:rPr>
          <w:color w:val="000000"/>
        </w:rPr>
        <w:t>и</w:t>
      </w:r>
      <w:r w:rsidRPr="00A03373">
        <w:rPr>
          <w:color w:val="000000"/>
        </w:rPr>
        <w:t>вотные находились на содержании и в пользовании, приобретает право собственности на них. При отказе этого лица от приобретения в собственность содержавшихся у него животных они поступают в муниц</w:t>
      </w:r>
      <w:r w:rsidRPr="00A03373">
        <w:rPr>
          <w:color w:val="000000"/>
        </w:rPr>
        <w:t>и</w:t>
      </w:r>
      <w:r w:rsidRPr="00A03373">
        <w:rPr>
          <w:color w:val="000000"/>
        </w:rPr>
        <w:t>пальную собственность и используются в порядке, определяемом подпунктом 9.9.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9.9. Безнадзорное животное, поступавшее в муниципальную собственность, подлежит убою или пр</w:t>
      </w:r>
      <w:r w:rsidRPr="00A03373">
        <w:rPr>
          <w:color w:val="000000"/>
        </w:rPr>
        <w:t>о</w:t>
      </w:r>
      <w:r w:rsidRPr="00A03373">
        <w:rPr>
          <w:color w:val="000000"/>
        </w:rPr>
        <w:t>даже. Вырученные средства используются на покрытие затрат по содержанию безнадзорного животного.</w:t>
      </w:r>
    </w:p>
    <w:p w:rsidR="00A03373" w:rsidRPr="00A03373" w:rsidRDefault="00A03373" w:rsidP="00A03373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A03373">
        <w:rPr>
          <w:color w:val="000000"/>
        </w:rPr>
        <w:t>9.10. В случае возврата безнадзорных домашних животных собственнику лицо, задержавшее живо</w:t>
      </w:r>
      <w:r w:rsidRPr="00A03373">
        <w:rPr>
          <w:color w:val="000000"/>
        </w:rPr>
        <w:t>т</w:t>
      </w:r>
      <w:r w:rsidRPr="00A03373">
        <w:rPr>
          <w:color w:val="000000"/>
        </w:rPr>
        <w:t>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</w:t>
      </w:r>
      <w:r w:rsidRPr="00A03373">
        <w:rPr>
          <w:color w:val="000000"/>
        </w:rPr>
        <w:t>т</w:t>
      </w:r>
      <w:r w:rsidRPr="00A03373">
        <w:rPr>
          <w:color w:val="000000"/>
        </w:rPr>
        <w:t>ствии с Гражданским Кодексом Российской Федерации.».</w:t>
      </w:r>
    </w:p>
    <w:p w:rsidR="00A03373" w:rsidRPr="00A03373" w:rsidRDefault="00A03373" w:rsidP="00A03373">
      <w:pPr>
        <w:tabs>
          <w:tab w:val="left" w:pos="709"/>
        </w:tabs>
        <w:suppressAutoHyphens/>
        <w:autoSpaceDE/>
        <w:autoSpaceDN/>
        <w:adjustRightInd/>
        <w:jc w:val="both"/>
        <w:rPr>
          <w:color w:val="00000A"/>
          <w:lang w:eastAsia="en-US"/>
        </w:rPr>
      </w:pPr>
      <w:r w:rsidRPr="00A03373">
        <w:rPr>
          <w:color w:val="00000A"/>
          <w:shd w:val="clear" w:color="auto" w:fill="FFFFFF"/>
        </w:rPr>
        <w:tab/>
        <w:t>2.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ind w:right="-142"/>
        <w:jc w:val="both"/>
        <w:rPr>
          <w:color w:val="00000A"/>
          <w:shd w:val="clear" w:color="auto" w:fill="FFFFFF"/>
        </w:rPr>
      </w:pPr>
      <w:r w:rsidRPr="00A03373">
        <w:rPr>
          <w:color w:val="00000A"/>
          <w:shd w:val="clear" w:color="auto" w:fill="FFFFFF"/>
        </w:rPr>
        <w:t xml:space="preserve">    </w:t>
      </w:r>
      <w:r w:rsidRPr="00A03373">
        <w:rPr>
          <w:color w:val="00000A"/>
          <w:shd w:val="clear" w:color="auto" w:fill="FFFFFF"/>
        </w:rPr>
        <w:tab/>
        <w:t>3. Настоящее решение вступает в силу со дня его обнародования.</w:t>
      </w:r>
    </w:p>
    <w:p w:rsidR="00A03373" w:rsidRPr="00A03373" w:rsidRDefault="00A03373" w:rsidP="00A03373">
      <w:pPr>
        <w:widowControl/>
        <w:suppressAutoHyphens/>
        <w:autoSpaceDE/>
        <w:autoSpaceDN/>
        <w:adjustRightInd/>
        <w:spacing w:line="100" w:lineRule="atLeast"/>
        <w:jc w:val="both"/>
        <w:rPr>
          <w:color w:val="00000A"/>
        </w:rPr>
      </w:pPr>
      <w:r w:rsidRPr="00A03373">
        <w:rPr>
          <w:color w:val="00000A"/>
        </w:rPr>
        <w:t xml:space="preserve">Глава </w:t>
      </w:r>
      <w:r w:rsidRPr="00A03373">
        <w:rPr>
          <w:rFonts w:eastAsia="SimSun"/>
          <w:color w:val="00000A"/>
          <w:lang w:eastAsia="en-US"/>
        </w:rPr>
        <w:t>Краснореченского</w:t>
      </w:r>
    </w:p>
    <w:p w:rsidR="00682383" w:rsidRDefault="00A03373" w:rsidP="00A03373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3373">
        <w:rPr>
          <w:color w:val="00000A"/>
        </w:rPr>
        <w:t>муниципального образования                                                    А.В.Кириенко</w:t>
      </w: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0" w:name="_GoBack"/>
      <w:bookmarkEnd w:id="10"/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АДМИНИСТРАЦИЯ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 xml:space="preserve">КРАСНОРЕЧЕНСКОГО МУНИЦИПАЛЬНОГО ОБРАЗОВАНИЯ 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ПУГАЧЕВСКОГО МУНИЦИПАЛЬНОГО РАЙОНА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САРАТОВСКОЙ ОБЛАСТИ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  <w:rPr>
          <w:bCs/>
        </w:rPr>
      </w:pPr>
      <w:r w:rsidRPr="005C1B5C">
        <w:rPr>
          <w:bCs/>
        </w:rPr>
        <w:t>ПОСТАНОВЛЕНИЕ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  <w:rPr>
          <w:bCs/>
        </w:rPr>
      </w:pPr>
      <w:r w:rsidRPr="005C1B5C">
        <w:rPr>
          <w:bCs/>
        </w:rPr>
        <w:t>от 21 марта 2025 года № 19</w:t>
      </w:r>
    </w:p>
    <w:p w:rsidR="005C1B5C" w:rsidRPr="005C1B5C" w:rsidRDefault="005C1B5C" w:rsidP="005C1B5C">
      <w:pPr>
        <w:widowControl/>
        <w:autoSpaceDE/>
        <w:autoSpaceDN/>
        <w:adjustRightInd/>
      </w:pPr>
      <w:r w:rsidRPr="005C1B5C">
        <w:t>О постоянно действующей</w:t>
      </w:r>
    </w:p>
    <w:p w:rsidR="005C1B5C" w:rsidRPr="005C1B5C" w:rsidRDefault="005C1B5C" w:rsidP="005C1B5C">
      <w:pPr>
        <w:widowControl/>
        <w:autoSpaceDE/>
        <w:autoSpaceDN/>
        <w:adjustRightInd/>
      </w:pPr>
      <w:r w:rsidRPr="005C1B5C">
        <w:t>комиссии по оприходованию, списанию,</w:t>
      </w:r>
    </w:p>
    <w:p w:rsidR="005C1B5C" w:rsidRPr="005C1B5C" w:rsidRDefault="005C1B5C" w:rsidP="005C1B5C">
      <w:pPr>
        <w:widowControl/>
        <w:autoSpaceDE/>
        <w:autoSpaceDN/>
        <w:adjustRightInd/>
      </w:pPr>
      <w:r w:rsidRPr="005C1B5C">
        <w:t>передаче и реализации объектов основных</w:t>
      </w:r>
    </w:p>
    <w:p w:rsidR="005C1B5C" w:rsidRPr="005C1B5C" w:rsidRDefault="005C1B5C" w:rsidP="005C1B5C">
      <w:pPr>
        <w:widowControl/>
        <w:autoSpaceDE/>
        <w:autoSpaceDN/>
        <w:adjustRightInd/>
        <w:rPr>
          <w:bCs/>
        </w:rPr>
      </w:pPr>
      <w:r w:rsidRPr="005C1B5C">
        <w:t>средств и других материальных ценностей</w:t>
      </w:r>
    </w:p>
    <w:p w:rsidR="005C1B5C" w:rsidRPr="005C1B5C" w:rsidRDefault="005C1B5C" w:rsidP="005C1B5C">
      <w:pPr>
        <w:widowControl/>
        <w:autoSpaceDE/>
        <w:autoSpaceDN/>
        <w:adjustRightInd/>
        <w:ind w:firstLine="567"/>
        <w:jc w:val="both"/>
      </w:pPr>
      <w:r w:rsidRPr="005C1B5C">
        <w:t>В целях обеспечения своевременного оприходования, списания, передачи и реализации объектов о</w:t>
      </w:r>
      <w:r w:rsidRPr="005C1B5C">
        <w:t>с</w:t>
      </w:r>
      <w:r w:rsidRPr="005C1B5C">
        <w:t>новных средств и других материальных ценностей, принадлежащих администрации Краснореченского м</w:t>
      </w:r>
      <w:r w:rsidRPr="005C1B5C">
        <w:t>у</w:t>
      </w:r>
      <w:r w:rsidRPr="005C1B5C">
        <w:t>ниципального образования Пугачевского муниципального района Саратовской области,</w:t>
      </w:r>
      <w:r w:rsidRPr="005C1B5C">
        <w:rPr>
          <w:bCs/>
        </w:rPr>
        <w:t xml:space="preserve"> имущества мун</w:t>
      </w:r>
      <w:r w:rsidRPr="005C1B5C">
        <w:rPr>
          <w:bCs/>
        </w:rPr>
        <w:t>и</w:t>
      </w:r>
      <w:r w:rsidRPr="005C1B5C">
        <w:rPr>
          <w:bCs/>
        </w:rPr>
        <w:t>ципальной казны Краснореченского муниципального образования</w:t>
      </w:r>
      <w:r w:rsidRPr="005C1B5C">
        <w:t>, а также имущ</w:t>
      </w:r>
      <w:r w:rsidRPr="005C1B5C">
        <w:t>е</w:t>
      </w:r>
      <w:r w:rsidRPr="005C1B5C">
        <w:t>ства, закрепленного за администрацией Краснореченского муниципального образования Пугачевск</w:t>
      </w:r>
      <w:r w:rsidRPr="005C1B5C">
        <w:t>о</w:t>
      </w:r>
      <w:r w:rsidRPr="005C1B5C">
        <w:t xml:space="preserve">го муниципального района Саратовской области на праве оперативного управления, Уставом </w:t>
      </w:r>
      <w:r w:rsidRPr="005C1B5C">
        <w:rPr>
          <w:color w:val="000000"/>
        </w:rPr>
        <w:t>Кра</w:t>
      </w:r>
      <w:r w:rsidRPr="005C1B5C">
        <w:rPr>
          <w:color w:val="000000"/>
        </w:rPr>
        <w:t>с</w:t>
      </w:r>
      <w:r w:rsidRPr="005C1B5C">
        <w:rPr>
          <w:color w:val="000000"/>
        </w:rPr>
        <w:t xml:space="preserve">нореченского сельского поселения </w:t>
      </w:r>
      <w:r w:rsidRPr="005C1B5C">
        <w:t xml:space="preserve">Пугачевского муниципального района Саратовской области, администрация </w:t>
      </w:r>
      <w:r w:rsidRPr="005C1B5C">
        <w:rPr>
          <w:color w:val="000000"/>
        </w:rPr>
        <w:t>Краснореченского муниц</w:t>
      </w:r>
      <w:r w:rsidRPr="005C1B5C">
        <w:rPr>
          <w:color w:val="000000"/>
        </w:rPr>
        <w:t>и</w:t>
      </w:r>
      <w:r w:rsidRPr="005C1B5C">
        <w:rPr>
          <w:color w:val="000000"/>
        </w:rPr>
        <w:t>пального образования</w:t>
      </w:r>
      <w:r w:rsidRPr="005C1B5C">
        <w:t xml:space="preserve"> Пугачевского муниципального района   </w:t>
      </w:r>
      <w:r w:rsidRPr="005C1B5C">
        <w:rPr>
          <w:color w:val="000000"/>
        </w:rPr>
        <w:t>Саратовской области</w:t>
      </w:r>
      <w:r w:rsidRPr="005C1B5C">
        <w:t xml:space="preserve"> ПОСТ</w:t>
      </w:r>
      <w:r w:rsidRPr="005C1B5C">
        <w:t>А</w:t>
      </w:r>
      <w:r w:rsidRPr="005C1B5C">
        <w:t>НОВЛЯЕТ: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1. Утвердить Положение о постоянно действующей комиссии по оприходованию, списанию, пер</w:t>
      </w:r>
      <w:r w:rsidRPr="005C1B5C">
        <w:t>е</w:t>
      </w:r>
      <w:r w:rsidRPr="005C1B5C">
        <w:t>даче и реализации основных средств и других материальных ценностей, принадлежащих админ</w:t>
      </w:r>
      <w:r w:rsidRPr="005C1B5C">
        <w:t>и</w:t>
      </w:r>
      <w:r w:rsidRPr="005C1B5C">
        <w:t>страции Краснореченского муниципального  образования Пугачевского муниципального района, имущества мун</w:t>
      </w:r>
      <w:r w:rsidRPr="005C1B5C">
        <w:t>и</w:t>
      </w:r>
      <w:r w:rsidRPr="005C1B5C">
        <w:t>ципальной казны Краснореченского муниципального образования, а также имущ</w:t>
      </w:r>
      <w:r w:rsidRPr="005C1B5C">
        <w:t>е</w:t>
      </w:r>
      <w:r w:rsidRPr="005C1B5C">
        <w:t>ства, закрепленного за администрацией Краснореченского муниципального образования Пугачевск</w:t>
      </w:r>
      <w:r w:rsidRPr="005C1B5C">
        <w:t>о</w:t>
      </w:r>
      <w:r w:rsidRPr="005C1B5C">
        <w:t>го муниципального района на праве оперативного управления, согласно приложению № 1.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2. Создать постоянно действующую комиссию по оприходованию, списанию, передаче и реализ</w:t>
      </w:r>
      <w:r w:rsidRPr="005C1B5C">
        <w:t>а</w:t>
      </w:r>
      <w:r w:rsidRPr="005C1B5C">
        <w:t>ции основных средств и других материальных ценностей, принадлежащих администрации Краснореченск</w:t>
      </w:r>
      <w:r w:rsidRPr="005C1B5C">
        <w:t>о</w:t>
      </w:r>
      <w:r w:rsidRPr="005C1B5C">
        <w:t>го муниципального  образования Пугачевского муниципального района, имущества м</w:t>
      </w:r>
      <w:r w:rsidRPr="005C1B5C">
        <w:t>у</w:t>
      </w:r>
      <w:r w:rsidRPr="005C1B5C">
        <w:t>ниципальной казны Краснореченского муниципального образования, а также имущества, закрепленного за администрацией Краснореченского муниципального образования Пугачевского муниципального района на праве операти</w:t>
      </w:r>
      <w:r w:rsidRPr="005C1B5C">
        <w:t>в</w:t>
      </w:r>
      <w:r w:rsidRPr="005C1B5C">
        <w:t>ного управления (далее – Комиссия), согласно приложению № 2.</w:t>
      </w:r>
    </w:p>
    <w:p w:rsidR="005C1B5C" w:rsidRPr="005C1B5C" w:rsidRDefault="005C1B5C" w:rsidP="005C1B5C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5C1B5C">
        <w:t>3</w:t>
      </w:r>
      <w:r w:rsidRPr="005C1B5C">
        <w:rPr>
          <w:rFonts w:eastAsia="Calibri"/>
          <w:color w:val="000000"/>
          <w:shd w:val="clear" w:color="auto" w:fill="FFFFFF"/>
          <w:lang w:eastAsia="en-US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5C1B5C" w:rsidRPr="005C1B5C" w:rsidRDefault="005C1B5C" w:rsidP="005C1B5C">
      <w:pPr>
        <w:widowControl/>
        <w:autoSpaceDE/>
        <w:autoSpaceDN/>
        <w:adjustRightInd/>
        <w:ind w:firstLine="708"/>
        <w:jc w:val="both"/>
      </w:pPr>
      <w:r w:rsidRPr="005C1B5C">
        <w:rPr>
          <w:rFonts w:eastAsia="Calibri"/>
          <w:color w:val="000000"/>
          <w:shd w:val="clear" w:color="auto" w:fill="FFFFFF"/>
          <w:lang w:eastAsia="en-US"/>
        </w:rPr>
        <w:t>4. Настоящее постановление вступает в силу со дня его обнародования.</w:t>
      </w:r>
    </w:p>
    <w:p w:rsidR="005C1B5C" w:rsidRPr="005C1B5C" w:rsidRDefault="005C1B5C" w:rsidP="005C1B5C">
      <w:pPr>
        <w:widowControl/>
        <w:tabs>
          <w:tab w:val="left" w:pos="2506"/>
        </w:tabs>
        <w:autoSpaceDE/>
        <w:autoSpaceDN/>
        <w:adjustRightInd/>
        <w:jc w:val="both"/>
      </w:pPr>
      <w:r w:rsidRPr="005C1B5C">
        <w:t>Глава Краснореченского</w:t>
      </w:r>
    </w:p>
    <w:p w:rsidR="005C1B5C" w:rsidRPr="005C1B5C" w:rsidRDefault="005C1B5C" w:rsidP="005C1B5C">
      <w:pPr>
        <w:widowControl/>
        <w:tabs>
          <w:tab w:val="left" w:pos="2506"/>
        </w:tabs>
        <w:autoSpaceDE/>
        <w:autoSpaceDN/>
        <w:adjustRightInd/>
        <w:jc w:val="both"/>
      </w:pPr>
      <w:r w:rsidRPr="005C1B5C">
        <w:t>муниципального образования</w:t>
      </w:r>
      <w:r w:rsidRPr="005C1B5C">
        <w:tab/>
      </w:r>
      <w:r w:rsidRPr="005C1B5C">
        <w:tab/>
      </w:r>
      <w:r w:rsidRPr="005C1B5C">
        <w:tab/>
      </w:r>
      <w:r w:rsidRPr="005C1B5C">
        <w:tab/>
      </w:r>
      <w:r w:rsidRPr="005C1B5C">
        <w:tab/>
        <w:t>А.В.Кириенко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lastRenderedPageBreak/>
        <w:t>Приложение № 1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к постановлению администрации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Краснореченского муниципального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 xml:space="preserve">образования Пугачевского 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 xml:space="preserve">муниципального района 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Саратовской области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 xml:space="preserve">от 21 </w:t>
      </w:r>
      <w:r w:rsidRPr="005C1B5C">
        <w:rPr>
          <w:bCs/>
        </w:rPr>
        <w:t>марта 2025 года № 19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П О Л О Ж Е Н И Е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о постоянно действующей комиссии по оприходованию, списанию,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  <w:rPr>
          <w:bCs/>
        </w:rPr>
      </w:pPr>
      <w:r w:rsidRPr="005C1B5C">
        <w:t>передаче и реализации основных средств и других материальных ценностей, принадлежащих администр</w:t>
      </w:r>
      <w:r w:rsidRPr="005C1B5C">
        <w:t>а</w:t>
      </w:r>
      <w:r w:rsidRPr="005C1B5C">
        <w:t>ции Краснореченского муниципального  образования Пугачевского муниципального района,</w:t>
      </w:r>
      <w:r w:rsidRPr="005C1B5C">
        <w:rPr>
          <w:bCs/>
        </w:rPr>
        <w:t xml:space="preserve"> имущества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rPr>
          <w:bCs/>
        </w:rPr>
        <w:t xml:space="preserve">муниципальной казны </w:t>
      </w:r>
      <w:r w:rsidRPr="005C1B5C">
        <w:t>Краснореченского</w:t>
      </w:r>
      <w:r w:rsidRPr="005C1B5C">
        <w:rPr>
          <w:bCs/>
        </w:rPr>
        <w:t xml:space="preserve"> муниципального образования</w:t>
      </w:r>
      <w:r w:rsidRPr="005C1B5C">
        <w:t>, а также имущества, закре</w:t>
      </w:r>
      <w:r w:rsidRPr="005C1B5C">
        <w:t>п</w:t>
      </w:r>
      <w:r w:rsidRPr="005C1B5C">
        <w:t>ленного за администрацией Краснореченского муниципального образования Пугачевского муниц</w:t>
      </w:r>
      <w:r w:rsidRPr="005C1B5C">
        <w:t>и</w:t>
      </w:r>
      <w:r w:rsidRPr="005C1B5C">
        <w:t>пального района на праве оперативного управления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  <w:rPr>
          <w:bCs/>
        </w:rPr>
      </w:pPr>
      <w:r w:rsidRPr="005C1B5C">
        <w:rPr>
          <w:bCs/>
        </w:rPr>
        <w:t>1. Основные положения</w:t>
      </w:r>
    </w:p>
    <w:p w:rsidR="005C1B5C" w:rsidRPr="005C1B5C" w:rsidRDefault="005C1B5C" w:rsidP="005C1B5C">
      <w:pPr>
        <w:widowControl/>
        <w:numPr>
          <w:ilvl w:val="0"/>
          <w:numId w:val="50"/>
        </w:numPr>
        <w:autoSpaceDE/>
        <w:autoSpaceDN/>
        <w:adjustRightInd/>
        <w:ind w:left="0" w:firstLine="0"/>
        <w:jc w:val="both"/>
      </w:pPr>
      <w:r w:rsidRPr="005C1B5C">
        <w:t>Комиссия в своей деятельности руководствуется Федеральным законом «О бухгалте</w:t>
      </w:r>
      <w:r w:rsidRPr="005C1B5C">
        <w:t>р</w:t>
      </w:r>
      <w:r w:rsidRPr="005C1B5C">
        <w:t>ском учете», Инструкцией по бюджетному учету, утвержденной приказом Минфина Российской Федерации от 01 дека</w:t>
      </w:r>
      <w:r w:rsidRPr="005C1B5C">
        <w:t>б</w:t>
      </w:r>
      <w:r w:rsidRPr="005C1B5C">
        <w:t>ря 2010 года N 157н, Федеральным стандартом бу</w:t>
      </w:r>
      <w:r w:rsidRPr="005C1B5C">
        <w:t>х</w:t>
      </w:r>
      <w:r w:rsidRPr="005C1B5C">
        <w:t>галтерского учета ФСБУ 6/2020, утвержденным приказом Минфина Российской Федерации от 17 сентября 2020 года N 204н, нормативными правовыми актами орг</w:t>
      </w:r>
      <w:r w:rsidRPr="005C1B5C">
        <w:t>а</w:t>
      </w:r>
      <w:r w:rsidRPr="005C1B5C">
        <w:t>нов местного самоуправления Краснореченского сельского поселения Пугачевского муниципальн</w:t>
      </w:r>
      <w:r w:rsidRPr="005C1B5C">
        <w:t>о</w:t>
      </w:r>
      <w:r w:rsidRPr="005C1B5C">
        <w:t>го района Саратовской области  и прочими нормативными правовыми актами, регул</w:t>
      </w:r>
      <w:r w:rsidRPr="005C1B5C">
        <w:t>и</w:t>
      </w:r>
      <w:r w:rsidRPr="005C1B5C">
        <w:t>рующими порядок списания, передачи, реализ</w:t>
      </w:r>
      <w:r w:rsidRPr="005C1B5C">
        <w:t>а</w:t>
      </w:r>
      <w:r w:rsidRPr="005C1B5C">
        <w:t xml:space="preserve">ции объектов основных средств и других материальных ценностей. </w:t>
      </w:r>
    </w:p>
    <w:p w:rsidR="005C1B5C" w:rsidRPr="005C1B5C" w:rsidRDefault="005C1B5C" w:rsidP="005C1B5C">
      <w:pPr>
        <w:widowControl/>
        <w:numPr>
          <w:ilvl w:val="0"/>
          <w:numId w:val="50"/>
        </w:numPr>
        <w:autoSpaceDE/>
        <w:autoSpaceDN/>
        <w:adjustRightInd/>
        <w:ind w:left="0" w:firstLine="0"/>
        <w:contextualSpacing/>
        <w:jc w:val="both"/>
      </w:pPr>
      <w:r w:rsidRPr="005C1B5C">
        <w:t>Действие настоящего Положения распространяется на объекты основных средств балансовой сто</w:t>
      </w:r>
      <w:r w:rsidRPr="005C1B5C">
        <w:t>и</w:t>
      </w:r>
      <w:r w:rsidRPr="005C1B5C">
        <w:t>мостью до 10000 рублей за единицу включительно (за исключением объектов недвижимого имущества, а</w:t>
      </w:r>
      <w:r w:rsidRPr="005C1B5C">
        <w:t>в</w:t>
      </w:r>
      <w:r w:rsidRPr="005C1B5C">
        <w:t xml:space="preserve">тотранспортных средств), а также </w:t>
      </w:r>
      <w:r w:rsidRPr="005C1B5C">
        <w:rPr>
          <w:iCs/>
        </w:rPr>
        <w:t>других материальных ценностей</w:t>
      </w:r>
      <w:r w:rsidRPr="005C1B5C">
        <w:t xml:space="preserve">, не относящееся к группе основных средств. </w:t>
      </w:r>
    </w:p>
    <w:p w:rsidR="005C1B5C" w:rsidRPr="005C1B5C" w:rsidRDefault="005C1B5C" w:rsidP="005C1B5C">
      <w:pPr>
        <w:widowControl/>
        <w:tabs>
          <w:tab w:val="left" w:pos="3795"/>
        </w:tabs>
        <w:autoSpaceDE/>
        <w:autoSpaceDN/>
        <w:adjustRightInd/>
        <w:ind w:firstLine="709"/>
        <w:jc w:val="both"/>
      </w:pPr>
      <w:r>
        <w:tab/>
      </w:r>
      <w:r w:rsidRPr="005C1B5C">
        <w:t>2. Основные задачи Комиссии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1. Основными задачами Комиссии являются: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rPr>
          <w:iCs/>
        </w:rPr>
        <w:t>- проверка при оприходовании основных средств и других материальных ценностей, принадлежащих адм</w:t>
      </w:r>
      <w:r w:rsidRPr="005C1B5C">
        <w:rPr>
          <w:iCs/>
        </w:rPr>
        <w:t>и</w:t>
      </w:r>
      <w:r w:rsidRPr="005C1B5C">
        <w:rPr>
          <w:iCs/>
        </w:rPr>
        <w:t>нистрации Краснореченского муниципального  образования Пугачевского муниципального района, имущ</w:t>
      </w:r>
      <w:r w:rsidRPr="005C1B5C">
        <w:rPr>
          <w:iCs/>
        </w:rPr>
        <w:t>е</w:t>
      </w:r>
      <w:r w:rsidRPr="005C1B5C">
        <w:rPr>
          <w:iCs/>
        </w:rPr>
        <w:t>ства муниципальной казны Краснореченского муниципального образования, а также имущества, закрепле</w:t>
      </w:r>
      <w:r w:rsidRPr="005C1B5C">
        <w:rPr>
          <w:iCs/>
        </w:rPr>
        <w:t>н</w:t>
      </w:r>
      <w:r w:rsidRPr="005C1B5C">
        <w:rPr>
          <w:iCs/>
        </w:rPr>
        <w:t>ного за администрацией Краснореченского муниципального образования Пуг</w:t>
      </w:r>
      <w:r w:rsidRPr="005C1B5C">
        <w:rPr>
          <w:iCs/>
        </w:rPr>
        <w:t>а</w:t>
      </w:r>
      <w:r w:rsidRPr="005C1B5C">
        <w:rPr>
          <w:iCs/>
        </w:rPr>
        <w:t>чевского муниципального района на праве опер</w:t>
      </w:r>
      <w:r w:rsidRPr="005C1B5C">
        <w:rPr>
          <w:iCs/>
        </w:rPr>
        <w:t>а</w:t>
      </w:r>
      <w:r w:rsidRPr="005C1B5C">
        <w:rPr>
          <w:iCs/>
        </w:rPr>
        <w:t xml:space="preserve">тивного управления </w:t>
      </w:r>
      <w:r w:rsidRPr="005C1B5C">
        <w:t>(далее — объект)</w:t>
      </w:r>
      <w:r w:rsidRPr="005C1B5C">
        <w:rPr>
          <w:iCs/>
        </w:rPr>
        <w:t>;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- определение целесообразности (пригодности) дальнейшего использования объекта;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- определение возможности и эффективности восстановления объекта;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- оформление документации при оприходовании и списании объекта.</w:t>
      </w:r>
    </w:p>
    <w:p w:rsidR="005C1B5C" w:rsidRPr="005C1B5C" w:rsidRDefault="005C1B5C" w:rsidP="005C1B5C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</w:rPr>
      </w:pPr>
      <w:r w:rsidRPr="005C1B5C">
        <w:rPr>
          <w:color w:val="000000"/>
        </w:rPr>
        <w:t>- своевременное списание объекта, состоящего на бухгалтерском учете, пришедшего в полную него</w:t>
      </w:r>
      <w:r w:rsidRPr="005C1B5C">
        <w:rPr>
          <w:color w:val="000000"/>
        </w:rPr>
        <w:t>д</w:t>
      </w:r>
      <w:r w:rsidRPr="005C1B5C">
        <w:rPr>
          <w:color w:val="000000"/>
        </w:rPr>
        <w:t>ность.</w:t>
      </w:r>
    </w:p>
    <w:p w:rsidR="005C1B5C" w:rsidRPr="005C1B5C" w:rsidRDefault="005C1B5C" w:rsidP="005C1B5C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</w:rPr>
      </w:pPr>
      <w:r w:rsidRPr="005C1B5C">
        <w:rPr>
          <w:color w:val="000000"/>
        </w:rPr>
        <w:t>2. Комиссия принимает решения о списании в случае, если:</w:t>
      </w:r>
      <w:r w:rsidRPr="005C1B5C">
        <w:rPr>
          <w:color w:val="000000"/>
        </w:rPr>
        <w:br/>
        <w:t xml:space="preserve">      а) объект непригоден для дальнейшего использования по целевому назн</w:t>
      </w:r>
      <w:r w:rsidRPr="005C1B5C">
        <w:rPr>
          <w:color w:val="000000"/>
        </w:rPr>
        <w:t>а</w:t>
      </w:r>
      <w:r w:rsidRPr="005C1B5C">
        <w:rPr>
          <w:color w:val="000000"/>
        </w:rPr>
        <w:t>чению вследствие полной или частичной утраты потребительских свойств, в том числе физического износа;</w:t>
      </w:r>
    </w:p>
    <w:p w:rsidR="005C1B5C" w:rsidRPr="005C1B5C" w:rsidRDefault="005C1B5C" w:rsidP="005C1B5C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</w:rPr>
      </w:pPr>
      <w:r w:rsidRPr="005C1B5C">
        <w:rPr>
          <w:color w:val="000000"/>
        </w:rPr>
        <w:t xml:space="preserve">      б) объект выбыл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</w:t>
      </w:r>
      <w:r w:rsidRPr="005C1B5C">
        <w:rPr>
          <w:color w:val="000000"/>
        </w:rPr>
        <w:t>ж</w:t>
      </w:r>
      <w:r w:rsidRPr="005C1B5C">
        <w:rPr>
          <w:color w:val="000000"/>
        </w:rPr>
        <w:t>дения.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center"/>
      </w:pPr>
      <w:r w:rsidRPr="005C1B5C">
        <w:t>3. Функции Комиссии</w:t>
      </w:r>
    </w:p>
    <w:p w:rsidR="005C1B5C" w:rsidRPr="005C1B5C" w:rsidRDefault="005C1B5C" w:rsidP="005C1B5C">
      <w:pPr>
        <w:widowControl/>
        <w:autoSpaceDE/>
        <w:autoSpaceDN/>
        <w:adjustRightInd/>
      </w:pPr>
      <w:r w:rsidRPr="005C1B5C">
        <w:t>1. Функции Комиссии: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производит осмотр объекта, подлежащего оприходованию, используя при этом необходимую те</w:t>
      </w:r>
      <w:r w:rsidRPr="005C1B5C">
        <w:t>х</w:t>
      </w:r>
      <w:r w:rsidRPr="005C1B5C">
        <w:t>ническую документацию, составляет акт приема – передачи установленной формы (при приобр</w:t>
      </w:r>
      <w:r w:rsidRPr="005C1B5C">
        <w:t>е</w:t>
      </w:r>
      <w:r w:rsidRPr="005C1B5C">
        <w:t>тении на стороне) либо прот</w:t>
      </w:r>
      <w:r w:rsidRPr="005C1B5C">
        <w:t>о</w:t>
      </w:r>
      <w:r w:rsidRPr="005C1B5C">
        <w:t>колы Комиссии (при постройке хозспособом);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производит осмотр объекта, подлежащего списанию, устанавливает факт непригодности их к во</w:t>
      </w:r>
      <w:r w:rsidRPr="005C1B5C">
        <w:t>с</w:t>
      </w:r>
      <w:r w:rsidRPr="005C1B5C">
        <w:t>становлению и дальнейшему использованию, используя при этом необходимую техническую документ</w:t>
      </w:r>
      <w:r w:rsidRPr="005C1B5C">
        <w:t>а</w:t>
      </w:r>
      <w:r w:rsidRPr="005C1B5C">
        <w:t>цию, данные бу</w:t>
      </w:r>
      <w:r w:rsidRPr="005C1B5C">
        <w:t>х</w:t>
      </w:r>
      <w:r w:rsidRPr="005C1B5C">
        <w:t>галтерского учета;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устанавливает конкретные причины списания объекта (физический износ, реконструкция объе</w:t>
      </w:r>
      <w:r w:rsidRPr="005C1B5C">
        <w:t>к</w:t>
      </w:r>
      <w:r w:rsidRPr="005C1B5C">
        <w:t>тов, нарушение нормальных условий эксплуат</w:t>
      </w:r>
      <w:r w:rsidRPr="005C1B5C">
        <w:t>а</w:t>
      </w:r>
      <w:r w:rsidRPr="005C1B5C">
        <w:t>ции, аварии и др.);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выявляет лиц, по вине которых произошло преждевременное выбытие основных средств из эк</w:t>
      </w:r>
      <w:r w:rsidRPr="005C1B5C">
        <w:t>с</w:t>
      </w:r>
      <w:r w:rsidRPr="005C1B5C">
        <w:t>плуатации, вносит предложения о привлечении этих лиц к ответственности, установленной де</w:t>
      </w:r>
      <w:r w:rsidRPr="005C1B5C">
        <w:t>й</w:t>
      </w:r>
      <w:r w:rsidRPr="005C1B5C">
        <w:t>ствующим законодательством;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определяет возможность использования отдельных узлов, деталей, материалов списываемого об</w:t>
      </w:r>
      <w:r w:rsidRPr="005C1B5C">
        <w:t>ъ</w:t>
      </w:r>
      <w:r w:rsidRPr="005C1B5C">
        <w:t>екта и производит их оценку, исходя из тек</w:t>
      </w:r>
      <w:r w:rsidRPr="005C1B5C">
        <w:t>у</w:t>
      </w:r>
      <w:r w:rsidRPr="005C1B5C">
        <w:t>щей рыночной стоимости;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оформляет акт на списание объекта.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center"/>
      </w:pPr>
      <w:r w:rsidRPr="005C1B5C">
        <w:t>4. Порядок работы Комиссии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lastRenderedPageBreak/>
        <w:t>1. Комиссия формируется в составе председателя Комиссии, который осуществляет общее руководство де</w:t>
      </w:r>
      <w:r w:rsidRPr="005C1B5C">
        <w:t>я</w:t>
      </w:r>
      <w:r w:rsidRPr="005C1B5C">
        <w:t>тельностью Комиссии, обеспечивает коллегиальность в обсуждении спорных вопросов, распределяет об</w:t>
      </w:r>
      <w:r w:rsidRPr="005C1B5C">
        <w:t>я</w:t>
      </w:r>
      <w:r w:rsidRPr="005C1B5C">
        <w:t>занности и д</w:t>
      </w:r>
      <w:r w:rsidRPr="005C1B5C">
        <w:t>а</w:t>
      </w:r>
      <w:r w:rsidRPr="005C1B5C">
        <w:t>ет поручения членам комиссии.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2. Состав Комиссии утверждается постановлением администрации Краснореченского муниципального обр</w:t>
      </w:r>
      <w:r w:rsidRPr="005C1B5C">
        <w:t>а</w:t>
      </w:r>
      <w:r w:rsidRPr="005C1B5C">
        <w:t>зования.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3. В период отсутствия председателя Комиссии функции по руководству Комиссией выполняет член Коми</w:t>
      </w:r>
      <w:r w:rsidRPr="005C1B5C">
        <w:t>с</w:t>
      </w:r>
      <w:r w:rsidRPr="005C1B5C">
        <w:t>сии, уполномоченный ее председателем.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4. Заседание Комиссии проводится по мере поступления документов и счит</w:t>
      </w:r>
      <w:r w:rsidRPr="005C1B5C">
        <w:t>а</w:t>
      </w:r>
      <w:r w:rsidRPr="005C1B5C">
        <w:t>ется правомочным, если на нем присутствуют не менее 2/3 от общего числа ее членов. Обязательным в работе Комиссии явл</w:t>
      </w:r>
      <w:r w:rsidRPr="005C1B5C">
        <w:t>я</w:t>
      </w:r>
      <w:r w:rsidRPr="005C1B5C">
        <w:t>ется участие: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председателя Комиссии или уполномоченного им лица, главного бухгалтера или его зам</w:t>
      </w:r>
      <w:r w:rsidRPr="005C1B5C">
        <w:t>е</w:t>
      </w:r>
      <w:r w:rsidRPr="005C1B5C">
        <w:t>стителя;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  <w:r w:rsidRPr="005C1B5C">
        <w:t>- лица, на которое возложена ответственность за сохранность объекта.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5. Решение Комиссии принимается большинством голосов от общего числа присутствующих членов Коми</w:t>
      </w:r>
      <w:r w:rsidRPr="005C1B5C">
        <w:t>с</w:t>
      </w:r>
      <w:r w:rsidRPr="005C1B5C">
        <w:t>сии.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6. При равенстве голосов принятым считается решение, за которое проголосовал председательств</w:t>
      </w:r>
      <w:r w:rsidRPr="005C1B5C">
        <w:t>у</w:t>
      </w:r>
      <w:r w:rsidRPr="005C1B5C">
        <w:t>ющий на заседании, в случае несогласия с принятым решением член Комиссии вправе письменно изложить свое мн</w:t>
      </w:r>
      <w:r w:rsidRPr="005C1B5C">
        <w:t>е</w:t>
      </w:r>
      <w:r w:rsidRPr="005C1B5C">
        <w:t>ние, которое подлежит обязательному приобщению к акту оприходования или спис</w:t>
      </w:r>
      <w:r w:rsidRPr="005C1B5C">
        <w:t>а</w:t>
      </w:r>
      <w:r w:rsidRPr="005C1B5C">
        <w:t>ния объектов.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7. Выбытие объектов в связи с принятием решения о реализации и списании имущества отражается в бу</w:t>
      </w:r>
      <w:r w:rsidRPr="005C1B5C">
        <w:t>х</w:t>
      </w:r>
      <w:r w:rsidRPr="005C1B5C">
        <w:t>галтерском (бюджетном) учете в установленном порядке.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Приложение № 2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к постановлению администрации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Краснореченского муниципального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 xml:space="preserve">образования Пугачевского 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 xml:space="preserve">муниципального района 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>Саратовской области</w:t>
      </w:r>
    </w:p>
    <w:p w:rsidR="005C1B5C" w:rsidRPr="005C1B5C" w:rsidRDefault="005C1B5C" w:rsidP="005C1B5C">
      <w:pPr>
        <w:widowControl/>
        <w:autoSpaceDE/>
        <w:autoSpaceDN/>
        <w:adjustRightInd/>
        <w:ind w:firstLine="4962"/>
        <w:jc w:val="both"/>
      </w:pPr>
      <w:r w:rsidRPr="005C1B5C">
        <w:t xml:space="preserve">от 21 </w:t>
      </w:r>
      <w:r w:rsidRPr="005C1B5C">
        <w:rPr>
          <w:bCs/>
        </w:rPr>
        <w:t>марта 2025 года № 19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С О С Т А В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t>постоянно действующей комиссии по оприходованию, списанию,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  <w:rPr>
          <w:bCs/>
        </w:rPr>
      </w:pPr>
      <w:r w:rsidRPr="005C1B5C">
        <w:t>передаче и реализации основных средств и других материальных ценностей, принадлежащих администр</w:t>
      </w:r>
      <w:r w:rsidRPr="005C1B5C">
        <w:t>а</w:t>
      </w:r>
      <w:r w:rsidRPr="005C1B5C">
        <w:t>ции Краснореченского муниципального  образования Пугачевского муниципального района,</w:t>
      </w:r>
      <w:r w:rsidRPr="005C1B5C">
        <w:rPr>
          <w:bCs/>
        </w:rPr>
        <w:t xml:space="preserve"> имущества</w:t>
      </w:r>
    </w:p>
    <w:p w:rsidR="005C1B5C" w:rsidRPr="005C1B5C" w:rsidRDefault="005C1B5C" w:rsidP="005C1B5C">
      <w:pPr>
        <w:widowControl/>
        <w:autoSpaceDE/>
        <w:autoSpaceDN/>
        <w:adjustRightInd/>
        <w:jc w:val="center"/>
      </w:pPr>
      <w:r w:rsidRPr="005C1B5C">
        <w:rPr>
          <w:bCs/>
        </w:rPr>
        <w:t xml:space="preserve">муниципальной казны </w:t>
      </w:r>
      <w:r w:rsidRPr="005C1B5C">
        <w:t>Краснореченского</w:t>
      </w:r>
      <w:r w:rsidRPr="005C1B5C">
        <w:rPr>
          <w:bCs/>
        </w:rPr>
        <w:t xml:space="preserve"> муниципального образования</w:t>
      </w:r>
      <w:r w:rsidRPr="005C1B5C">
        <w:t>, а также имущества, закре</w:t>
      </w:r>
      <w:r w:rsidRPr="005C1B5C">
        <w:t>п</w:t>
      </w:r>
      <w:r w:rsidRPr="005C1B5C">
        <w:t>ленного за администрацией Краснореченского муниципального образования Пугачевского муниц</w:t>
      </w:r>
      <w:r w:rsidRPr="005C1B5C">
        <w:t>и</w:t>
      </w:r>
      <w:r w:rsidRPr="005C1B5C">
        <w:t>пального района на праве оперативного управления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</w:pPr>
      <w:r w:rsidRPr="005C1B5C">
        <w:t>Председатель комиссии:</w:t>
      </w:r>
    </w:p>
    <w:p w:rsidR="005C1B5C" w:rsidRPr="005C1B5C" w:rsidRDefault="005C1B5C" w:rsidP="005C1B5C">
      <w:pPr>
        <w:widowControl/>
        <w:autoSpaceDE/>
        <w:autoSpaceDN/>
        <w:adjustRightInd/>
      </w:pPr>
    </w:p>
    <w:p w:rsidR="005C1B5C" w:rsidRPr="005C1B5C" w:rsidRDefault="005C1B5C" w:rsidP="005C1B5C">
      <w:pPr>
        <w:widowControl/>
        <w:autoSpaceDE/>
        <w:autoSpaceDN/>
        <w:adjustRightInd/>
        <w:spacing w:after="200" w:line="276" w:lineRule="auto"/>
        <w:contextualSpacing/>
      </w:pPr>
      <w:r w:rsidRPr="005C1B5C">
        <w:t>1. Кириенко Анна Владимировна  - глава Краснореченского муниципального  образования Пугаче</w:t>
      </w:r>
      <w:r w:rsidRPr="005C1B5C">
        <w:t>в</w:t>
      </w:r>
      <w:r w:rsidRPr="005C1B5C">
        <w:t>ского муниципального района Саратовской области;</w:t>
      </w:r>
    </w:p>
    <w:p w:rsidR="005C1B5C" w:rsidRPr="005C1B5C" w:rsidRDefault="005C1B5C" w:rsidP="005C1B5C">
      <w:pPr>
        <w:widowControl/>
        <w:autoSpaceDE/>
        <w:autoSpaceDN/>
        <w:adjustRightInd/>
        <w:spacing w:after="200" w:line="276" w:lineRule="auto"/>
        <w:ind w:left="720" w:hanging="11"/>
        <w:contextualSpacing/>
        <w:jc w:val="both"/>
      </w:pPr>
      <w:r w:rsidRPr="005C1B5C">
        <w:t>Члены комиссии:</w:t>
      </w: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1. Попонова Надежда Анатольевна - главный специалист администрации Краснореченского муниципальн</w:t>
      </w:r>
      <w:r w:rsidRPr="005C1B5C">
        <w:t>о</w:t>
      </w:r>
      <w:r w:rsidRPr="005C1B5C">
        <w:t>го  образования Пугачевского муниципал</w:t>
      </w:r>
      <w:r w:rsidRPr="005C1B5C">
        <w:t>ь</w:t>
      </w:r>
      <w:r w:rsidRPr="005C1B5C">
        <w:t>ного района Саратовской области;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</w:p>
    <w:p w:rsidR="005C1B5C" w:rsidRPr="005C1B5C" w:rsidRDefault="005C1B5C" w:rsidP="005C1B5C">
      <w:pPr>
        <w:widowControl/>
        <w:autoSpaceDE/>
        <w:autoSpaceDN/>
        <w:adjustRightInd/>
        <w:jc w:val="both"/>
      </w:pPr>
      <w:r w:rsidRPr="005C1B5C">
        <w:t>2. Хвостова Елена Владимировна - ведущий специалист администрации Краснореченского муниц</w:t>
      </w:r>
      <w:r w:rsidRPr="005C1B5C">
        <w:t>и</w:t>
      </w:r>
      <w:r w:rsidRPr="005C1B5C">
        <w:t>пального  образования Пугачевского муниципал</w:t>
      </w:r>
      <w:r w:rsidRPr="005C1B5C">
        <w:t>ь</w:t>
      </w:r>
      <w:r w:rsidRPr="005C1B5C">
        <w:t>ного района Саратовской области;</w:t>
      </w:r>
    </w:p>
    <w:p w:rsidR="005C1B5C" w:rsidRPr="005C1B5C" w:rsidRDefault="005C1B5C" w:rsidP="005C1B5C">
      <w:pPr>
        <w:widowControl/>
        <w:autoSpaceDE/>
        <w:autoSpaceDN/>
        <w:adjustRightInd/>
        <w:ind w:firstLine="709"/>
        <w:jc w:val="both"/>
      </w:pPr>
    </w:p>
    <w:p w:rsidR="00682383" w:rsidRDefault="005C1B5C" w:rsidP="005C1B5C">
      <w:pPr>
        <w:widowControl/>
        <w:tabs>
          <w:tab w:val="left" w:pos="0"/>
          <w:tab w:val="left" w:pos="180"/>
          <w:tab w:val="left" w:pos="540"/>
          <w:tab w:val="left" w:pos="900"/>
          <w:tab w:val="left" w:pos="1080"/>
        </w:tabs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1B5C">
        <w:t xml:space="preserve">3. Кожгалиева Анастасия Михайловна – </w:t>
      </w:r>
      <w:r w:rsidRPr="005C1B5C">
        <w:rPr>
          <w:bCs/>
        </w:rPr>
        <w:t>ведущий бухгалтер</w:t>
      </w:r>
      <w:r w:rsidRPr="005C1B5C">
        <w:t xml:space="preserve"> муниципального учреждения «Централизова</w:t>
      </w:r>
      <w:r w:rsidRPr="005C1B5C">
        <w:t>н</w:t>
      </w:r>
      <w:r w:rsidRPr="005C1B5C">
        <w:t>ная бухгалтерия органов местного самоуправления и муниципальных учреждений Пугачевского муниц</w:t>
      </w:r>
      <w:r w:rsidRPr="005C1B5C">
        <w:t>и</w:t>
      </w:r>
      <w:r w:rsidRPr="005C1B5C">
        <w:t>пального района» (по согласованию)</w:t>
      </w:r>
      <w:r w:rsidRPr="005C1B5C">
        <w:rPr>
          <w:bCs/>
        </w:rPr>
        <w:t>.</w:t>
      </w: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4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2D01FB">
        <w:t>21</w:t>
      </w:r>
      <w:r w:rsidR="00D4149F" w:rsidRPr="00A13EBB">
        <w:t>.</w:t>
      </w:r>
      <w:r w:rsidR="009B703C">
        <w:t>0</w:t>
      </w:r>
      <w:r w:rsidR="00682383">
        <w:t>3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E7" w:rsidRDefault="00135AE7">
      <w:r>
        <w:separator/>
      </w:r>
    </w:p>
  </w:endnote>
  <w:endnote w:type="continuationSeparator" w:id="0">
    <w:p w:rsidR="00135AE7" w:rsidRDefault="0013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B" w:rsidRDefault="002D01FB" w:rsidP="00EB6735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01FB" w:rsidRDefault="002D01FB" w:rsidP="006603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B" w:rsidRDefault="002D01FB" w:rsidP="00EB6735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1B5C">
      <w:rPr>
        <w:rStyle w:val="aa"/>
        <w:noProof/>
      </w:rPr>
      <w:t>8</w:t>
    </w:r>
    <w:r>
      <w:rPr>
        <w:rStyle w:val="aa"/>
      </w:rPr>
      <w:fldChar w:fldCharType="end"/>
    </w:r>
  </w:p>
  <w:p w:rsidR="002D01FB" w:rsidRDefault="002D01FB" w:rsidP="0066033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5C">
          <w:rPr>
            <w:noProof/>
          </w:rPr>
          <w:t>17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E7" w:rsidRDefault="00135AE7">
      <w:r>
        <w:separator/>
      </w:r>
    </w:p>
  </w:footnote>
  <w:footnote w:type="continuationSeparator" w:id="0">
    <w:p w:rsidR="00135AE7" w:rsidRDefault="0013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D4179"/>
    <w:multiLevelType w:val="singleLevel"/>
    <w:tmpl w:val="FB48B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3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2">
    <w:nsid w:val="63E33E9B"/>
    <w:multiLevelType w:val="hybridMultilevel"/>
    <w:tmpl w:val="0E1C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8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9DC31E4"/>
    <w:multiLevelType w:val="hybridMultilevel"/>
    <w:tmpl w:val="84F6670A"/>
    <w:lvl w:ilvl="0" w:tplc="75468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A8A6257"/>
    <w:multiLevelType w:val="hybridMultilevel"/>
    <w:tmpl w:val="670EF7FC"/>
    <w:lvl w:ilvl="0" w:tplc="E78C78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2"/>
  </w:num>
  <w:num w:numId="3">
    <w:abstractNumId w:val="22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5"/>
  </w:num>
  <w:num w:numId="9">
    <w:abstractNumId w:val="5"/>
    <w:lvlOverride w:ilvl="0">
      <w:startOverride w:val="2"/>
    </w:lvlOverride>
  </w:num>
  <w:num w:numId="10">
    <w:abstractNumId w:val="30"/>
  </w:num>
  <w:num w:numId="11">
    <w:abstractNumId w:val="20"/>
  </w:num>
  <w:num w:numId="12">
    <w:abstractNumId w:val="3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7"/>
  </w:num>
  <w:num w:numId="16">
    <w:abstractNumId w:val="38"/>
  </w:num>
  <w:num w:numId="17">
    <w:abstractNumId w:val="11"/>
  </w:num>
  <w:num w:numId="18">
    <w:abstractNumId w:val="26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7"/>
  </w:num>
  <w:num w:numId="23">
    <w:abstractNumId w:val="21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28"/>
  </w:num>
  <w:num w:numId="28">
    <w:abstractNumId w:val="24"/>
  </w:num>
  <w:num w:numId="29">
    <w:abstractNumId w:val="4"/>
  </w:num>
  <w:num w:numId="30">
    <w:abstractNumId w:val="12"/>
  </w:num>
  <w:num w:numId="31">
    <w:abstractNumId w:val="6"/>
  </w:num>
  <w:num w:numId="32">
    <w:abstractNumId w:val="39"/>
  </w:num>
  <w:num w:numId="33">
    <w:abstractNumId w:val="35"/>
  </w:num>
  <w:num w:numId="34">
    <w:abstractNumId w:val="16"/>
  </w:num>
  <w:num w:numId="35">
    <w:abstractNumId w:val="33"/>
  </w:num>
  <w:num w:numId="36">
    <w:abstractNumId w:val="10"/>
  </w:num>
  <w:num w:numId="37">
    <w:abstractNumId w:val="42"/>
  </w:num>
  <w:num w:numId="38">
    <w:abstractNumId w:val="23"/>
  </w:num>
  <w:num w:numId="39">
    <w:abstractNumId w:val="13"/>
  </w:num>
  <w:num w:numId="40">
    <w:abstractNumId w:val="44"/>
  </w:num>
  <w:num w:numId="41">
    <w:abstractNumId w:val="40"/>
  </w:num>
  <w:num w:numId="42">
    <w:abstractNumId w:val="19"/>
  </w:num>
  <w:num w:numId="43">
    <w:abstractNumId w:val="25"/>
  </w:num>
  <w:num w:numId="44">
    <w:abstractNumId w:val="34"/>
  </w:num>
  <w:num w:numId="45">
    <w:abstractNumId w:val="9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1"/>
  </w:num>
  <w:num w:numId="49">
    <w:abstractNumId w:val="32"/>
  </w:num>
  <w:num w:numId="50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35AE7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B7C0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D01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C1B5C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82383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3656"/>
    <w:rsid w:val="009D09B3"/>
    <w:rsid w:val="009D3E3C"/>
    <w:rsid w:val="009E4477"/>
    <w:rsid w:val="009F6669"/>
    <w:rsid w:val="00A03373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63C83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uiPriority w:val="99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rsid w:val="002D01FB"/>
  </w:style>
  <w:style w:type="table" w:customStyle="1" w:styleId="53">
    <w:name w:val="Сетка таблицы5"/>
    <w:basedOn w:val="a1"/>
    <w:next w:val="ad"/>
    <w:rsid w:val="002D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???????? ????? ? ????????"/>
    <w:basedOn w:val="a"/>
    <w:rsid w:val="002D01FB"/>
    <w:pPr>
      <w:overflowPunct w:val="0"/>
      <w:ind w:firstLine="720"/>
      <w:jc w:val="both"/>
      <w:textAlignment w:val="baseline"/>
    </w:pPr>
    <w:rPr>
      <w:sz w:val="28"/>
    </w:rPr>
  </w:style>
  <w:style w:type="paragraph" w:customStyle="1" w:styleId="2f">
    <w:name w:val="Без интервала2"/>
    <w:rsid w:val="002D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Абзац списка5"/>
    <w:basedOn w:val="a"/>
    <w:link w:val="ListParagraph"/>
    <w:rsid w:val="002D01FB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ListParagraph">
    <w:name w:val="List Paragraph Знак"/>
    <w:link w:val="54"/>
    <w:rsid w:val="002D01F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uiPriority w:val="99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rsid w:val="002D01FB"/>
  </w:style>
  <w:style w:type="table" w:customStyle="1" w:styleId="53">
    <w:name w:val="Сетка таблицы5"/>
    <w:basedOn w:val="a1"/>
    <w:next w:val="ad"/>
    <w:rsid w:val="002D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???????? ????? ? ????????"/>
    <w:basedOn w:val="a"/>
    <w:rsid w:val="002D01FB"/>
    <w:pPr>
      <w:overflowPunct w:val="0"/>
      <w:ind w:firstLine="720"/>
      <w:jc w:val="both"/>
      <w:textAlignment w:val="baseline"/>
    </w:pPr>
    <w:rPr>
      <w:sz w:val="28"/>
    </w:rPr>
  </w:style>
  <w:style w:type="paragraph" w:customStyle="1" w:styleId="2f">
    <w:name w:val="Без интервала2"/>
    <w:rsid w:val="002D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Абзац списка5"/>
    <w:basedOn w:val="a"/>
    <w:link w:val="ListParagraph"/>
    <w:rsid w:val="002D01FB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ListParagraph">
    <w:name w:val="List Paragraph Знак"/>
    <w:link w:val="54"/>
    <w:rsid w:val="002D01F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E145-2C7B-45D9-8FD9-28CCF7CC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19</Pages>
  <Words>9557</Words>
  <Characters>54478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120</cp:revision>
  <cp:lastPrinted>2025-03-25T07:29:00Z</cp:lastPrinted>
  <dcterms:created xsi:type="dcterms:W3CDTF">2013-12-03T10:44:00Z</dcterms:created>
  <dcterms:modified xsi:type="dcterms:W3CDTF">2025-03-25T07:30:00Z</dcterms:modified>
</cp:coreProperties>
</file>