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0E6" w:rsidRPr="00A13EBB" w:rsidRDefault="005100E6" w:rsidP="003F7499">
      <w:pPr>
        <w:jc w:val="both"/>
      </w:pPr>
      <w:r w:rsidRPr="00A13EBB">
        <w:t xml:space="preserve">ИНФОРМАЦИОННЫЙ СБОРНИК       </w:t>
      </w:r>
      <w:r w:rsidR="00414251" w:rsidRPr="00A13EBB">
        <w:t xml:space="preserve">                         </w:t>
      </w:r>
      <w:r w:rsidRPr="00A13EBB">
        <w:t>УЧРЕДИТЕЛЬ: СОВЕТ КРАСНОРЕЧЕНСКОГО МО</w:t>
      </w:r>
    </w:p>
    <w:p w:rsidR="00E20BA4" w:rsidRPr="00A13EBB" w:rsidRDefault="00E20BA4" w:rsidP="003F7499">
      <w:pPr>
        <w:jc w:val="both"/>
      </w:pPr>
    </w:p>
    <w:p w:rsidR="005100E6" w:rsidRPr="00A13EBB" w:rsidRDefault="005100E6" w:rsidP="003F7499">
      <w:pPr>
        <w:jc w:val="both"/>
        <w:rPr>
          <w:sz w:val="72"/>
          <w:szCs w:val="72"/>
        </w:rPr>
      </w:pPr>
      <w:r w:rsidRPr="00A13EBB">
        <w:rPr>
          <w:noProof/>
        </w:rPr>
        <w:drawing>
          <wp:inline distT="0" distB="0" distL="0" distR="0" wp14:anchorId="7D41F119" wp14:editId="65CB4743">
            <wp:extent cx="6477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r w:rsidRPr="00A13EBB">
        <w:rPr>
          <w:sz w:val="72"/>
          <w:szCs w:val="72"/>
        </w:rPr>
        <w:t xml:space="preserve">КРАСНОРЕЧЕНСКИЙ </w:t>
      </w:r>
    </w:p>
    <w:p w:rsidR="00BD6E56" w:rsidRPr="00A13EBB" w:rsidRDefault="005100E6" w:rsidP="003F7499">
      <w:pPr>
        <w:jc w:val="both"/>
        <w:rPr>
          <w:sz w:val="72"/>
          <w:szCs w:val="72"/>
        </w:rPr>
      </w:pPr>
      <w:r w:rsidRPr="00A13EBB">
        <w:rPr>
          <w:sz w:val="72"/>
          <w:szCs w:val="72"/>
        </w:rPr>
        <w:t xml:space="preserve">                                 ВЕСТНИК</w:t>
      </w:r>
    </w:p>
    <w:p w:rsidR="00BD6E56" w:rsidRPr="00A13EBB" w:rsidRDefault="00566311" w:rsidP="003F7499">
      <w:pPr>
        <w:pBdr>
          <w:bottom w:val="single" w:sz="6" w:space="1" w:color="auto"/>
        </w:pBdr>
        <w:jc w:val="both"/>
      </w:pPr>
      <w:r>
        <w:t xml:space="preserve">ВТОРНИК </w:t>
      </w:r>
      <w:r w:rsidR="001C2DE4">
        <w:t xml:space="preserve">1 </w:t>
      </w:r>
      <w:r>
        <w:t xml:space="preserve">АПРЕЛЯ </w:t>
      </w:r>
      <w:r w:rsidR="00DE06C1" w:rsidRPr="00A13EBB">
        <w:t>20</w:t>
      </w:r>
      <w:r w:rsidR="00B233E8">
        <w:t>2</w:t>
      </w:r>
      <w:r w:rsidR="005B7CAB">
        <w:t>5</w:t>
      </w:r>
      <w:r w:rsidR="00662E10" w:rsidRPr="00A13EBB">
        <w:t xml:space="preserve"> </w:t>
      </w:r>
      <w:r w:rsidR="005100E6" w:rsidRPr="00A13EBB">
        <w:t xml:space="preserve"> ГОДА</w:t>
      </w:r>
      <w:r w:rsidR="009D09B3">
        <w:t xml:space="preserve">   </w:t>
      </w:r>
      <w:r w:rsidR="00371E6A" w:rsidRPr="00A13EBB">
        <w:t xml:space="preserve">   </w:t>
      </w:r>
      <w:r w:rsidR="00EB125B" w:rsidRPr="00A13EBB">
        <w:t xml:space="preserve">      </w:t>
      </w:r>
      <w:r w:rsidR="00D74629" w:rsidRPr="00A13EBB">
        <w:t xml:space="preserve"> </w:t>
      </w:r>
      <w:r w:rsidR="00DB1385" w:rsidRPr="00A13EBB">
        <w:t xml:space="preserve">                </w:t>
      </w:r>
      <w:r w:rsidR="00544C28" w:rsidRPr="00A13EBB">
        <w:t xml:space="preserve">                 </w:t>
      </w:r>
      <w:r w:rsidR="00FF247A">
        <w:t xml:space="preserve">             </w:t>
      </w:r>
      <w:r w:rsidR="00B40723">
        <w:t xml:space="preserve">           </w:t>
      </w:r>
      <w:r w:rsidR="00AE4FAE">
        <w:t xml:space="preserve">                 </w:t>
      </w:r>
      <w:r w:rsidR="00B40723">
        <w:t xml:space="preserve">          </w:t>
      </w:r>
      <w:r w:rsidR="00FF247A">
        <w:t xml:space="preserve">   </w:t>
      </w:r>
      <w:r w:rsidR="001A266F" w:rsidRPr="00A13EBB">
        <w:t xml:space="preserve">№ </w:t>
      </w:r>
      <w:r w:rsidR="005B7CAB">
        <w:t>3</w:t>
      </w:r>
      <w:r w:rsidR="00682383">
        <w:t>2</w:t>
      </w:r>
      <w:r>
        <w:t>5</w:t>
      </w:r>
    </w:p>
    <w:p w:rsidR="00157A6D" w:rsidRPr="00157A6D" w:rsidRDefault="00157A6D" w:rsidP="00157A6D">
      <w:pPr>
        <w:jc w:val="center"/>
      </w:pPr>
      <w:bookmarkStart w:id="0" w:name="dst100021"/>
      <w:bookmarkEnd w:id="0"/>
      <w:r w:rsidRPr="00157A6D">
        <w:t xml:space="preserve">АДМИНИСТРАЦИИ  </w:t>
      </w:r>
    </w:p>
    <w:p w:rsidR="00157A6D" w:rsidRPr="00157A6D" w:rsidRDefault="00157A6D" w:rsidP="00157A6D">
      <w:pPr>
        <w:jc w:val="center"/>
      </w:pPr>
      <w:r w:rsidRPr="00157A6D">
        <w:t xml:space="preserve">КРАСНОРЕЧЕНСКОГО МУНИЦИПАЛЬНОГО ОБРАЗОВАНИЯ  </w:t>
      </w:r>
    </w:p>
    <w:p w:rsidR="00157A6D" w:rsidRPr="00157A6D" w:rsidRDefault="00157A6D" w:rsidP="00157A6D">
      <w:pPr>
        <w:jc w:val="center"/>
      </w:pPr>
      <w:r w:rsidRPr="00157A6D">
        <w:t>ПУГАЧЕВСКОГО МУНИЦИПАЛЬНОГО РАЙОНА</w:t>
      </w:r>
    </w:p>
    <w:p w:rsidR="00157A6D" w:rsidRPr="00157A6D" w:rsidRDefault="00157A6D" w:rsidP="00157A6D">
      <w:pPr>
        <w:jc w:val="center"/>
      </w:pPr>
      <w:r w:rsidRPr="00157A6D">
        <w:t>САРАТОВСКОЙ ОБЛАСТИ</w:t>
      </w:r>
    </w:p>
    <w:p w:rsidR="00157A6D" w:rsidRPr="00157A6D" w:rsidRDefault="00157A6D" w:rsidP="00157A6D">
      <w:pPr>
        <w:jc w:val="center"/>
        <w:rPr>
          <w:bCs/>
        </w:rPr>
      </w:pPr>
      <w:r w:rsidRPr="00157A6D">
        <w:rPr>
          <w:bCs/>
        </w:rPr>
        <w:t>ПОСТАНОВЛЕНИЕ</w:t>
      </w:r>
    </w:p>
    <w:p w:rsidR="00157A6D" w:rsidRPr="00157A6D" w:rsidRDefault="00157A6D" w:rsidP="00157A6D">
      <w:pPr>
        <w:jc w:val="center"/>
        <w:rPr>
          <w:rFonts w:eastAsiaTheme="minorHAnsi"/>
          <w:lang w:eastAsia="en-US"/>
        </w:rPr>
      </w:pPr>
      <w:r w:rsidRPr="00157A6D">
        <w:rPr>
          <w:bCs/>
        </w:rPr>
        <w:t>от 1 апреля 2025 года № 21</w:t>
      </w:r>
    </w:p>
    <w:p w:rsidR="00157A6D" w:rsidRPr="00157A6D" w:rsidRDefault="00157A6D" w:rsidP="00157A6D">
      <w:pPr>
        <w:rPr>
          <w:rFonts w:eastAsiaTheme="minorHAnsi"/>
          <w:lang w:eastAsia="en-US"/>
        </w:rPr>
      </w:pPr>
      <w:r w:rsidRPr="00157A6D">
        <w:rPr>
          <w:rFonts w:eastAsiaTheme="minorHAnsi"/>
          <w:lang w:eastAsia="en-US"/>
        </w:rPr>
        <w:t>Об утверждении Правил определения требований</w:t>
      </w:r>
    </w:p>
    <w:p w:rsidR="00157A6D" w:rsidRPr="00157A6D" w:rsidRDefault="00157A6D" w:rsidP="00157A6D">
      <w:pPr>
        <w:rPr>
          <w:rFonts w:eastAsiaTheme="minorHAnsi"/>
          <w:lang w:eastAsia="en-US"/>
        </w:rPr>
      </w:pPr>
      <w:r w:rsidRPr="00157A6D">
        <w:rPr>
          <w:rFonts w:eastAsiaTheme="minorHAnsi"/>
          <w:lang w:eastAsia="en-US"/>
        </w:rPr>
        <w:t>к закупаемым администрацией Краснореченского</w:t>
      </w:r>
    </w:p>
    <w:p w:rsidR="00157A6D" w:rsidRPr="00157A6D" w:rsidRDefault="00157A6D" w:rsidP="00157A6D">
      <w:pPr>
        <w:rPr>
          <w:rFonts w:eastAsiaTheme="minorHAnsi"/>
          <w:lang w:eastAsia="en-US"/>
        </w:rPr>
      </w:pPr>
      <w:r w:rsidRPr="00157A6D">
        <w:rPr>
          <w:rFonts w:eastAsiaTheme="minorHAnsi"/>
          <w:lang w:eastAsia="en-US"/>
        </w:rPr>
        <w:t xml:space="preserve">муниципального образования Пугачевского </w:t>
      </w:r>
    </w:p>
    <w:p w:rsidR="00157A6D" w:rsidRPr="00157A6D" w:rsidRDefault="00157A6D" w:rsidP="00157A6D">
      <w:pPr>
        <w:rPr>
          <w:rFonts w:eastAsiaTheme="minorHAnsi"/>
          <w:lang w:eastAsia="en-US"/>
        </w:rPr>
      </w:pPr>
      <w:r w:rsidRPr="00157A6D">
        <w:rPr>
          <w:rFonts w:eastAsiaTheme="minorHAnsi"/>
          <w:lang w:eastAsia="en-US"/>
        </w:rPr>
        <w:t xml:space="preserve">муниципального района Саратовской области </w:t>
      </w:r>
    </w:p>
    <w:p w:rsidR="00157A6D" w:rsidRPr="00157A6D" w:rsidRDefault="00157A6D" w:rsidP="00157A6D">
      <w:pPr>
        <w:rPr>
          <w:rFonts w:eastAsiaTheme="minorHAnsi"/>
          <w:lang w:eastAsia="en-US"/>
        </w:rPr>
      </w:pPr>
      <w:r w:rsidRPr="00157A6D">
        <w:rPr>
          <w:rFonts w:eastAsiaTheme="minorHAnsi"/>
          <w:lang w:eastAsia="en-US"/>
        </w:rPr>
        <w:t xml:space="preserve">отдельным видам товаров, работ,  услуг </w:t>
      </w:r>
    </w:p>
    <w:p w:rsidR="00157A6D" w:rsidRPr="00157A6D" w:rsidRDefault="00157A6D" w:rsidP="00157A6D">
      <w:pPr>
        <w:rPr>
          <w:rFonts w:eastAsiaTheme="minorHAnsi"/>
          <w:lang w:eastAsia="en-US"/>
        </w:rPr>
      </w:pPr>
      <w:r w:rsidRPr="00157A6D">
        <w:rPr>
          <w:rFonts w:eastAsiaTheme="minorHAnsi"/>
          <w:lang w:eastAsia="en-US"/>
        </w:rPr>
        <w:t>(в том числе предельных цен товаров, работ, услуг)</w:t>
      </w:r>
    </w:p>
    <w:p w:rsidR="00157A6D" w:rsidRPr="00157A6D" w:rsidRDefault="00157A6D" w:rsidP="00157A6D">
      <w:pPr>
        <w:ind w:firstLine="709"/>
        <w:jc w:val="both"/>
      </w:pPr>
      <w:r w:rsidRPr="00157A6D">
        <w:rPr>
          <w:rFonts w:eastAsiaTheme="minorHAnsi"/>
          <w:lang w:eastAsia="en-US"/>
        </w:rPr>
        <w:t xml:space="preserve">В соответствии со </w:t>
      </w:r>
      <w:hyperlink r:id="rId10" w:history="1">
        <w:r w:rsidRPr="00157A6D">
          <w:rPr>
            <w:rFonts w:eastAsiaTheme="minorHAnsi"/>
            <w:lang w:eastAsia="en-US"/>
          </w:rPr>
          <w:t>статьей 19</w:t>
        </w:r>
      </w:hyperlink>
      <w:r w:rsidRPr="00157A6D">
        <w:rPr>
          <w:rFonts w:eastAsiaTheme="minorHAnsi"/>
          <w:lang w:eastAsia="en-US"/>
        </w:rPr>
        <w:t xml:space="preserve"> Федерального закона </w:t>
      </w:r>
      <w:r w:rsidRPr="00157A6D">
        <w:t>от 5 апреля 2013 года № 44-ФЗ</w:t>
      </w:r>
      <w:r w:rsidRPr="00157A6D">
        <w:rPr>
          <w:rFonts w:eastAsiaTheme="minorHAnsi"/>
          <w:lang w:eastAsia="en-US"/>
        </w:rPr>
        <w:t xml:space="preserve">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 сентября 2015 года № 926 «Об утверждении общих правил определения требований к закупаемым заказч</w:t>
      </w:r>
      <w:r w:rsidRPr="00157A6D">
        <w:rPr>
          <w:rFonts w:eastAsiaTheme="minorHAnsi"/>
          <w:lang w:eastAsia="en-US"/>
        </w:rPr>
        <w:t>и</w:t>
      </w:r>
      <w:r w:rsidRPr="00157A6D">
        <w:rPr>
          <w:rFonts w:eastAsiaTheme="minorHAnsi"/>
          <w:lang w:eastAsia="en-US"/>
        </w:rPr>
        <w:t xml:space="preserve">ками отдельным видам товаров, работ, услуг (в том числе предельных цен товаров, работ, услуг)», </w:t>
      </w:r>
      <w:r w:rsidRPr="00157A6D">
        <w:t>Уставом Краснореченского сельского поселения Пуг</w:t>
      </w:r>
      <w:r w:rsidRPr="00157A6D">
        <w:t>а</w:t>
      </w:r>
      <w:r w:rsidRPr="00157A6D">
        <w:t>чевского муниципального района Саратовской области, администрация Краснореченского муниципального образования Пугачевского муниципал</w:t>
      </w:r>
      <w:r w:rsidRPr="00157A6D">
        <w:t>ь</w:t>
      </w:r>
      <w:r w:rsidRPr="00157A6D">
        <w:t>ного района ПОСТАНОВЛЯЕТ:</w:t>
      </w:r>
    </w:p>
    <w:p w:rsidR="00157A6D" w:rsidRPr="00157A6D" w:rsidRDefault="00157A6D" w:rsidP="00157A6D">
      <w:pPr>
        <w:ind w:firstLine="708"/>
        <w:jc w:val="both"/>
        <w:rPr>
          <w:rFonts w:eastAsiaTheme="minorHAnsi"/>
          <w:lang w:eastAsia="en-US"/>
        </w:rPr>
      </w:pPr>
      <w:r w:rsidRPr="00157A6D">
        <w:rPr>
          <w:rFonts w:eastAsiaTheme="minorHAnsi"/>
          <w:lang w:eastAsia="en-US"/>
        </w:rPr>
        <w:t xml:space="preserve">1. Утвердить </w:t>
      </w:r>
      <w:hyperlink r:id="rId11" w:history="1">
        <w:r w:rsidRPr="00157A6D">
          <w:rPr>
            <w:rFonts w:eastAsiaTheme="minorHAnsi"/>
            <w:lang w:eastAsia="en-US"/>
          </w:rPr>
          <w:t>Правила</w:t>
        </w:r>
      </w:hyperlink>
      <w:r w:rsidRPr="00157A6D">
        <w:rPr>
          <w:rFonts w:eastAsiaTheme="minorHAnsi"/>
          <w:lang w:eastAsia="en-US"/>
        </w:rPr>
        <w:t xml:space="preserve"> определения требований к закупаемым администрацией </w:t>
      </w:r>
      <w:r w:rsidRPr="00157A6D">
        <w:t>Краснореченского муниципального образования</w:t>
      </w:r>
      <w:r w:rsidRPr="00157A6D">
        <w:rPr>
          <w:rFonts w:eastAsiaTheme="minorHAnsi"/>
          <w:lang w:eastAsia="en-US"/>
        </w:rPr>
        <w:t xml:space="preserve"> Пугачевского м</w:t>
      </w:r>
      <w:r w:rsidRPr="00157A6D">
        <w:rPr>
          <w:rFonts w:eastAsiaTheme="minorHAnsi"/>
          <w:lang w:eastAsia="en-US"/>
        </w:rPr>
        <w:t>у</w:t>
      </w:r>
      <w:r w:rsidRPr="00157A6D">
        <w:rPr>
          <w:rFonts w:eastAsiaTheme="minorHAnsi"/>
          <w:lang w:eastAsia="en-US"/>
        </w:rPr>
        <w:t>ниципального района Саратовской области отдельным видам товаров, работ, услуг (в том числе предельных цен товаров, работ, услуг) (далее – Правила)</w:t>
      </w:r>
      <w:r w:rsidRPr="00157A6D">
        <w:t xml:space="preserve"> согласно пр</w:t>
      </w:r>
      <w:r w:rsidRPr="00157A6D">
        <w:t>и</w:t>
      </w:r>
      <w:r w:rsidRPr="00157A6D">
        <w:t>ложению № 1</w:t>
      </w:r>
      <w:r w:rsidRPr="00157A6D">
        <w:rPr>
          <w:rFonts w:eastAsiaTheme="minorHAnsi"/>
          <w:lang w:eastAsia="en-US"/>
        </w:rPr>
        <w:t>.</w:t>
      </w:r>
    </w:p>
    <w:p w:rsidR="00157A6D" w:rsidRPr="00157A6D" w:rsidRDefault="00157A6D" w:rsidP="00157A6D">
      <w:pPr>
        <w:ind w:firstLine="540"/>
        <w:jc w:val="both"/>
      </w:pPr>
      <w:r w:rsidRPr="00157A6D">
        <w:tab/>
        <w:t>2. Утвердить форму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согласно прил</w:t>
      </w:r>
      <w:r w:rsidRPr="00157A6D">
        <w:t>о</w:t>
      </w:r>
      <w:r w:rsidRPr="00157A6D">
        <w:t xml:space="preserve">жению № 2. </w:t>
      </w:r>
    </w:p>
    <w:p w:rsidR="00157A6D" w:rsidRPr="00157A6D" w:rsidRDefault="00157A6D" w:rsidP="00157A6D">
      <w:pPr>
        <w:ind w:firstLine="540"/>
        <w:jc w:val="both"/>
      </w:pPr>
      <w:r w:rsidRPr="00157A6D">
        <w:t xml:space="preserve">   3. Утвердить Обязательный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w:t>
      </w:r>
      <w:r w:rsidRPr="00157A6D">
        <w:t>е</w:t>
      </w:r>
      <w:r w:rsidRPr="00157A6D">
        <w:t>дельные цены товаров, работ, услуг) согласно приложению № 3.</w:t>
      </w:r>
    </w:p>
    <w:p w:rsidR="00157A6D" w:rsidRPr="00157A6D" w:rsidRDefault="00157A6D" w:rsidP="00157A6D">
      <w:pPr>
        <w:ind w:firstLine="567"/>
        <w:jc w:val="both"/>
        <w:rPr>
          <w:rFonts w:eastAsiaTheme="minorHAnsi"/>
          <w:lang w:eastAsia="en-US"/>
        </w:rPr>
      </w:pPr>
      <w:r w:rsidRPr="00157A6D">
        <w:t xml:space="preserve">     4. Признать утратившим силу постановление администрации Краснореченского муниципального образования Пугачевского муниципального района Саратовской  области от 19 ноября 2015 года № 59 «</w:t>
      </w:r>
      <w:r w:rsidRPr="00157A6D">
        <w:rPr>
          <w:rFonts w:eastAsiaTheme="minorHAnsi"/>
          <w:lang w:eastAsia="en-US"/>
        </w:rPr>
        <w:t>Об утверждении Правил определения требований к закупаемым администрацией Краснореченского муниц</w:t>
      </w:r>
      <w:r w:rsidRPr="00157A6D">
        <w:rPr>
          <w:rFonts w:eastAsiaTheme="minorHAnsi"/>
          <w:lang w:eastAsia="en-US"/>
        </w:rPr>
        <w:t>и</w:t>
      </w:r>
      <w:r w:rsidRPr="00157A6D">
        <w:rPr>
          <w:rFonts w:eastAsiaTheme="minorHAnsi"/>
          <w:lang w:eastAsia="en-US"/>
        </w:rPr>
        <w:t>пального образования Пугачевского муниципального района Саратовской области  отдельным видам тов</w:t>
      </w:r>
      <w:r w:rsidRPr="00157A6D">
        <w:rPr>
          <w:rFonts w:eastAsiaTheme="minorHAnsi"/>
          <w:lang w:eastAsia="en-US"/>
        </w:rPr>
        <w:t>а</w:t>
      </w:r>
      <w:r w:rsidRPr="00157A6D">
        <w:rPr>
          <w:rFonts w:eastAsiaTheme="minorHAnsi"/>
          <w:lang w:eastAsia="en-US"/>
        </w:rPr>
        <w:t>ров, работ, услуг (в том числе предельных цен товаров, работ, услуг)».</w:t>
      </w:r>
    </w:p>
    <w:p w:rsidR="00157A6D" w:rsidRPr="00157A6D" w:rsidRDefault="00157A6D" w:rsidP="00157A6D">
      <w:pPr>
        <w:ind w:firstLine="567"/>
        <w:jc w:val="both"/>
        <w:rPr>
          <w:bCs/>
        </w:rPr>
      </w:pPr>
      <w:r w:rsidRPr="00157A6D">
        <w:t xml:space="preserve">     5.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Пугачевского муниципального рай</w:t>
      </w:r>
      <w:r w:rsidRPr="00157A6D">
        <w:t>о</w:t>
      </w:r>
      <w:r w:rsidRPr="00157A6D">
        <w:t xml:space="preserve">на Саратовской области в сети «Интернет». </w:t>
      </w:r>
    </w:p>
    <w:p w:rsidR="00157A6D" w:rsidRPr="00157A6D" w:rsidRDefault="00157A6D" w:rsidP="00157A6D">
      <w:pPr>
        <w:pStyle w:val="31"/>
        <w:spacing w:after="0"/>
        <w:ind w:left="0" w:firstLine="567"/>
        <w:jc w:val="both"/>
        <w:rPr>
          <w:rFonts w:eastAsiaTheme="minorEastAsia"/>
          <w:sz w:val="20"/>
          <w:szCs w:val="20"/>
        </w:rPr>
      </w:pPr>
      <w:r w:rsidRPr="00157A6D">
        <w:rPr>
          <w:rFonts w:eastAsiaTheme="minorEastAsia"/>
          <w:sz w:val="20"/>
          <w:szCs w:val="20"/>
        </w:rPr>
        <w:t xml:space="preserve">   6. Настоящее постановление вступает в силу со дня его обнародов</w:t>
      </w:r>
      <w:r w:rsidRPr="00157A6D">
        <w:rPr>
          <w:rFonts w:eastAsiaTheme="minorEastAsia"/>
          <w:sz w:val="20"/>
          <w:szCs w:val="20"/>
        </w:rPr>
        <w:t>а</w:t>
      </w:r>
      <w:r w:rsidRPr="00157A6D">
        <w:rPr>
          <w:rFonts w:eastAsiaTheme="minorEastAsia"/>
          <w:sz w:val="20"/>
          <w:szCs w:val="20"/>
        </w:rPr>
        <w:t>ния.</w:t>
      </w:r>
    </w:p>
    <w:p w:rsidR="00157A6D" w:rsidRPr="00157A6D" w:rsidRDefault="00157A6D" w:rsidP="00157A6D">
      <w:pPr>
        <w:jc w:val="both"/>
      </w:pPr>
      <w:r w:rsidRPr="00157A6D">
        <w:rPr>
          <w:bCs/>
        </w:rPr>
        <w:t>Глава Краснореченского</w:t>
      </w:r>
      <w:r>
        <w:rPr>
          <w:bCs/>
        </w:rPr>
        <w:t xml:space="preserve"> </w:t>
      </w:r>
      <w:r w:rsidRPr="00157A6D">
        <w:rPr>
          <w:bCs/>
        </w:rPr>
        <w:t>муниципального образования                                                    А.В.Кириенко</w:t>
      </w:r>
    </w:p>
    <w:p w:rsidR="00157A6D" w:rsidRPr="00157A6D" w:rsidRDefault="00157A6D" w:rsidP="00157A6D">
      <w:pPr>
        <w:shd w:val="clear" w:color="auto" w:fill="FFFFFF"/>
        <w:ind w:left="5103"/>
      </w:pPr>
    </w:p>
    <w:p w:rsidR="00157A6D" w:rsidRPr="00157A6D" w:rsidRDefault="00157A6D" w:rsidP="00157A6D">
      <w:pPr>
        <w:shd w:val="clear" w:color="auto" w:fill="FFFFFF"/>
        <w:ind w:left="5103"/>
      </w:pPr>
      <w:r w:rsidRPr="00157A6D">
        <w:t xml:space="preserve">Приложение  № 1 к постановлению </w:t>
      </w:r>
    </w:p>
    <w:p w:rsidR="00157A6D" w:rsidRPr="00157A6D" w:rsidRDefault="00157A6D" w:rsidP="00157A6D">
      <w:pPr>
        <w:shd w:val="clear" w:color="auto" w:fill="FFFFFF"/>
        <w:ind w:left="5103"/>
        <w:rPr>
          <w:rFonts w:eastAsiaTheme="minorHAnsi"/>
          <w:lang w:eastAsia="en-US"/>
        </w:rPr>
      </w:pPr>
      <w:r w:rsidRPr="00157A6D">
        <w:t>администрации Краснореченского муниципал</w:t>
      </w:r>
      <w:r w:rsidRPr="00157A6D">
        <w:t>ь</w:t>
      </w:r>
      <w:r w:rsidRPr="00157A6D">
        <w:t>ного образования</w:t>
      </w:r>
      <w:r>
        <w:t xml:space="preserve"> </w:t>
      </w:r>
      <w:r w:rsidRPr="00157A6D">
        <w:t xml:space="preserve">Пугачевского муниципального района Саратовской области </w:t>
      </w:r>
      <w:r>
        <w:t xml:space="preserve"> </w:t>
      </w:r>
      <w:r w:rsidRPr="00157A6D">
        <w:t xml:space="preserve"> </w:t>
      </w:r>
      <w:r w:rsidRPr="00157A6D">
        <w:rPr>
          <w:bCs/>
        </w:rPr>
        <w:t>от 1 апреля  2025 года № 21</w:t>
      </w:r>
    </w:p>
    <w:p w:rsidR="00157A6D" w:rsidRPr="00157A6D" w:rsidRDefault="00157A6D" w:rsidP="00157A6D">
      <w:pPr>
        <w:ind w:firstLine="567"/>
        <w:jc w:val="center"/>
        <w:rPr>
          <w:rFonts w:eastAsiaTheme="minorHAnsi"/>
          <w:lang w:eastAsia="en-US"/>
        </w:rPr>
      </w:pPr>
      <w:r w:rsidRPr="00157A6D">
        <w:rPr>
          <w:rFonts w:eastAsiaTheme="minorHAnsi"/>
          <w:lang w:eastAsia="en-US"/>
        </w:rPr>
        <w:t>Правила</w:t>
      </w:r>
    </w:p>
    <w:p w:rsidR="00157A6D" w:rsidRPr="00157A6D" w:rsidRDefault="00157A6D" w:rsidP="00157A6D">
      <w:pPr>
        <w:jc w:val="center"/>
        <w:rPr>
          <w:rFonts w:eastAsiaTheme="minorHAnsi"/>
          <w:lang w:eastAsia="en-US"/>
        </w:rPr>
      </w:pPr>
      <w:r w:rsidRPr="00157A6D">
        <w:rPr>
          <w:rFonts w:eastAsiaTheme="minorHAnsi"/>
          <w:lang w:eastAsia="en-US"/>
        </w:rPr>
        <w:t xml:space="preserve">определения требований к закупаемым администрацией </w:t>
      </w:r>
    </w:p>
    <w:p w:rsidR="00157A6D" w:rsidRPr="00157A6D" w:rsidRDefault="00157A6D" w:rsidP="00157A6D">
      <w:pPr>
        <w:jc w:val="center"/>
        <w:rPr>
          <w:rFonts w:eastAsiaTheme="minorHAnsi"/>
          <w:lang w:eastAsia="en-US"/>
        </w:rPr>
      </w:pPr>
      <w:r w:rsidRPr="00157A6D">
        <w:rPr>
          <w:rFonts w:eastAsiaTheme="minorHAnsi"/>
          <w:lang w:eastAsia="en-US"/>
        </w:rPr>
        <w:t xml:space="preserve">Краснореченского муниципального образования Пугачевского </w:t>
      </w:r>
    </w:p>
    <w:p w:rsidR="00157A6D" w:rsidRPr="00157A6D" w:rsidRDefault="00157A6D" w:rsidP="00157A6D">
      <w:pPr>
        <w:jc w:val="center"/>
        <w:rPr>
          <w:rFonts w:eastAsiaTheme="minorHAnsi"/>
          <w:lang w:eastAsia="en-US"/>
        </w:rPr>
      </w:pPr>
      <w:r w:rsidRPr="00157A6D">
        <w:rPr>
          <w:rFonts w:eastAsiaTheme="minorHAnsi"/>
          <w:lang w:eastAsia="en-US"/>
        </w:rPr>
        <w:t xml:space="preserve">муниципального района Саратовской области </w:t>
      </w:r>
    </w:p>
    <w:p w:rsidR="00157A6D" w:rsidRPr="00157A6D" w:rsidRDefault="00157A6D" w:rsidP="00157A6D">
      <w:pPr>
        <w:jc w:val="center"/>
        <w:rPr>
          <w:rFonts w:eastAsiaTheme="minorHAnsi"/>
          <w:lang w:eastAsia="en-US"/>
        </w:rPr>
      </w:pPr>
      <w:r w:rsidRPr="00157A6D">
        <w:rPr>
          <w:rFonts w:eastAsiaTheme="minorHAnsi"/>
          <w:lang w:eastAsia="en-US"/>
        </w:rPr>
        <w:lastRenderedPageBreak/>
        <w:t xml:space="preserve">отдельным видам товаров, работ, услуг (в том числе предельных </w:t>
      </w:r>
    </w:p>
    <w:p w:rsidR="00157A6D" w:rsidRPr="00157A6D" w:rsidRDefault="00157A6D" w:rsidP="00157A6D">
      <w:pPr>
        <w:jc w:val="center"/>
        <w:rPr>
          <w:rFonts w:eastAsiaTheme="minorHAnsi"/>
          <w:lang w:eastAsia="en-US"/>
        </w:rPr>
      </w:pPr>
      <w:r w:rsidRPr="00157A6D">
        <w:rPr>
          <w:rFonts w:eastAsiaTheme="minorHAnsi"/>
          <w:lang w:eastAsia="en-US"/>
        </w:rPr>
        <w:t>цен товаров, работ, услуг)</w:t>
      </w:r>
    </w:p>
    <w:p w:rsidR="00157A6D" w:rsidRPr="00157A6D" w:rsidRDefault="00157A6D" w:rsidP="00157A6D">
      <w:pPr>
        <w:ind w:firstLine="708"/>
        <w:jc w:val="both"/>
        <w:rPr>
          <w:rFonts w:eastAsiaTheme="minorHAnsi"/>
          <w:lang w:eastAsia="en-US"/>
        </w:rPr>
      </w:pPr>
      <w:r w:rsidRPr="00157A6D">
        <w:rPr>
          <w:rFonts w:eastAsiaTheme="minorHAnsi"/>
          <w:lang w:eastAsia="en-US"/>
        </w:rPr>
        <w:t>1. Настоящие Правила устанавливают порядок определения требований к закупаемым администр</w:t>
      </w:r>
      <w:r w:rsidRPr="00157A6D">
        <w:rPr>
          <w:rFonts w:eastAsiaTheme="minorHAnsi"/>
          <w:lang w:eastAsia="en-US"/>
        </w:rPr>
        <w:t>а</w:t>
      </w:r>
      <w:r w:rsidRPr="00157A6D">
        <w:rPr>
          <w:rFonts w:eastAsiaTheme="minorHAnsi"/>
          <w:lang w:eastAsia="en-US"/>
        </w:rPr>
        <w:t xml:space="preserve">цией </w:t>
      </w:r>
      <w:r w:rsidRPr="00157A6D">
        <w:t>Краснореченского муниципального образов</w:t>
      </w:r>
      <w:r w:rsidRPr="00157A6D">
        <w:t>а</w:t>
      </w:r>
      <w:r w:rsidRPr="00157A6D">
        <w:t>ния</w:t>
      </w:r>
      <w:r w:rsidRPr="00157A6D">
        <w:rPr>
          <w:rFonts w:eastAsiaTheme="minorHAnsi"/>
          <w:lang w:eastAsia="en-US"/>
        </w:rPr>
        <w:t xml:space="preserve"> Пугачевского муниципального района Саратовской области отдельным видам товаров, работ, услуг (в том числе предельных цен товаров, работ, услуг).</w:t>
      </w:r>
    </w:p>
    <w:p w:rsidR="00157A6D" w:rsidRPr="00157A6D" w:rsidRDefault="00157A6D" w:rsidP="00157A6D">
      <w:pPr>
        <w:ind w:firstLine="708"/>
        <w:jc w:val="both"/>
        <w:rPr>
          <w:rFonts w:eastAsiaTheme="minorHAnsi"/>
          <w:lang w:eastAsia="en-US"/>
        </w:rPr>
      </w:pPr>
      <w:r w:rsidRPr="00157A6D">
        <w:rPr>
          <w:rFonts w:eastAsiaTheme="minorHAnsi"/>
          <w:lang w:eastAsia="en-US"/>
        </w:rPr>
        <w:t xml:space="preserve">2. Администрация </w:t>
      </w:r>
      <w:r w:rsidRPr="00157A6D">
        <w:t>Краснореченского муниципального образования</w:t>
      </w:r>
      <w:r w:rsidRPr="00157A6D">
        <w:rPr>
          <w:rFonts w:eastAsiaTheme="minorHAnsi"/>
          <w:lang w:eastAsia="en-US"/>
        </w:rPr>
        <w:t xml:space="preserve"> Пугачевского муниципального района, утверждает определенные в соотве</w:t>
      </w:r>
      <w:r w:rsidRPr="00157A6D">
        <w:rPr>
          <w:rFonts w:eastAsiaTheme="minorHAnsi"/>
          <w:lang w:eastAsia="en-US"/>
        </w:rPr>
        <w:t>т</w:t>
      </w:r>
      <w:r w:rsidRPr="00157A6D">
        <w:rPr>
          <w:rFonts w:eastAsiaTheme="minorHAnsi"/>
          <w:lang w:eastAsia="en-US"/>
        </w:rPr>
        <w:t>ствии с настоящими Правилами требования к закупаемым ими отдельным видам товаров, работ, услуг, включающие перечень отдельных видов тов</w:t>
      </w:r>
      <w:r w:rsidRPr="00157A6D">
        <w:rPr>
          <w:rFonts w:eastAsiaTheme="minorHAnsi"/>
          <w:lang w:eastAsia="en-US"/>
        </w:rPr>
        <w:t>а</w:t>
      </w:r>
      <w:r w:rsidRPr="00157A6D">
        <w:rPr>
          <w:rFonts w:eastAsiaTheme="minorHAnsi"/>
          <w:lang w:eastAsia="en-US"/>
        </w:rPr>
        <w:t>ров, работ, услуг, их потребительские свойства (в том числе качество) и иные характеристики (в том числе предельные цены т</w:t>
      </w:r>
      <w:r w:rsidRPr="00157A6D">
        <w:rPr>
          <w:rFonts w:eastAsiaTheme="minorHAnsi"/>
          <w:lang w:eastAsia="en-US"/>
        </w:rPr>
        <w:t>о</w:t>
      </w:r>
      <w:r w:rsidRPr="00157A6D">
        <w:rPr>
          <w:rFonts w:eastAsiaTheme="minorHAnsi"/>
          <w:lang w:eastAsia="en-US"/>
        </w:rPr>
        <w:t>варов, работ, услуг) (далее - ведомственный перечень).</w:t>
      </w:r>
    </w:p>
    <w:p w:rsidR="00157A6D" w:rsidRPr="00157A6D" w:rsidRDefault="00157A6D" w:rsidP="00157A6D">
      <w:pPr>
        <w:ind w:firstLine="708"/>
        <w:jc w:val="both"/>
        <w:rPr>
          <w:rFonts w:eastAsiaTheme="minorHAnsi"/>
          <w:lang w:eastAsia="en-US"/>
        </w:rPr>
      </w:pPr>
      <w:r w:rsidRPr="00157A6D">
        <w:rPr>
          <w:rFonts w:eastAsiaTheme="minorHAnsi"/>
          <w:lang w:eastAsia="en-US"/>
        </w:rPr>
        <w:t>3.  Правила предусматривают:</w:t>
      </w:r>
    </w:p>
    <w:p w:rsidR="00157A6D" w:rsidRPr="00157A6D" w:rsidRDefault="00157A6D" w:rsidP="00157A6D">
      <w:pPr>
        <w:ind w:firstLine="708"/>
        <w:jc w:val="both"/>
        <w:rPr>
          <w:rFonts w:eastAsiaTheme="minorHAnsi"/>
          <w:lang w:eastAsia="en-US"/>
        </w:rPr>
      </w:pPr>
      <w:r w:rsidRPr="00157A6D">
        <w:rPr>
          <w:rFonts w:eastAsiaTheme="minorHAnsi"/>
          <w:lang w:eastAsia="en-US"/>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w:t>
      </w:r>
      <w:r w:rsidRPr="00157A6D">
        <w:rPr>
          <w:rFonts w:eastAsiaTheme="minorHAnsi"/>
          <w:lang w:eastAsia="en-US"/>
        </w:rPr>
        <w:t>а</w:t>
      </w:r>
      <w:r w:rsidRPr="00157A6D">
        <w:rPr>
          <w:rFonts w:eastAsiaTheme="minorHAnsi"/>
          <w:lang w:eastAsia="en-US"/>
        </w:rPr>
        <w:t>ров, работ, услуг) (далее - обязательный перечень) и (или) обязанность  заказчиков уст</w:t>
      </w:r>
      <w:r w:rsidRPr="00157A6D">
        <w:rPr>
          <w:rFonts w:eastAsiaTheme="minorHAnsi"/>
          <w:lang w:eastAsia="en-US"/>
        </w:rPr>
        <w:t>а</w:t>
      </w:r>
      <w:r w:rsidRPr="00157A6D">
        <w:rPr>
          <w:rFonts w:eastAsiaTheme="minorHAnsi"/>
          <w:lang w:eastAsia="en-US"/>
        </w:rPr>
        <w:t>навливать значения указанных свойств и характеристик;</w:t>
      </w:r>
    </w:p>
    <w:p w:rsidR="00157A6D" w:rsidRPr="00157A6D" w:rsidRDefault="00157A6D" w:rsidP="00157A6D">
      <w:pPr>
        <w:ind w:firstLine="708"/>
        <w:jc w:val="both"/>
        <w:rPr>
          <w:rFonts w:eastAsiaTheme="minorHAnsi"/>
          <w:lang w:eastAsia="en-US"/>
        </w:rPr>
      </w:pPr>
      <w:r w:rsidRPr="00157A6D">
        <w:rPr>
          <w:rFonts w:eastAsiaTheme="minorHAnsi"/>
          <w:lang w:eastAsia="en-US"/>
        </w:rPr>
        <w:t>б) порядок формирования и ведения заказчиками ведомственного перечня, а также примерную форму ведомственного перечня;</w:t>
      </w:r>
    </w:p>
    <w:p w:rsidR="00157A6D" w:rsidRPr="00157A6D" w:rsidRDefault="00157A6D" w:rsidP="00157A6D">
      <w:pPr>
        <w:ind w:firstLine="708"/>
        <w:jc w:val="both"/>
        <w:rPr>
          <w:rFonts w:eastAsiaTheme="minorHAnsi"/>
          <w:lang w:eastAsia="en-US"/>
        </w:rPr>
      </w:pPr>
      <w:r w:rsidRPr="00157A6D">
        <w:rPr>
          <w:rFonts w:eastAsiaTheme="minorHAnsi"/>
          <w:lang w:eastAsia="en-US"/>
        </w:rPr>
        <w:t>в) порядок применения указанных в пункте 10 настоящих  Правил обязательных критериев отбора отдельных видов товаров, работ, услуг, значения этих критериев, а также дополнительные критерии, не определенные насто</w:t>
      </w:r>
      <w:r w:rsidRPr="00157A6D">
        <w:rPr>
          <w:rFonts w:eastAsiaTheme="minorHAnsi"/>
          <w:lang w:eastAsia="en-US"/>
        </w:rPr>
        <w:t>я</w:t>
      </w:r>
      <w:r w:rsidRPr="00157A6D">
        <w:rPr>
          <w:rFonts w:eastAsiaTheme="minorHAnsi"/>
          <w:lang w:eastAsia="en-US"/>
        </w:rPr>
        <w:t>щими Правилами и не приводящие к сужению ведомственного перечня,</w:t>
      </w:r>
      <w:r w:rsidRPr="00157A6D">
        <w:t xml:space="preserve"> </w:t>
      </w:r>
      <w:r w:rsidRPr="00157A6D">
        <w:rPr>
          <w:rFonts w:eastAsiaTheme="minorHAnsi"/>
          <w:lang w:eastAsia="en-US"/>
        </w:rPr>
        <w:t>и порядок их применения.</w:t>
      </w:r>
    </w:p>
    <w:p w:rsidR="00157A6D" w:rsidRPr="00157A6D" w:rsidRDefault="00157A6D" w:rsidP="00157A6D">
      <w:pPr>
        <w:pStyle w:val="Default"/>
        <w:ind w:firstLine="708"/>
        <w:jc w:val="both"/>
        <w:rPr>
          <w:sz w:val="20"/>
          <w:szCs w:val="20"/>
        </w:rPr>
      </w:pPr>
      <w:bookmarkStart w:id="1" w:name="Par5"/>
      <w:bookmarkEnd w:id="1"/>
      <w:r w:rsidRPr="00157A6D">
        <w:rPr>
          <w:rFonts w:eastAsiaTheme="minorHAnsi"/>
          <w:sz w:val="20"/>
          <w:szCs w:val="20"/>
          <w:lang w:eastAsia="en-US"/>
        </w:rPr>
        <w:t xml:space="preserve">4. </w:t>
      </w:r>
      <w:r w:rsidRPr="00157A6D">
        <w:rPr>
          <w:sz w:val="20"/>
          <w:szCs w:val="20"/>
        </w:rPr>
        <w:t>Правила могут предусматривать следующие сведения, дополнител</w:t>
      </w:r>
      <w:r w:rsidRPr="00157A6D">
        <w:rPr>
          <w:sz w:val="20"/>
          <w:szCs w:val="20"/>
        </w:rPr>
        <w:t>ь</w:t>
      </w:r>
      <w:r w:rsidRPr="00157A6D">
        <w:rPr>
          <w:sz w:val="20"/>
          <w:szCs w:val="20"/>
        </w:rPr>
        <w:t xml:space="preserve">но включаемые заказчиками в ведомственный перечень: </w:t>
      </w:r>
    </w:p>
    <w:p w:rsidR="00157A6D" w:rsidRPr="00157A6D" w:rsidRDefault="00157A6D" w:rsidP="00157A6D">
      <w:pPr>
        <w:ind w:firstLine="709"/>
        <w:jc w:val="both"/>
      </w:pPr>
      <w:r w:rsidRPr="00157A6D">
        <w:t xml:space="preserve">а) отдельные виды товаров, работ, услуг, не указанные в обязательном перечне; </w:t>
      </w:r>
    </w:p>
    <w:p w:rsidR="00157A6D" w:rsidRPr="00157A6D" w:rsidRDefault="00157A6D" w:rsidP="00157A6D">
      <w:pPr>
        <w:pStyle w:val="Default"/>
        <w:ind w:firstLine="708"/>
        <w:jc w:val="both"/>
        <w:rPr>
          <w:sz w:val="20"/>
          <w:szCs w:val="20"/>
        </w:rPr>
      </w:pPr>
      <w:r w:rsidRPr="00157A6D">
        <w:rPr>
          <w:sz w:val="20"/>
          <w:szCs w:val="20"/>
        </w:rPr>
        <w:t>б) характеристики товаров, работ, услуг, не включенные в обязател</w:t>
      </w:r>
      <w:r w:rsidRPr="00157A6D">
        <w:rPr>
          <w:sz w:val="20"/>
          <w:szCs w:val="20"/>
        </w:rPr>
        <w:t>ь</w:t>
      </w:r>
      <w:r w:rsidRPr="00157A6D">
        <w:rPr>
          <w:sz w:val="20"/>
          <w:szCs w:val="20"/>
        </w:rPr>
        <w:t>ный перечень и не приводящие к необоснованным ограничениям количества участников закупки;</w:t>
      </w:r>
    </w:p>
    <w:p w:rsidR="00157A6D" w:rsidRPr="00157A6D" w:rsidRDefault="00157A6D" w:rsidP="00157A6D">
      <w:pPr>
        <w:pStyle w:val="Default"/>
        <w:ind w:firstLine="708"/>
        <w:jc w:val="both"/>
        <w:rPr>
          <w:sz w:val="20"/>
          <w:szCs w:val="20"/>
        </w:rPr>
      </w:pPr>
      <w:r w:rsidRPr="00157A6D">
        <w:rPr>
          <w:sz w:val="20"/>
          <w:szCs w:val="20"/>
        </w:rPr>
        <w:t>в) значения количественных и (или) качественных показателей характеристик (свойств) товаров, р</w:t>
      </w:r>
      <w:r w:rsidRPr="00157A6D">
        <w:rPr>
          <w:sz w:val="20"/>
          <w:szCs w:val="20"/>
        </w:rPr>
        <w:t>а</w:t>
      </w:r>
      <w:r w:rsidRPr="00157A6D">
        <w:rPr>
          <w:sz w:val="20"/>
          <w:szCs w:val="20"/>
        </w:rPr>
        <w:t>бот, услуг, отличающиеся от значений, соде</w:t>
      </w:r>
      <w:r w:rsidRPr="00157A6D">
        <w:rPr>
          <w:sz w:val="20"/>
          <w:szCs w:val="20"/>
        </w:rPr>
        <w:t>р</w:t>
      </w:r>
      <w:r w:rsidRPr="00157A6D">
        <w:rPr>
          <w:sz w:val="20"/>
          <w:szCs w:val="20"/>
        </w:rPr>
        <w:t>жащихся в обязательном перечне, в случаях, предусмотренных Правилами. При этом такие значения должны быть обоснованы, в том числе с использованием функци</w:t>
      </w:r>
      <w:r w:rsidRPr="00157A6D">
        <w:rPr>
          <w:sz w:val="20"/>
          <w:szCs w:val="20"/>
        </w:rPr>
        <w:t>о</w:t>
      </w:r>
      <w:r w:rsidRPr="00157A6D">
        <w:rPr>
          <w:sz w:val="20"/>
          <w:szCs w:val="20"/>
        </w:rPr>
        <w:t>нального назначения товара, под которым для целей настоящих Правил понимается цель и условия испол</w:t>
      </w:r>
      <w:r w:rsidRPr="00157A6D">
        <w:rPr>
          <w:sz w:val="20"/>
          <w:szCs w:val="20"/>
        </w:rPr>
        <w:t>ь</w:t>
      </w:r>
      <w:r w:rsidRPr="00157A6D">
        <w:rPr>
          <w:sz w:val="20"/>
          <w:szCs w:val="20"/>
        </w:rPr>
        <w:t>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w:t>
      </w:r>
      <w:r w:rsidRPr="00157A6D">
        <w:rPr>
          <w:sz w:val="20"/>
          <w:szCs w:val="20"/>
        </w:rPr>
        <w:t>е</w:t>
      </w:r>
      <w:r w:rsidRPr="00157A6D">
        <w:rPr>
          <w:sz w:val="20"/>
          <w:szCs w:val="20"/>
        </w:rPr>
        <w:t xml:space="preserve">ние соответствующих функций, работ, оказание соответствующих услуг, территориальные, климатические факторы и другое); </w:t>
      </w:r>
    </w:p>
    <w:p w:rsidR="00157A6D" w:rsidRPr="00157A6D" w:rsidRDefault="00157A6D" w:rsidP="00157A6D">
      <w:pPr>
        <w:ind w:firstLine="709"/>
        <w:jc w:val="both"/>
      </w:pPr>
      <w:r w:rsidRPr="00157A6D">
        <w:t>г) иные сведения, касающиеся закупки товаров, работ, услуг, не предусмотренные настоящими  Правилами.</w:t>
      </w:r>
    </w:p>
    <w:p w:rsidR="00157A6D" w:rsidRPr="00157A6D" w:rsidRDefault="00157A6D" w:rsidP="00157A6D">
      <w:pPr>
        <w:ind w:firstLine="709"/>
        <w:jc w:val="both"/>
        <w:rPr>
          <w:rFonts w:eastAsiaTheme="minorHAnsi"/>
          <w:lang w:eastAsia="en-US"/>
        </w:rPr>
      </w:pPr>
      <w:r w:rsidRPr="00157A6D">
        <w:rPr>
          <w:rFonts w:eastAsiaTheme="minorHAnsi"/>
          <w:lang w:eastAsia="en-US"/>
        </w:rPr>
        <w:t>5. Обязательный перечень и ведомственный перечень формируются с учетом:</w:t>
      </w:r>
    </w:p>
    <w:p w:rsidR="00157A6D" w:rsidRPr="00157A6D" w:rsidRDefault="00157A6D" w:rsidP="00157A6D">
      <w:pPr>
        <w:ind w:firstLine="567"/>
        <w:jc w:val="both"/>
        <w:rPr>
          <w:rFonts w:eastAsiaTheme="minorHAnsi"/>
          <w:lang w:eastAsia="en-US"/>
        </w:rPr>
      </w:pPr>
      <w:r w:rsidRPr="00157A6D">
        <w:rPr>
          <w:rFonts w:eastAsiaTheme="minorHAnsi"/>
          <w:lang w:eastAsia="en-US"/>
        </w:rPr>
        <w:t>а) положений технических регламентов, стандартов и иных положений, предусмотренных законод</w:t>
      </w:r>
      <w:r w:rsidRPr="00157A6D">
        <w:rPr>
          <w:rFonts w:eastAsiaTheme="minorHAnsi"/>
          <w:lang w:eastAsia="en-US"/>
        </w:rPr>
        <w:t>а</w:t>
      </w:r>
      <w:r w:rsidRPr="00157A6D">
        <w:rPr>
          <w:rFonts w:eastAsiaTheme="minorHAnsi"/>
          <w:lang w:eastAsia="en-US"/>
        </w:rPr>
        <w:t>тельством Российской Федерации, в том числе законодательством Российской Федерации об энергосбер</w:t>
      </w:r>
      <w:r w:rsidRPr="00157A6D">
        <w:rPr>
          <w:rFonts w:eastAsiaTheme="minorHAnsi"/>
          <w:lang w:eastAsia="en-US"/>
        </w:rPr>
        <w:t>е</w:t>
      </w:r>
      <w:r w:rsidRPr="00157A6D">
        <w:rPr>
          <w:rFonts w:eastAsiaTheme="minorHAnsi"/>
          <w:lang w:eastAsia="en-US"/>
        </w:rPr>
        <w:t>жении и о повышении энергетической эффективности и законодательством Российской Федерации в обл</w:t>
      </w:r>
      <w:r w:rsidRPr="00157A6D">
        <w:rPr>
          <w:rFonts w:eastAsiaTheme="minorHAnsi"/>
          <w:lang w:eastAsia="en-US"/>
        </w:rPr>
        <w:t>а</w:t>
      </w:r>
      <w:r w:rsidRPr="00157A6D">
        <w:rPr>
          <w:rFonts w:eastAsiaTheme="minorHAnsi"/>
          <w:lang w:eastAsia="en-US"/>
        </w:rPr>
        <w:t>сти охраны окружающей среды;</w:t>
      </w:r>
    </w:p>
    <w:p w:rsidR="00157A6D" w:rsidRPr="00157A6D" w:rsidRDefault="00157A6D" w:rsidP="00157A6D">
      <w:pPr>
        <w:ind w:firstLine="567"/>
        <w:jc w:val="both"/>
        <w:rPr>
          <w:rFonts w:eastAsiaTheme="minorHAnsi"/>
          <w:lang w:eastAsia="en-US"/>
        </w:rPr>
      </w:pPr>
      <w:r w:rsidRPr="00157A6D">
        <w:rPr>
          <w:rFonts w:eastAsiaTheme="minorHAnsi"/>
          <w:lang w:eastAsia="en-US"/>
        </w:rPr>
        <w:t>б) положений статьи 33 Федерального закона</w:t>
      </w:r>
      <w:r w:rsidRPr="00157A6D">
        <w:t xml:space="preserve"> от 5 апреля 2013 года           № 44-ФЗ</w:t>
      </w:r>
      <w:r w:rsidRPr="00157A6D">
        <w:rPr>
          <w:rFonts w:eastAsiaTheme="minorHAnsi"/>
          <w:lang w:eastAsia="en-US"/>
        </w:rPr>
        <w:t xml:space="preserve"> «О контрактной системе в сфере закупок товаров, работ, услуг для обеспечения государственных и муниципальных нужд»;</w:t>
      </w:r>
    </w:p>
    <w:p w:rsidR="00157A6D" w:rsidRPr="00157A6D" w:rsidRDefault="00157A6D" w:rsidP="00157A6D">
      <w:pPr>
        <w:ind w:firstLine="567"/>
        <w:jc w:val="both"/>
        <w:rPr>
          <w:rFonts w:eastAsiaTheme="minorHAnsi"/>
          <w:lang w:eastAsia="en-US"/>
        </w:rPr>
      </w:pPr>
      <w:r w:rsidRPr="00157A6D">
        <w:rPr>
          <w:rFonts w:eastAsiaTheme="minorHAnsi"/>
          <w:lang w:eastAsia="en-US"/>
        </w:rPr>
        <w:t xml:space="preserve">в) принципа обеспечения конкуренции, определенного статьей 8 Федерального закона </w:t>
      </w:r>
      <w:r w:rsidRPr="00157A6D">
        <w:t>от 5 апреля 2013 года № 44-ФЗ</w:t>
      </w:r>
      <w:r w:rsidRPr="00157A6D">
        <w:rPr>
          <w:rFonts w:eastAsiaTheme="minorHAnsi"/>
          <w:lang w:eastAsia="en-US"/>
        </w:rPr>
        <w:t xml:space="preserve"> «О контрактной системе в сфере закупок товаров, работ, услуг для обеспечения госуда</w:t>
      </w:r>
      <w:r w:rsidRPr="00157A6D">
        <w:rPr>
          <w:rFonts w:eastAsiaTheme="minorHAnsi"/>
          <w:lang w:eastAsia="en-US"/>
        </w:rPr>
        <w:t>р</w:t>
      </w:r>
      <w:r w:rsidRPr="00157A6D">
        <w:rPr>
          <w:rFonts w:eastAsiaTheme="minorHAnsi"/>
          <w:lang w:eastAsia="en-US"/>
        </w:rPr>
        <w:t>ственных и м</w:t>
      </w:r>
      <w:r w:rsidRPr="00157A6D">
        <w:rPr>
          <w:rFonts w:eastAsiaTheme="minorHAnsi"/>
          <w:lang w:eastAsia="en-US"/>
        </w:rPr>
        <w:t>у</w:t>
      </w:r>
      <w:r w:rsidRPr="00157A6D">
        <w:rPr>
          <w:rFonts w:eastAsiaTheme="minorHAnsi"/>
          <w:lang w:eastAsia="en-US"/>
        </w:rPr>
        <w:t>ниципальных нужд».</w:t>
      </w:r>
    </w:p>
    <w:p w:rsidR="00157A6D" w:rsidRPr="00157A6D" w:rsidRDefault="00157A6D" w:rsidP="00157A6D">
      <w:pPr>
        <w:ind w:firstLine="567"/>
        <w:jc w:val="both"/>
        <w:rPr>
          <w:rFonts w:eastAsiaTheme="minorHAnsi"/>
          <w:lang w:eastAsia="en-US"/>
        </w:rPr>
      </w:pPr>
      <w:r w:rsidRPr="00157A6D">
        <w:rPr>
          <w:rFonts w:eastAsiaTheme="minorHAnsi"/>
          <w:lang w:eastAsia="en-US"/>
        </w:rPr>
        <w:t>6. Ведомственный перечень формируется с учетом функционального назначения товара и должен с</w:t>
      </w:r>
      <w:r w:rsidRPr="00157A6D">
        <w:rPr>
          <w:rFonts w:eastAsiaTheme="minorHAnsi"/>
          <w:lang w:eastAsia="en-US"/>
        </w:rPr>
        <w:t>о</w:t>
      </w:r>
      <w:r w:rsidRPr="00157A6D">
        <w:rPr>
          <w:rFonts w:eastAsiaTheme="minorHAnsi"/>
          <w:lang w:eastAsia="en-US"/>
        </w:rPr>
        <w:t>держать одну или несколько следующих характеристик в отношении каждого отдельного вида товаров, р</w:t>
      </w:r>
      <w:r w:rsidRPr="00157A6D">
        <w:rPr>
          <w:rFonts w:eastAsiaTheme="minorHAnsi"/>
          <w:lang w:eastAsia="en-US"/>
        </w:rPr>
        <w:t>а</w:t>
      </w:r>
      <w:r w:rsidRPr="00157A6D">
        <w:rPr>
          <w:rFonts w:eastAsiaTheme="minorHAnsi"/>
          <w:lang w:eastAsia="en-US"/>
        </w:rPr>
        <w:t>бот, услуг:</w:t>
      </w:r>
    </w:p>
    <w:p w:rsidR="00157A6D" w:rsidRPr="00157A6D" w:rsidRDefault="00157A6D" w:rsidP="00157A6D">
      <w:pPr>
        <w:ind w:firstLine="567"/>
        <w:jc w:val="both"/>
        <w:rPr>
          <w:rFonts w:eastAsiaTheme="minorHAnsi"/>
          <w:lang w:eastAsia="en-US"/>
        </w:rPr>
      </w:pPr>
      <w:r w:rsidRPr="00157A6D">
        <w:rPr>
          <w:rFonts w:eastAsiaTheme="minorHAnsi"/>
          <w:lang w:eastAsia="en-US"/>
        </w:rPr>
        <w:t>а) потребительские свойства (в том числе качество и иные характер</w:t>
      </w:r>
      <w:r w:rsidRPr="00157A6D">
        <w:rPr>
          <w:rFonts w:eastAsiaTheme="minorHAnsi"/>
          <w:lang w:eastAsia="en-US"/>
        </w:rPr>
        <w:t>и</w:t>
      </w:r>
      <w:r w:rsidRPr="00157A6D">
        <w:rPr>
          <w:rFonts w:eastAsiaTheme="minorHAnsi"/>
          <w:lang w:eastAsia="en-US"/>
        </w:rPr>
        <w:t>стики);</w:t>
      </w:r>
    </w:p>
    <w:p w:rsidR="00157A6D" w:rsidRPr="00157A6D" w:rsidRDefault="00157A6D" w:rsidP="00157A6D">
      <w:pPr>
        <w:ind w:firstLine="567"/>
        <w:jc w:val="both"/>
        <w:rPr>
          <w:rFonts w:eastAsiaTheme="minorHAnsi"/>
          <w:lang w:eastAsia="en-US"/>
        </w:rPr>
      </w:pPr>
      <w:r w:rsidRPr="00157A6D">
        <w:rPr>
          <w:rFonts w:eastAsiaTheme="minorHAnsi"/>
          <w:lang w:eastAsia="en-US"/>
        </w:rPr>
        <w:t>б) иные характеристики (свойства), не являющиеся потребительскими свойствами;</w:t>
      </w:r>
    </w:p>
    <w:p w:rsidR="00157A6D" w:rsidRPr="00157A6D" w:rsidRDefault="00157A6D" w:rsidP="00157A6D">
      <w:pPr>
        <w:ind w:firstLine="567"/>
        <w:jc w:val="both"/>
        <w:rPr>
          <w:rFonts w:eastAsiaTheme="minorHAnsi"/>
          <w:lang w:eastAsia="en-US"/>
        </w:rPr>
      </w:pPr>
      <w:r w:rsidRPr="00157A6D">
        <w:rPr>
          <w:rFonts w:eastAsiaTheme="minorHAnsi"/>
          <w:lang w:eastAsia="en-US"/>
        </w:rPr>
        <w:t>в) предельные цены товаров, работ, услуг.</w:t>
      </w:r>
    </w:p>
    <w:p w:rsidR="00157A6D" w:rsidRPr="00157A6D" w:rsidRDefault="00157A6D" w:rsidP="00157A6D">
      <w:pPr>
        <w:ind w:firstLine="567"/>
        <w:jc w:val="both"/>
        <w:rPr>
          <w:rFonts w:eastAsiaTheme="minorHAnsi"/>
          <w:lang w:eastAsia="en-US"/>
        </w:rPr>
      </w:pPr>
      <w:r w:rsidRPr="00157A6D">
        <w:rPr>
          <w:rFonts w:eastAsiaTheme="minorHAnsi"/>
          <w:lang w:eastAsia="en-US"/>
        </w:rPr>
        <w:t>7. Утвержденный заказчиками ведомственный перечень должен позволять обеспечить муниципал</w:t>
      </w:r>
      <w:r w:rsidRPr="00157A6D">
        <w:rPr>
          <w:rFonts w:eastAsiaTheme="minorHAnsi"/>
          <w:lang w:eastAsia="en-US"/>
        </w:rPr>
        <w:t>ь</w:t>
      </w:r>
      <w:r w:rsidRPr="00157A6D">
        <w:rPr>
          <w:rFonts w:eastAsiaTheme="minorHAnsi"/>
          <w:lang w:eastAsia="en-US"/>
        </w:rPr>
        <w:t>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w:t>
      </w:r>
      <w:r w:rsidRPr="00157A6D">
        <w:rPr>
          <w:rFonts w:eastAsiaTheme="minorHAnsi"/>
          <w:lang w:eastAsia="en-US"/>
        </w:rPr>
        <w:t>й</w:t>
      </w:r>
      <w:r w:rsidRPr="00157A6D">
        <w:rPr>
          <w:rFonts w:eastAsiaTheme="minorHAnsi"/>
          <w:lang w:eastAsia="en-US"/>
        </w:rPr>
        <w:t>ства надежности и безопасности, значения которых не об</w:t>
      </w:r>
      <w:r w:rsidRPr="00157A6D">
        <w:rPr>
          <w:rFonts w:eastAsiaTheme="minorHAnsi"/>
          <w:lang w:eastAsia="en-US"/>
        </w:rPr>
        <w:t>у</w:t>
      </w:r>
      <w:r w:rsidRPr="00157A6D">
        <w:rPr>
          <w:rFonts w:eastAsiaTheme="minorHAnsi"/>
          <w:lang w:eastAsia="en-US"/>
        </w:rPr>
        <w:t>словлены их пригодностью для эксплуатации и потребления в целях оказания государственных (муниципальных) услуг (выполнения работ) и реализации государственных (муниципальных) функций) или являются предметами роскоши в соответствии с законод</w:t>
      </w:r>
      <w:r w:rsidRPr="00157A6D">
        <w:rPr>
          <w:rFonts w:eastAsiaTheme="minorHAnsi"/>
          <w:lang w:eastAsia="en-US"/>
        </w:rPr>
        <w:t>а</w:t>
      </w:r>
      <w:r w:rsidRPr="00157A6D">
        <w:rPr>
          <w:rFonts w:eastAsiaTheme="minorHAnsi"/>
          <w:lang w:eastAsia="en-US"/>
        </w:rPr>
        <w:t>тельством Российской Федерации.</w:t>
      </w:r>
    </w:p>
    <w:p w:rsidR="00157A6D" w:rsidRPr="00157A6D" w:rsidRDefault="00157A6D" w:rsidP="00157A6D">
      <w:pPr>
        <w:ind w:firstLine="567"/>
        <w:jc w:val="both"/>
        <w:rPr>
          <w:rFonts w:eastAsiaTheme="minorHAnsi"/>
          <w:lang w:eastAsia="en-US"/>
        </w:rPr>
      </w:pPr>
      <w:r w:rsidRPr="00157A6D">
        <w:rPr>
          <w:rFonts w:eastAsiaTheme="minorHAnsi"/>
          <w:lang w:eastAsia="en-US"/>
        </w:rPr>
        <w:t>8. Обязательный перечень составляется по форме согласно приложению 3 к настоящему постановл</w:t>
      </w:r>
      <w:r w:rsidRPr="00157A6D">
        <w:rPr>
          <w:rFonts w:eastAsiaTheme="minorHAnsi"/>
          <w:lang w:eastAsia="en-US"/>
        </w:rPr>
        <w:t>е</w:t>
      </w:r>
      <w:r w:rsidRPr="00157A6D">
        <w:rPr>
          <w:rFonts w:eastAsiaTheme="minorHAnsi"/>
          <w:lang w:eastAsia="en-US"/>
        </w:rPr>
        <w:t>нию и может быть дополнен информацией, предусмотренной Правилами.</w:t>
      </w:r>
    </w:p>
    <w:p w:rsidR="00157A6D" w:rsidRPr="00157A6D" w:rsidRDefault="00157A6D" w:rsidP="00157A6D">
      <w:pPr>
        <w:ind w:firstLine="567"/>
        <w:jc w:val="both"/>
        <w:rPr>
          <w:rFonts w:eastAsiaTheme="minorHAnsi"/>
          <w:lang w:eastAsia="en-US"/>
        </w:rPr>
      </w:pPr>
      <w:r w:rsidRPr="00157A6D">
        <w:rPr>
          <w:rFonts w:eastAsiaTheme="minorHAnsi"/>
          <w:lang w:eastAsia="en-US"/>
        </w:rPr>
        <w:t>9. Отдельные виды товаров, работ, услуг включаются в обязательный перечень в соответствии с об</w:t>
      </w:r>
      <w:r w:rsidRPr="00157A6D">
        <w:rPr>
          <w:rFonts w:eastAsiaTheme="minorHAnsi"/>
          <w:lang w:eastAsia="en-US"/>
        </w:rPr>
        <w:t>я</w:t>
      </w:r>
      <w:r w:rsidRPr="00157A6D">
        <w:rPr>
          <w:rFonts w:eastAsiaTheme="minorHAnsi"/>
          <w:lang w:eastAsia="en-US"/>
        </w:rPr>
        <w:t xml:space="preserve">зательными критериями, указанными в пункте 10 настоящих Правил, </w:t>
      </w:r>
      <w:r w:rsidRPr="00157A6D">
        <w:rPr>
          <w:shd w:val="clear" w:color="auto" w:fill="FFFFFF"/>
        </w:rPr>
        <w:t xml:space="preserve">значения которых рассчитываются </w:t>
      </w:r>
      <w:r w:rsidRPr="00157A6D">
        <w:rPr>
          <w:shd w:val="clear" w:color="auto" w:fill="FFFFFF"/>
        </w:rPr>
        <w:lastRenderedPageBreak/>
        <w:t xml:space="preserve">исходя из выплат по контрактам и из количества контрактов, заключаемых в целях обеспечения нужд </w:t>
      </w:r>
      <w:r w:rsidRPr="00157A6D">
        <w:rPr>
          <w:rFonts w:eastAsiaTheme="minorHAnsi"/>
          <w:lang w:eastAsia="en-US"/>
        </w:rPr>
        <w:t>адм</w:t>
      </w:r>
      <w:r w:rsidRPr="00157A6D">
        <w:rPr>
          <w:rFonts w:eastAsiaTheme="minorHAnsi"/>
          <w:lang w:eastAsia="en-US"/>
        </w:rPr>
        <w:t>и</w:t>
      </w:r>
      <w:r w:rsidRPr="00157A6D">
        <w:rPr>
          <w:rFonts w:eastAsiaTheme="minorHAnsi"/>
          <w:lang w:eastAsia="en-US"/>
        </w:rPr>
        <w:t xml:space="preserve">нистрации </w:t>
      </w:r>
      <w:r w:rsidRPr="00157A6D">
        <w:t>Краснореченского муниципального образования</w:t>
      </w:r>
      <w:r w:rsidRPr="00157A6D">
        <w:rPr>
          <w:rFonts w:eastAsiaTheme="minorHAnsi"/>
          <w:lang w:eastAsia="en-US"/>
        </w:rPr>
        <w:t xml:space="preserve"> Пугачевского муниципального района</w:t>
      </w:r>
      <w:r w:rsidRPr="00157A6D">
        <w:rPr>
          <w:shd w:val="clear" w:color="auto" w:fill="FFFFFF"/>
        </w:rPr>
        <w:t>,</w:t>
      </w:r>
      <w:r w:rsidRPr="00157A6D">
        <w:rPr>
          <w:color w:val="444444"/>
          <w:shd w:val="clear" w:color="auto" w:fill="FFFFFF"/>
        </w:rPr>
        <w:t xml:space="preserve"> </w:t>
      </w:r>
      <w:r w:rsidRPr="00157A6D">
        <w:rPr>
          <w:rFonts w:eastAsiaTheme="minorHAnsi"/>
          <w:lang w:eastAsia="en-US"/>
        </w:rPr>
        <w:t>а в сл</w:t>
      </w:r>
      <w:r w:rsidRPr="00157A6D">
        <w:rPr>
          <w:rFonts w:eastAsiaTheme="minorHAnsi"/>
          <w:lang w:eastAsia="en-US"/>
        </w:rPr>
        <w:t>у</w:t>
      </w:r>
      <w:r w:rsidRPr="00157A6D">
        <w:rPr>
          <w:rFonts w:eastAsiaTheme="minorHAnsi"/>
          <w:lang w:eastAsia="en-US"/>
        </w:rPr>
        <w:t>чае установления в соответствии с подпунктом «в» пункта 3 настоящих Правил дополнительных крит</w:t>
      </w:r>
      <w:r w:rsidRPr="00157A6D">
        <w:rPr>
          <w:rFonts w:eastAsiaTheme="minorHAnsi"/>
          <w:lang w:eastAsia="en-US"/>
        </w:rPr>
        <w:t>е</w:t>
      </w:r>
      <w:r w:rsidRPr="00157A6D">
        <w:rPr>
          <w:rFonts w:eastAsiaTheme="minorHAnsi"/>
          <w:lang w:eastAsia="en-US"/>
        </w:rPr>
        <w:t>риев - в соответствии с такими критериями.</w:t>
      </w:r>
    </w:p>
    <w:p w:rsidR="00157A6D" w:rsidRPr="00157A6D" w:rsidRDefault="00157A6D" w:rsidP="00157A6D">
      <w:pPr>
        <w:ind w:firstLine="567"/>
        <w:jc w:val="both"/>
        <w:rPr>
          <w:rFonts w:eastAsiaTheme="minorHAnsi"/>
          <w:lang w:eastAsia="en-US"/>
        </w:rPr>
      </w:pPr>
      <w:r w:rsidRPr="00157A6D">
        <w:rPr>
          <w:rFonts w:eastAsiaTheme="minorHAnsi"/>
          <w:lang w:eastAsia="en-US"/>
        </w:rPr>
        <w:t>10. Обязательными критериями отбора отдельных видов товаров, работ, услуг, применяемыми при формировании ведомственного перечня, одновр</w:t>
      </w:r>
      <w:r w:rsidRPr="00157A6D">
        <w:rPr>
          <w:rFonts w:eastAsiaTheme="minorHAnsi"/>
          <w:lang w:eastAsia="en-US"/>
        </w:rPr>
        <w:t>е</w:t>
      </w:r>
      <w:r w:rsidRPr="00157A6D">
        <w:rPr>
          <w:rFonts w:eastAsiaTheme="minorHAnsi"/>
          <w:lang w:eastAsia="en-US"/>
        </w:rPr>
        <w:t>менно являются:</w:t>
      </w:r>
    </w:p>
    <w:p w:rsidR="00157A6D" w:rsidRPr="00157A6D" w:rsidRDefault="00157A6D" w:rsidP="00157A6D">
      <w:pPr>
        <w:ind w:firstLine="567"/>
        <w:jc w:val="both"/>
        <w:rPr>
          <w:shd w:val="clear" w:color="auto" w:fill="FFFFFF"/>
        </w:rPr>
      </w:pPr>
      <w:r w:rsidRPr="00157A6D">
        <w:rPr>
          <w:rFonts w:eastAsiaTheme="minorHAnsi"/>
          <w:lang w:eastAsia="en-US"/>
        </w:rPr>
        <w:t xml:space="preserve">а) </w:t>
      </w:r>
      <w:r w:rsidRPr="00157A6D">
        <w:rPr>
          <w:shd w:val="clear" w:color="auto" w:fill="FFFFFF"/>
        </w:rPr>
        <w:t>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в общем об</w:t>
      </w:r>
      <w:r w:rsidRPr="00157A6D">
        <w:rPr>
          <w:shd w:val="clear" w:color="auto" w:fill="FFFFFF"/>
        </w:rPr>
        <w:t>ъ</w:t>
      </w:r>
      <w:r w:rsidRPr="00157A6D">
        <w:rPr>
          <w:shd w:val="clear" w:color="auto" w:fill="FFFFFF"/>
        </w:rPr>
        <w:t>еме оплаты по контрактам, включенным в указанные реестры (по графикам платежей), заключенным соо</w:t>
      </w:r>
      <w:r w:rsidRPr="00157A6D">
        <w:rPr>
          <w:shd w:val="clear" w:color="auto" w:fill="FFFFFF"/>
        </w:rPr>
        <w:t>т</w:t>
      </w:r>
      <w:r w:rsidRPr="00157A6D">
        <w:rPr>
          <w:shd w:val="clear" w:color="auto" w:fill="FFFFFF"/>
        </w:rPr>
        <w:t>ветствующими заказчиками.</w:t>
      </w:r>
    </w:p>
    <w:p w:rsidR="00157A6D" w:rsidRPr="00157A6D" w:rsidRDefault="00157A6D" w:rsidP="00157A6D">
      <w:pPr>
        <w:ind w:firstLine="567"/>
        <w:jc w:val="both"/>
        <w:rPr>
          <w:shd w:val="clear" w:color="auto" w:fill="FFFFFF"/>
        </w:rPr>
      </w:pPr>
      <w:r w:rsidRPr="00157A6D">
        <w:rPr>
          <w:shd w:val="clear" w:color="auto" w:fill="FFFFFF"/>
        </w:rPr>
        <w:t xml:space="preserve"> </w:t>
      </w:r>
      <w:r w:rsidRPr="00157A6D">
        <w:rPr>
          <w:rFonts w:eastAsiaTheme="minorHAnsi"/>
          <w:lang w:eastAsia="en-US"/>
        </w:rPr>
        <w:t xml:space="preserve">б) </w:t>
      </w:r>
      <w:r w:rsidRPr="00157A6D">
        <w:rPr>
          <w:shd w:val="clear" w:color="auto" w:fill="FFFFFF"/>
        </w:rPr>
        <w:t>доля контрактов на закупку отдельных видов товаров, работ, услуг заказчиков, в общем колич</w:t>
      </w:r>
      <w:r w:rsidRPr="00157A6D">
        <w:rPr>
          <w:shd w:val="clear" w:color="auto" w:fill="FFFFFF"/>
        </w:rPr>
        <w:t>е</w:t>
      </w:r>
      <w:r w:rsidRPr="00157A6D">
        <w:rPr>
          <w:shd w:val="clear" w:color="auto" w:fill="FFFFFF"/>
        </w:rPr>
        <w:t>стве контрактов на приобретение товаров, работ, услуг, заключаемых соответствующими заказчиками.</w:t>
      </w:r>
    </w:p>
    <w:p w:rsidR="00157A6D" w:rsidRPr="00157A6D" w:rsidRDefault="00157A6D" w:rsidP="00157A6D">
      <w:pPr>
        <w:ind w:firstLine="567"/>
        <w:jc w:val="both"/>
        <w:rPr>
          <w:rFonts w:eastAsiaTheme="minorHAnsi"/>
          <w:lang w:eastAsia="en-US"/>
        </w:rPr>
      </w:pPr>
      <w:r w:rsidRPr="00157A6D">
        <w:rPr>
          <w:rFonts w:eastAsiaTheme="minorHAnsi"/>
          <w:lang w:eastAsia="en-US"/>
        </w:rPr>
        <w:t>11.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w:t>
      </w:r>
      <w:r w:rsidRPr="00157A6D">
        <w:rPr>
          <w:rFonts w:eastAsiaTheme="minorHAnsi"/>
          <w:lang w:eastAsia="en-US"/>
        </w:rPr>
        <w:t>т</w:t>
      </w:r>
      <w:r w:rsidRPr="00157A6D">
        <w:rPr>
          <w:rFonts w:eastAsiaTheme="minorHAnsi"/>
          <w:lang w:eastAsia="en-US"/>
        </w:rPr>
        <w:t>ся в количественных и (или) качественных показателях с указанием (при необходимости) единицы измер</w:t>
      </w:r>
      <w:r w:rsidRPr="00157A6D">
        <w:rPr>
          <w:rFonts w:eastAsiaTheme="minorHAnsi"/>
          <w:lang w:eastAsia="en-US"/>
        </w:rPr>
        <w:t>е</w:t>
      </w:r>
      <w:r w:rsidRPr="00157A6D">
        <w:rPr>
          <w:rFonts w:eastAsiaTheme="minorHAnsi"/>
          <w:lang w:eastAsia="en-US"/>
        </w:rPr>
        <w:t>ния в соответствии с Общероссийским классификатором единиц измерения.</w:t>
      </w:r>
    </w:p>
    <w:p w:rsidR="00157A6D" w:rsidRPr="00157A6D" w:rsidRDefault="00157A6D" w:rsidP="00157A6D">
      <w:pPr>
        <w:ind w:firstLine="567"/>
        <w:jc w:val="both"/>
        <w:rPr>
          <w:rFonts w:eastAsiaTheme="minorHAnsi"/>
          <w:lang w:eastAsia="en-US"/>
        </w:rPr>
      </w:pPr>
      <w:r w:rsidRPr="00157A6D">
        <w:rPr>
          <w:rFonts w:eastAsiaTheme="minorHAnsi"/>
          <w:lang w:eastAsia="en-US"/>
        </w:rPr>
        <w:t>Количественные и (или) качественные показатели характеристик (свойств) отдельных видов товаров, работ, услуг могут быть выражены в в</w:t>
      </w:r>
      <w:r w:rsidRPr="00157A6D">
        <w:rPr>
          <w:rFonts w:eastAsiaTheme="minorHAnsi"/>
          <w:lang w:eastAsia="en-US"/>
        </w:rPr>
        <w:t>и</w:t>
      </w:r>
      <w:r w:rsidRPr="00157A6D">
        <w:rPr>
          <w:rFonts w:eastAsiaTheme="minorHAnsi"/>
          <w:lang w:eastAsia="en-US"/>
        </w:rPr>
        <w:t>де точного значения, диапазона значений или запрета на применение таких характеристик (свойств).</w:t>
      </w:r>
    </w:p>
    <w:p w:rsidR="00157A6D" w:rsidRPr="00157A6D" w:rsidRDefault="00157A6D" w:rsidP="00157A6D">
      <w:pPr>
        <w:ind w:firstLine="567"/>
        <w:jc w:val="both"/>
        <w:rPr>
          <w:rFonts w:eastAsiaTheme="minorHAnsi"/>
          <w:lang w:eastAsia="en-US"/>
        </w:rPr>
      </w:pPr>
      <w:r w:rsidRPr="00157A6D">
        <w:rPr>
          <w:rFonts w:eastAsiaTheme="minorHAnsi"/>
          <w:lang w:eastAsia="en-US"/>
        </w:rPr>
        <w:t>Предельные цены товаров, работ, услуг устанавливаются в рублях в абсолютном денежном выраж</w:t>
      </w:r>
      <w:r w:rsidRPr="00157A6D">
        <w:rPr>
          <w:rFonts w:eastAsiaTheme="minorHAnsi"/>
          <w:lang w:eastAsia="en-US"/>
        </w:rPr>
        <w:t>е</w:t>
      </w:r>
      <w:r w:rsidRPr="00157A6D">
        <w:rPr>
          <w:rFonts w:eastAsiaTheme="minorHAnsi"/>
          <w:lang w:eastAsia="en-US"/>
        </w:rPr>
        <w:t>нии (с точностью до 2-го знака после запятой).</w:t>
      </w:r>
    </w:p>
    <w:p w:rsidR="00157A6D" w:rsidRPr="00157A6D" w:rsidRDefault="00157A6D" w:rsidP="00157A6D">
      <w:pPr>
        <w:ind w:firstLine="567"/>
        <w:jc w:val="both"/>
        <w:rPr>
          <w:rFonts w:eastAsiaTheme="minorHAnsi"/>
          <w:lang w:eastAsia="en-US"/>
        </w:rPr>
      </w:pPr>
      <w:r w:rsidRPr="00157A6D">
        <w:rPr>
          <w:rFonts w:eastAsiaTheme="minorHAnsi"/>
          <w:lang w:eastAsia="en-US"/>
        </w:rPr>
        <w:t>12</w:t>
      </w:r>
      <w:r w:rsidRPr="00157A6D">
        <w:rPr>
          <w:color w:val="444444"/>
          <w:shd w:val="clear" w:color="auto" w:fill="FFFFFF"/>
        </w:rPr>
        <w:t xml:space="preserve">. </w:t>
      </w:r>
      <w:r w:rsidRPr="00157A6D">
        <w:rPr>
          <w:rFonts w:eastAsiaTheme="minorHAnsi"/>
          <w:lang w:eastAsia="en-US"/>
        </w:rPr>
        <w:t>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муниципальных органов  в соответствии с правилами определения нормативных з</w:t>
      </w:r>
      <w:r w:rsidRPr="00157A6D">
        <w:rPr>
          <w:rFonts w:eastAsiaTheme="minorHAnsi"/>
          <w:lang w:eastAsia="en-US"/>
        </w:rPr>
        <w:t>а</w:t>
      </w:r>
      <w:r w:rsidRPr="00157A6D">
        <w:rPr>
          <w:rFonts w:eastAsiaTheme="minorHAnsi"/>
          <w:lang w:eastAsia="en-US"/>
        </w:rPr>
        <w:t>трат, утвержденными соответственно местными администраци</w:t>
      </w:r>
      <w:r w:rsidRPr="00157A6D">
        <w:rPr>
          <w:rFonts w:eastAsiaTheme="minorHAnsi"/>
          <w:lang w:eastAsia="en-US"/>
        </w:rPr>
        <w:t>я</w:t>
      </w:r>
      <w:r w:rsidRPr="00157A6D">
        <w:rPr>
          <w:rFonts w:eastAsiaTheme="minorHAnsi"/>
          <w:lang w:eastAsia="en-US"/>
        </w:rPr>
        <w:t>ми, устанавливаются с учетом категорий и (или) групп должностей работн</w:t>
      </w:r>
      <w:r w:rsidRPr="00157A6D">
        <w:rPr>
          <w:rFonts w:eastAsiaTheme="minorHAnsi"/>
          <w:lang w:eastAsia="en-US"/>
        </w:rPr>
        <w:t>и</w:t>
      </w:r>
      <w:r w:rsidRPr="00157A6D">
        <w:rPr>
          <w:rFonts w:eastAsiaTheme="minorHAnsi"/>
          <w:lang w:eastAsia="en-US"/>
        </w:rPr>
        <w:t>ков.</w:t>
      </w:r>
    </w:p>
    <w:p w:rsidR="00157A6D" w:rsidRPr="00157A6D" w:rsidRDefault="00157A6D" w:rsidP="00157A6D">
      <w:pPr>
        <w:ind w:firstLine="567"/>
        <w:jc w:val="both"/>
        <w:rPr>
          <w:rFonts w:eastAsiaTheme="minorHAnsi"/>
          <w:lang w:eastAsia="en-US"/>
        </w:rPr>
      </w:pPr>
      <w:r w:rsidRPr="00157A6D">
        <w:rPr>
          <w:rFonts w:eastAsiaTheme="minorHAnsi"/>
          <w:lang w:eastAsia="en-US"/>
        </w:rPr>
        <w:t>13. Цена единицы планируемых к закупке товаров, работ, услуг не может быть выше предельной ц</w:t>
      </w:r>
      <w:r w:rsidRPr="00157A6D">
        <w:rPr>
          <w:rFonts w:eastAsiaTheme="minorHAnsi"/>
          <w:lang w:eastAsia="en-US"/>
        </w:rPr>
        <w:t>е</w:t>
      </w:r>
      <w:r w:rsidRPr="00157A6D">
        <w:rPr>
          <w:rFonts w:eastAsiaTheme="minorHAnsi"/>
          <w:lang w:eastAsia="en-US"/>
        </w:rPr>
        <w:t>ны товаров, работ, услуг, установленной в в</w:t>
      </w:r>
      <w:r w:rsidRPr="00157A6D">
        <w:rPr>
          <w:rFonts w:eastAsiaTheme="minorHAnsi"/>
          <w:lang w:eastAsia="en-US"/>
        </w:rPr>
        <w:t>е</w:t>
      </w:r>
      <w:r w:rsidRPr="00157A6D">
        <w:rPr>
          <w:rFonts w:eastAsiaTheme="minorHAnsi"/>
          <w:lang w:eastAsia="en-US"/>
        </w:rPr>
        <w:t>домственном перечне.</w:t>
      </w:r>
    </w:p>
    <w:p w:rsidR="00157A6D" w:rsidRDefault="00157A6D" w:rsidP="00157A6D">
      <w:pPr>
        <w:ind w:firstLine="567"/>
        <w:jc w:val="both"/>
        <w:rPr>
          <w:rFonts w:eastAsiaTheme="minorHAnsi"/>
          <w:lang w:eastAsia="en-US"/>
        </w:rPr>
      </w:pPr>
      <w:r w:rsidRPr="00157A6D">
        <w:rPr>
          <w:rFonts w:eastAsiaTheme="minorHAnsi"/>
          <w:lang w:eastAsia="en-US"/>
        </w:rPr>
        <w:t>14. Предельные цены товаров, работ, услуг, установленные местными администрациями, не могут превышать предельные цены товаров, работ, услуг, установленные указанными органами при утверждении нормативных затрат на обеспечение функций муниципальных органов (включая соответственно подведо</w:t>
      </w:r>
      <w:r w:rsidRPr="00157A6D">
        <w:rPr>
          <w:rFonts w:eastAsiaTheme="minorHAnsi"/>
          <w:lang w:eastAsia="en-US"/>
        </w:rPr>
        <w:t>м</w:t>
      </w:r>
      <w:r w:rsidRPr="00157A6D">
        <w:rPr>
          <w:rFonts w:eastAsiaTheme="minorHAnsi"/>
          <w:lang w:eastAsia="en-US"/>
        </w:rPr>
        <w:t>ственные им казенные учреждения).</w:t>
      </w:r>
    </w:p>
    <w:p w:rsidR="00157A6D" w:rsidRPr="00157A6D" w:rsidRDefault="00157A6D" w:rsidP="00157A6D">
      <w:pPr>
        <w:shd w:val="clear" w:color="auto" w:fill="FFFFFF"/>
        <w:sectPr w:rsidR="00157A6D" w:rsidRPr="00157A6D" w:rsidSect="00157A6D">
          <w:footerReference w:type="default" r:id="rId12"/>
          <w:pgSz w:w="11906" w:h="16838"/>
          <w:pgMar w:top="1134" w:right="850" w:bottom="1134" w:left="1701" w:header="709" w:footer="709" w:gutter="0"/>
          <w:cols w:space="708"/>
          <w:docGrid w:linePitch="360"/>
        </w:sectPr>
      </w:pPr>
    </w:p>
    <w:p w:rsidR="00157A6D" w:rsidRPr="00157A6D" w:rsidRDefault="00157A6D" w:rsidP="00157A6D">
      <w:pPr>
        <w:shd w:val="clear" w:color="auto" w:fill="FFFFFF"/>
        <w:ind w:left="9912" w:firstLine="1"/>
      </w:pPr>
      <w:r w:rsidRPr="00157A6D">
        <w:lastRenderedPageBreak/>
        <w:t>Приложение  № 2 к постановлению администрации Краснореченского муниципального образов</w:t>
      </w:r>
      <w:r w:rsidRPr="00157A6D">
        <w:t>а</w:t>
      </w:r>
      <w:r w:rsidRPr="00157A6D">
        <w:t>ния</w:t>
      </w:r>
    </w:p>
    <w:p w:rsidR="00157A6D" w:rsidRPr="00157A6D" w:rsidRDefault="00157A6D" w:rsidP="00157A6D">
      <w:pPr>
        <w:shd w:val="clear" w:color="auto" w:fill="FFFFFF"/>
        <w:ind w:left="9204" w:firstLine="708"/>
      </w:pPr>
      <w:r w:rsidRPr="00157A6D">
        <w:t xml:space="preserve">Пугачевского муниципального </w:t>
      </w:r>
    </w:p>
    <w:p w:rsidR="00157A6D" w:rsidRPr="00157A6D" w:rsidRDefault="00157A6D" w:rsidP="00157A6D">
      <w:pPr>
        <w:shd w:val="clear" w:color="auto" w:fill="FFFFFF"/>
        <w:ind w:left="9204" w:firstLine="708"/>
      </w:pPr>
      <w:r w:rsidRPr="00157A6D">
        <w:t xml:space="preserve">района Саратовской области </w:t>
      </w:r>
    </w:p>
    <w:p w:rsidR="00157A6D" w:rsidRPr="00157A6D" w:rsidRDefault="00157A6D" w:rsidP="00157A6D">
      <w:pPr>
        <w:rPr>
          <w:rFonts w:eastAsiaTheme="minorHAnsi"/>
          <w:lang w:eastAsia="en-US"/>
        </w:rPr>
      </w:pPr>
      <w:r w:rsidRPr="00157A6D">
        <w:tab/>
      </w:r>
      <w:r w:rsidRPr="00157A6D">
        <w:tab/>
      </w:r>
      <w:r w:rsidRPr="00157A6D">
        <w:tab/>
      </w:r>
      <w:r w:rsidRPr="00157A6D">
        <w:tab/>
      </w:r>
      <w:r w:rsidRPr="00157A6D">
        <w:tab/>
      </w:r>
      <w:r w:rsidRPr="00157A6D">
        <w:tab/>
      </w:r>
      <w:r w:rsidRPr="00157A6D">
        <w:tab/>
        <w:t xml:space="preserve">  </w:t>
      </w:r>
      <w:r w:rsidRPr="00157A6D">
        <w:tab/>
      </w:r>
      <w:r w:rsidRPr="00157A6D">
        <w:tab/>
      </w:r>
      <w:r w:rsidRPr="00157A6D">
        <w:tab/>
      </w:r>
      <w:r w:rsidRPr="00157A6D">
        <w:tab/>
      </w:r>
      <w:r w:rsidRPr="00157A6D">
        <w:tab/>
      </w:r>
      <w:r w:rsidRPr="00157A6D">
        <w:tab/>
      </w:r>
      <w:r w:rsidRPr="00157A6D">
        <w:tab/>
      </w:r>
      <w:r w:rsidRPr="00157A6D">
        <w:rPr>
          <w:bCs/>
        </w:rPr>
        <w:t>от 1 апреля  2025 года № 21</w:t>
      </w:r>
    </w:p>
    <w:p w:rsidR="00157A6D" w:rsidRPr="00157A6D" w:rsidRDefault="00157A6D" w:rsidP="00157A6D">
      <w:pPr>
        <w:shd w:val="clear" w:color="auto" w:fill="FFFFFF"/>
        <w:ind w:left="5103"/>
      </w:pPr>
    </w:p>
    <w:p w:rsidR="00157A6D" w:rsidRPr="00157A6D" w:rsidRDefault="00157A6D" w:rsidP="00157A6D">
      <w:pPr>
        <w:shd w:val="clear" w:color="auto" w:fill="FFFFFF"/>
        <w:ind w:left="10206"/>
      </w:pPr>
      <w:r w:rsidRPr="00157A6D">
        <w:t xml:space="preserve">                                                (форма)</w:t>
      </w:r>
    </w:p>
    <w:p w:rsidR="00157A6D" w:rsidRPr="00157A6D" w:rsidRDefault="00157A6D" w:rsidP="00157A6D">
      <w:pPr>
        <w:spacing w:after="60"/>
        <w:ind w:left="567" w:right="395"/>
        <w:jc w:val="center"/>
        <w:rPr>
          <w:rFonts w:eastAsiaTheme="minorHAnsi"/>
          <w:bCs/>
          <w:lang w:eastAsia="en-US"/>
        </w:rPr>
      </w:pPr>
      <w:r w:rsidRPr="00157A6D">
        <w:rPr>
          <w:rFonts w:eastAsiaTheme="minorHAnsi"/>
          <w:bCs/>
          <w:lang w:eastAsia="en-US"/>
        </w:rPr>
        <w:t>ПЕРЕЧЕНЬ</w:t>
      </w:r>
    </w:p>
    <w:p w:rsidR="00157A6D" w:rsidRPr="00157A6D" w:rsidRDefault="00157A6D" w:rsidP="00157A6D">
      <w:pPr>
        <w:ind w:left="567"/>
        <w:jc w:val="center"/>
        <w:rPr>
          <w:rFonts w:eastAsiaTheme="minorHAnsi"/>
          <w:bCs/>
          <w:lang w:eastAsia="en-US"/>
        </w:rPr>
      </w:pPr>
      <w:r w:rsidRPr="00157A6D">
        <w:rPr>
          <w:rFonts w:eastAsiaTheme="minorHAnsi"/>
          <w:bCs/>
          <w:lang w:eastAsia="en-US"/>
        </w:rPr>
        <w:t>отдельных видов товаров, работ, услуг, их потребительские свойства (в том числе качество) и иные характеристики</w:t>
      </w:r>
      <w:r w:rsidRPr="00157A6D">
        <w:rPr>
          <w:rFonts w:eastAsiaTheme="minorHAnsi"/>
          <w:bCs/>
          <w:lang w:eastAsia="en-US"/>
        </w:rPr>
        <w:br/>
        <w:t>(в том числе предельные цены товаров, работ, услуг) к ним</w:t>
      </w: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6"/>
        <w:gridCol w:w="850"/>
        <w:gridCol w:w="2410"/>
        <w:gridCol w:w="993"/>
        <w:gridCol w:w="1842"/>
        <w:gridCol w:w="143"/>
        <w:gridCol w:w="2269"/>
        <w:gridCol w:w="4679"/>
      </w:tblGrid>
      <w:tr w:rsidR="00157A6D" w:rsidRPr="00157A6D" w:rsidTr="00157A6D">
        <w:trPr>
          <w:cantSplit/>
        </w:trPr>
        <w:tc>
          <w:tcPr>
            <w:tcW w:w="876" w:type="dxa"/>
            <w:vMerge w:val="restart"/>
          </w:tcPr>
          <w:p w:rsidR="00157A6D" w:rsidRPr="00157A6D" w:rsidRDefault="00157A6D" w:rsidP="00157A6D">
            <w:pPr>
              <w:tabs>
                <w:tab w:val="left" w:pos="14459"/>
              </w:tabs>
              <w:ind w:right="1108"/>
              <w:rPr>
                <w:rFonts w:eastAsiaTheme="minorHAnsi"/>
                <w:lang w:eastAsia="en-US"/>
              </w:rPr>
            </w:pPr>
            <w:r w:rsidRPr="00157A6D">
              <w:rPr>
                <w:rFonts w:eastAsiaTheme="minorHAnsi"/>
                <w:lang w:eastAsia="en-US"/>
              </w:rPr>
              <w:t>№</w:t>
            </w:r>
          </w:p>
          <w:p w:rsidR="00157A6D" w:rsidRPr="00157A6D" w:rsidRDefault="00157A6D" w:rsidP="00157A6D">
            <w:pPr>
              <w:tabs>
                <w:tab w:val="left" w:pos="14459"/>
              </w:tabs>
              <w:rPr>
                <w:rFonts w:eastAsiaTheme="minorHAnsi"/>
                <w:lang w:eastAsia="en-US"/>
              </w:rPr>
            </w:pPr>
            <w:r w:rsidRPr="00157A6D">
              <w:rPr>
                <w:rFonts w:eastAsiaTheme="minorHAnsi"/>
                <w:lang w:eastAsia="en-US"/>
              </w:rPr>
              <w:t>п/п</w:t>
            </w:r>
          </w:p>
        </w:tc>
        <w:tc>
          <w:tcPr>
            <w:tcW w:w="850" w:type="dxa"/>
            <w:vMerge w:val="restart"/>
          </w:tcPr>
          <w:p w:rsidR="00157A6D" w:rsidRPr="00157A6D" w:rsidRDefault="00157A6D" w:rsidP="00157A6D">
            <w:pPr>
              <w:tabs>
                <w:tab w:val="left" w:pos="14459"/>
              </w:tabs>
              <w:ind w:right="77"/>
              <w:rPr>
                <w:rFonts w:eastAsiaTheme="minorHAnsi"/>
                <w:lang w:eastAsia="en-US"/>
              </w:rPr>
            </w:pPr>
            <w:r w:rsidRPr="00157A6D">
              <w:rPr>
                <w:rFonts w:eastAsiaTheme="minorHAnsi"/>
                <w:lang w:eastAsia="en-US"/>
              </w:rPr>
              <w:t>Код по ОКПД</w:t>
            </w:r>
          </w:p>
        </w:tc>
        <w:tc>
          <w:tcPr>
            <w:tcW w:w="2410" w:type="dxa"/>
            <w:vMerge w:val="restart"/>
          </w:tcPr>
          <w:p w:rsidR="00157A6D" w:rsidRPr="00157A6D" w:rsidRDefault="00157A6D" w:rsidP="00157A6D">
            <w:pPr>
              <w:tabs>
                <w:tab w:val="left" w:pos="14459"/>
              </w:tabs>
              <w:ind w:left="114"/>
              <w:rPr>
                <w:rFonts w:eastAsiaTheme="minorHAnsi"/>
                <w:lang w:eastAsia="en-US"/>
              </w:rPr>
            </w:pPr>
            <w:r w:rsidRPr="00157A6D">
              <w:rPr>
                <w:rFonts w:eastAsiaTheme="minorHAnsi"/>
                <w:lang w:eastAsia="en-US"/>
              </w:rPr>
              <w:t>Наименование отдельн</w:t>
            </w:r>
            <w:r w:rsidRPr="00157A6D">
              <w:rPr>
                <w:rFonts w:eastAsiaTheme="minorHAnsi"/>
                <w:lang w:eastAsia="en-US"/>
              </w:rPr>
              <w:t>о</w:t>
            </w:r>
            <w:r w:rsidRPr="00157A6D">
              <w:rPr>
                <w:rFonts w:eastAsiaTheme="minorHAnsi"/>
                <w:lang w:eastAsia="en-US"/>
              </w:rPr>
              <w:t>го вида тов</w:t>
            </w:r>
            <w:r w:rsidRPr="00157A6D">
              <w:rPr>
                <w:rFonts w:eastAsiaTheme="minorHAnsi"/>
                <w:lang w:eastAsia="en-US"/>
              </w:rPr>
              <w:t>а</w:t>
            </w:r>
            <w:r w:rsidRPr="00157A6D">
              <w:rPr>
                <w:rFonts w:eastAsiaTheme="minorHAnsi"/>
                <w:lang w:eastAsia="en-US"/>
              </w:rPr>
              <w:t>ров, работ, услуг</w:t>
            </w:r>
          </w:p>
        </w:tc>
        <w:tc>
          <w:tcPr>
            <w:tcW w:w="2978" w:type="dxa"/>
            <w:gridSpan w:val="3"/>
          </w:tcPr>
          <w:p w:rsidR="00157A6D" w:rsidRPr="00157A6D" w:rsidRDefault="00157A6D" w:rsidP="00157A6D">
            <w:pPr>
              <w:tabs>
                <w:tab w:val="left" w:pos="14459"/>
              </w:tabs>
              <w:ind w:left="142" w:right="136"/>
              <w:jc w:val="center"/>
              <w:rPr>
                <w:rFonts w:eastAsiaTheme="minorHAnsi"/>
                <w:lang w:eastAsia="en-US"/>
              </w:rPr>
            </w:pPr>
            <w:r w:rsidRPr="00157A6D">
              <w:rPr>
                <w:rFonts w:eastAsiaTheme="minorHAnsi"/>
                <w:lang w:eastAsia="en-US"/>
              </w:rPr>
              <w:t>Единица измерения</w:t>
            </w:r>
          </w:p>
        </w:tc>
        <w:tc>
          <w:tcPr>
            <w:tcW w:w="6948" w:type="dxa"/>
            <w:gridSpan w:val="2"/>
          </w:tcPr>
          <w:p w:rsidR="00157A6D" w:rsidRPr="00157A6D" w:rsidRDefault="00157A6D" w:rsidP="00157A6D">
            <w:pPr>
              <w:tabs>
                <w:tab w:val="left" w:pos="14459"/>
              </w:tabs>
              <w:ind w:left="99" w:right="255"/>
              <w:jc w:val="center"/>
              <w:rPr>
                <w:rFonts w:eastAsiaTheme="minorHAnsi"/>
                <w:lang w:eastAsia="en-US"/>
              </w:rPr>
            </w:pPr>
            <w:r w:rsidRPr="00157A6D">
              <w:rPr>
                <w:rFonts w:eastAsiaTheme="minorHAnsi"/>
                <w:lang w:eastAsia="en-US"/>
              </w:rPr>
              <w:t>Требования к потребительским свойствам (в том числе кач</w:t>
            </w:r>
            <w:r w:rsidRPr="00157A6D">
              <w:rPr>
                <w:rFonts w:eastAsiaTheme="minorHAnsi"/>
                <w:lang w:eastAsia="en-US"/>
              </w:rPr>
              <w:t>е</w:t>
            </w:r>
            <w:r w:rsidRPr="00157A6D">
              <w:rPr>
                <w:rFonts w:eastAsiaTheme="minorHAnsi"/>
                <w:lang w:eastAsia="en-US"/>
              </w:rPr>
              <w:t>ству) и иным характеристикам, утвержденные постановлением администрации Красн</w:t>
            </w:r>
            <w:r w:rsidRPr="00157A6D">
              <w:rPr>
                <w:rFonts w:eastAsiaTheme="minorHAnsi"/>
                <w:lang w:eastAsia="en-US"/>
              </w:rPr>
              <w:t>о</w:t>
            </w:r>
            <w:r w:rsidRPr="00157A6D">
              <w:rPr>
                <w:rFonts w:eastAsiaTheme="minorHAnsi"/>
                <w:lang w:eastAsia="en-US"/>
              </w:rPr>
              <w:t>реченского муниципального образов</w:t>
            </w:r>
            <w:r w:rsidRPr="00157A6D">
              <w:rPr>
                <w:rFonts w:eastAsiaTheme="minorHAnsi"/>
                <w:lang w:eastAsia="en-US"/>
              </w:rPr>
              <w:t>а</w:t>
            </w:r>
            <w:r w:rsidRPr="00157A6D">
              <w:rPr>
                <w:rFonts w:eastAsiaTheme="minorHAnsi"/>
                <w:lang w:eastAsia="en-US"/>
              </w:rPr>
              <w:t xml:space="preserve">ния </w:t>
            </w:r>
          </w:p>
        </w:tc>
      </w:tr>
      <w:tr w:rsidR="00157A6D" w:rsidRPr="00157A6D" w:rsidTr="00157A6D">
        <w:trPr>
          <w:cantSplit/>
        </w:trPr>
        <w:tc>
          <w:tcPr>
            <w:tcW w:w="876" w:type="dxa"/>
            <w:vMerge/>
            <w:vAlign w:val="center"/>
          </w:tcPr>
          <w:p w:rsidR="00157A6D" w:rsidRPr="00157A6D" w:rsidRDefault="00157A6D" w:rsidP="00157A6D">
            <w:pPr>
              <w:tabs>
                <w:tab w:val="left" w:pos="14459"/>
              </w:tabs>
              <w:ind w:left="142" w:right="1108" w:firstLine="142"/>
              <w:jc w:val="center"/>
              <w:rPr>
                <w:rFonts w:eastAsiaTheme="minorHAnsi"/>
                <w:lang w:eastAsia="en-US"/>
              </w:rPr>
            </w:pPr>
          </w:p>
        </w:tc>
        <w:tc>
          <w:tcPr>
            <w:tcW w:w="850" w:type="dxa"/>
            <w:vMerge/>
            <w:vAlign w:val="center"/>
          </w:tcPr>
          <w:p w:rsidR="00157A6D" w:rsidRPr="00157A6D" w:rsidRDefault="00157A6D" w:rsidP="00157A6D">
            <w:pPr>
              <w:tabs>
                <w:tab w:val="left" w:pos="14459"/>
              </w:tabs>
              <w:ind w:left="142" w:right="1108" w:firstLine="142"/>
              <w:jc w:val="center"/>
              <w:rPr>
                <w:rFonts w:eastAsiaTheme="minorHAnsi"/>
                <w:lang w:eastAsia="en-US"/>
              </w:rPr>
            </w:pPr>
          </w:p>
        </w:tc>
        <w:tc>
          <w:tcPr>
            <w:tcW w:w="2410" w:type="dxa"/>
            <w:vMerge/>
            <w:vAlign w:val="center"/>
          </w:tcPr>
          <w:p w:rsidR="00157A6D" w:rsidRPr="00157A6D" w:rsidRDefault="00157A6D" w:rsidP="00157A6D">
            <w:pPr>
              <w:tabs>
                <w:tab w:val="left" w:pos="14459"/>
              </w:tabs>
              <w:ind w:left="142" w:right="1108" w:firstLine="142"/>
              <w:jc w:val="center"/>
              <w:rPr>
                <w:rFonts w:eastAsiaTheme="minorHAnsi"/>
                <w:lang w:eastAsia="en-US"/>
              </w:rPr>
            </w:pPr>
          </w:p>
        </w:tc>
        <w:tc>
          <w:tcPr>
            <w:tcW w:w="993" w:type="dxa"/>
          </w:tcPr>
          <w:p w:rsidR="00157A6D" w:rsidRPr="00157A6D" w:rsidRDefault="00157A6D" w:rsidP="00157A6D">
            <w:pPr>
              <w:tabs>
                <w:tab w:val="left" w:pos="14459"/>
              </w:tabs>
              <w:ind w:right="211"/>
              <w:rPr>
                <w:rFonts w:eastAsiaTheme="minorHAnsi"/>
                <w:lang w:eastAsia="en-US"/>
              </w:rPr>
            </w:pPr>
            <w:r w:rsidRPr="00157A6D">
              <w:rPr>
                <w:rFonts w:eastAsiaTheme="minorHAnsi"/>
                <w:lang w:eastAsia="en-US"/>
              </w:rPr>
              <w:t>Код по ОКЕИ</w:t>
            </w:r>
          </w:p>
        </w:tc>
        <w:tc>
          <w:tcPr>
            <w:tcW w:w="1985" w:type="dxa"/>
            <w:gridSpan w:val="2"/>
          </w:tcPr>
          <w:p w:rsidR="00157A6D" w:rsidRPr="00157A6D" w:rsidRDefault="00157A6D" w:rsidP="00157A6D">
            <w:pPr>
              <w:tabs>
                <w:tab w:val="left" w:pos="14459"/>
              </w:tabs>
              <w:ind w:left="17" w:right="-6"/>
              <w:rPr>
                <w:rFonts w:eastAsiaTheme="minorHAnsi"/>
                <w:lang w:eastAsia="en-US"/>
              </w:rPr>
            </w:pPr>
            <w:r w:rsidRPr="00157A6D">
              <w:rPr>
                <w:rFonts w:eastAsiaTheme="minorHAnsi"/>
                <w:lang w:eastAsia="en-US"/>
              </w:rPr>
              <w:t>Наименование</w:t>
            </w:r>
          </w:p>
        </w:tc>
        <w:tc>
          <w:tcPr>
            <w:tcW w:w="2269" w:type="dxa"/>
          </w:tcPr>
          <w:p w:rsidR="00157A6D" w:rsidRPr="00157A6D" w:rsidRDefault="00157A6D" w:rsidP="00157A6D">
            <w:pPr>
              <w:tabs>
                <w:tab w:val="left" w:pos="14459"/>
              </w:tabs>
              <w:rPr>
                <w:rFonts w:eastAsiaTheme="minorHAnsi"/>
                <w:lang w:eastAsia="en-US"/>
              </w:rPr>
            </w:pPr>
            <w:r w:rsidRPr="00157A6D">
              <w:rPr>
                <w:rFonts w:eastAsiaTheme="minorHAnsi"/>
                <w:lang w:eastAsia="en-US"/>
              </w:rPr>
              <w:t>Характеристика</w:t>
            </w:r>
          </w:p>
        </w:tc>
        <w:tc>
          <w:tcPr>
            <w:tcW w:w="4679" w:type="dxa"/>
          </w:tcPr>
          <w:p w:rsidR="00157A6D" w:rsidRPr="00157A6D" w:rsidRDefault="00157A6D" w:rsidP="00157A6D">
            <w:pPr>
              <w:tabs>
                <w:tab w:val="left" w:pos="14459"/>
              </w:tabs>
              <w:ind w:left="21" w:right="-28" w:firstLine="19"/>
              <w:jc w:val="center"/>
              <w:rPr>
                <w:rFonts w:eastAsiaTheme="minorHAnsi"/>
                <w:lang w:eastAsia="en-US"/>
              </w:rPr>
            </w:pPr>
            <w:r w:rsidRPr="00157A6D">
              <w:rPr>
                <w:rFonts w:eastAsiaTheme="minorHAnsi"/>
                <w:lang w:eastAsia="en-US"/>
              </w:rPr>
              <w:t>Значение характеристики</w:t>
            </w:r>
          </w:p>
        </w:tc>
      </w:tr>
      <w:tr w:rsidR="00157A6D" w:rsidRPr="00157A6D" w:rsidTr="00157A6D">
        <w:trPr>
          <w:cantSplit/>
        </w:trPr>
        <w:tc>
          <w:tcPr>
            <w:tcW w:w="14062" w:type="dxa"/>
            <w:gridSpan w:val="8"/>
            <w:vAlign w:val="center"/>
          </w:tcPr>
          <w:p w:rsidR="00157A6D" w:rsidRPr="00157A6D" w:rsidRDefault="00157A6D" w:rsidP="00157A6D">
            <w:pPr>
              <w:tabs>
                <w:tab w:val="left" w:pos="14459"/>
              </w:tabs>
              <w:ind w:left="142" w:right="1108" w:firstLine="142"/>
              <w:jc w:val="both"/>
              <w:rPr>
                <w:rFonts w:eastAsiaTheme="minorHAnsi"/>
                <w:lang w:eastAsia="en-US"/>
              </w:rPr>
            </w:pPr>
            <w:r w:rsidRPr="00157A6D">
              <w:rPr>
                <w:rFonts w:eastAsiaTheme="minorHAnsi"/>
                <w:lang w:eastAsia="en-US"/>
              </w:rPr>
              <w:t>Отдельные виды товаров, работ, услуг, включенные в перечень отдельных видов товаров, работ, услуг, предусмотренный приложением № 3 к Правилам определения требований к закупаемым администрацией Краснореченского муниципального образования отдельным видам товаров, р</w:t>
            </w:r>
            <w:r w:rsidRPr="00157A6D">
              <w:rPr>
                <w:rFonts w:eastAsiaTheme="minorHAnsi"/>
                <w:lang w:eastAsia="en-US"/>
              </w:rPr>
              <w:t>а</w:t>
            </w:r>
            <w:r w:rsidRPr="00157A6D">
              <w:rPr>
                <w:rFonts w:eastAsiaTheme="minorHAnsi"/>
                <w:lang w:eastAsia="en-US"/>
              </w:rPr>
              <w:t xml:space="preserve">бот, услуг (в том числе предельных цен товаров, работ, услуг), утвержденным постановлением администрации Краснореченского муниципального образования  от                                  г. № </w:t>
            </w:r>
          </w:p>
        </w:tc>
      </w:tr>
      <w:tr w:rsidR="00157A6D" w:rsidRPr="00157A6D" w:rsidTr="00157A6D">
        <w:tc>
          <w:tcPr>
            <w:tcW w:w="876" w:type="dxa"/>
          </w:tcPr>
          <w:p w:rsidR="00157A6D" w:rsidRPr="00157A6D" w:rsidRDefault="00157A6D" w:rsidP="00157A6D">
            <w:pPr>
              <w:ind w:left="5670"/>
              <w:jc w:val="center"/>
              <w:rPr>
                <w:rFonts w:eastAsiaTheme="minorHAnsi"/>
                <w:lang w:eastAsia="en-US"/>
              </w:rPr>
            </w:pPr>
            <w:r w:rsidRPr="00157A6D">
              <w:rPr>
                <w:rFonts w:eastAsiaTheme="minorHAnsi"/>
                <w:lang w:eastAsia="en-US"/>
              </w:rPr>
              <w:t>1</w:t>
            </w:r>
          </w:p>
        </w:tc>
        <w:tc>
          <w:tcPr>
            <w:tcW w:w="850" w:type="dxa"/>
          </w:tcPr>
          <w:p w:rsidR="00157A6D" w:rsidRPr="00157A6D" w:rsidRDefault="00157A6D" w:rsidP="00157A6D">
            <w:pPr>
              <w:ind w:left="5670"/>
              <w:jc w:val="center"/>
              <w:rPr>
                <w:rFonts w:eastAsiaTheme="minorHAnsi"/>
                <w:lang w:eastAsia="en-US"/>
              </w:rPr>
            </w:pPr>
          </w:p>
        </w:tc>
        <w:tc>
          <w:tcPr>
            <w:tcW w:w="2410" w:type="dxa"/>
          </w:tcPr>
          <w:p w:rsidR="00157A6D" w:rsidRPr="00157A6D" w:rsidRDefault="00157A6D" w:rsidP="00157A6D">
            <w:pPr>
              <w:ind w:left="5670"/>
              <w:rPr>
                <w:rFonts w:eastAsiaTheme="minorHAnsi"/>
                <w:lang w:eastAsia="en-US"/>
              </w:rPr>
            </w:pPr>
          </w:p>
        </w:tc>
        <w:tc>
          <w:tcPr>
            <w:tcW w:w="993" w:type="dxa"/>
          </w:tcPr>
          <w:p w:rsidR="00157A6D" w:rsidRPr="00157A6D" w:rsidRDefault="00157A6D" w:rsidP="00157A6D">
            <w:pPr>
              <w:ind w:left="5670"/>
              <w:jc w:val="center"/>
              <w:rPr>
                <w:rFonts w:eastAsiaTheme="minorHAnsi"/>
                <w:lang w:eastAsia="en-US"/>
              </w:rPr>
            </w:pPr>
          </w:p>
        </w:tc>
        <w:tc>
          <w:tcPr>
            <w:tcW w:w="1842" w:type="dxa"/>
          </w:tcPr>
          <w:p w:rsidR="00157A6D" w:rsidRPr="00157A6D" w:rsidRDefault="00157A6D" w:rsidP="00157A6D">
            <w:pPr>
              <w:ind w:left="5670"/>
              <w:jc w:val="center"/>
              <w:rPr>
                <w:rFonts w:eastAsiaTheme="minorHAnsi"/>
                <w:lang w:eastAsia="en-US"/>
              </w:rPr>
            </w:pPr>
          </w:p>
        </w:tc>
        <w:tc>
          <w:tcPr>
            <w:tcW w:w="2412" w:type="dxa"/>
            <w:gridSpan w:val="2"/>
          </w:tcPr>
          <w:p w:rsidR="00157A6D" w:rsidRPr="00157A6D" w:rsidRDefault="00157A6D" w:rsidP="00157A6D">
            <w:pPr>
              <w:ind w:left="5670"/>
              <w:rPr>
                <w:rFonts w:eastAsiaTheme="minorHAnsi"/>
                <w:lang w:eastAsia="en-US"/>
              </w:rPr>
            </w:pPr>
          </w:p>
        </w:tc>
        <w:tc>
          <w:tcPr>
            <w:tcW w:w="4679" w:type="dxa"/>
          </w:tcPr>
          <w:p w:rsidR="00157A6D" w:rsidRPr="00157A6D" w:rsidRDefault="00157A6D" w:rsidP="00157A6D">
            <w:pPr>
              <w:ind w:left="5670"/>
              <w:rPr>
                <w:rFonts w:eastAsiaTheme="minorHAnsi"/>
                <w:lang w:eastAsia="en-US"/>
              </w:rPr>
            </w:pPr>
          </w:p>
        </w:tc>
      </w:tr>
      <w:tr w:rsidR="00157A6D" w:rsidRPr="00157A6D" w:rsidTr="00157A6D">
        <w:tc>
          <w:tcPr>
            <w:tcW w:w="14062" w:type="dxa"/>
            <w:gridSpan w:val="8"/>
          </w:tcPr>
          <w:p w:rsidR="00157A6D" w:rsidRPr="00157A6D" w:rsidRDefault="00157A6D" w:rsidP="00157A6D">
            <w:pPr>
              <w:ind w:left="1418" w:hanging="1276"/>
              <w:jc w:val="center"/>
              <w:rPr>
                <w:rFonts w:eastAsiaTheme="minorHAnsi"/>
                <w:lang w:eastAsia="en-US"/>
              </w:rPr>
            </w:pPr>
            <w:r w:rsidRPr="00157A6D">
              <w:t xml:space="preserve">Дополнительный перечень отдельных видов товаров, работ, услуг, определенный </w:t>
            </w:r>
            <w:r w:rsidRPr="00157A6D">
              <w:rPr>
                <w:rFonts w:eastAsiaTheme="minorHAnsi"/>
                <w:lang w:eastAsia="en-US"/>
              </w:rPr>
              <w:t>администрацией Краснореченского муниципальн</w:t>
            </w:r>
            <w:r w:rsidRPr="00157A6D">
              <w:rPr>
                <w:rFonts w:eastAsiaTheme="minorHAnsi"/>
                <w:lang w:eastAsia="en-US"/>
              </w:rPr>
              <w:t>о</w:t>
            </w:r>
            <w:r w:rsidRPr="00157A6D">
              <w:rPr>
                <w:rFonts w:eastAsiaTheme="minorHAnsi"/>
                <w:lang w:eastAsia="en-US"/>
              </w:rPr>
              <w:t xml:space="preserve">го образования </w:t>
            </w:r>
          </w:p>
        </w:tc>
      </w:tr>
      <w:tr w:rsidR="00157A6D" w:rsidRPr="00157A6D" w:rsidTr="00157A6D">
        <w:tc>
          <w:tcPr>
            <w:tcW w:w="876" w:type="dxa"/>
          </w:tcPr>
          <w:p w:rsidR="00157A6D" w:rsidRPr="00157A6D" w:rsidRDefault="00157A6D" w:rsidP="00157A6D">
            <w:pPr>
              <w:ind w:left="5670"/>
              <w:jc w:val="center"/>
              <w:rPr>
                <w:rFonts w:eastAsiaTheme="minorHAnsi"/>
                <w:lang w:eastAsia="en-US"/>
              </w:rPr>
            </w:pPr>
          </w:p>
        </w:tc>
        <w:tc>
          <w:tcPr>
            <w:tcW w:w="850" w:type="dxa"/>
          </w:tcPr>
          <w:p w:rsidR="00157A6D" w:rsidRPr="00157A6D" w:rsidRDefault="00157A6D" w:rsidP="00157A6D">
            <w:pPr>
              <w:ind w:left="5670"/>
              <w:jc w:val="center"/>
              <w:rPr>
                <w:rFonts w:eastAsiaTheme="minorHAnsi"/>
                <w:lang w:eastAsia="en-US"/>
              </w:rPr>
            </w:pPr>
          </w:p>
        </w:tc>
        <w:tc>
          <w:tcPr>
            <w:tcW w:w="2410" w:type="dxa"/>
          </w:tcPr>
          <w:p w:rsidR="00157A6D" w:rsidRPr="00157A6D" w:rsidRDefault="00157A6D" w:rsidP="00157A6D">
            <w:pPr>
              <w:ind w:left="5670"/>
              <w:rPr>
                <w:rFonts w:eastAsiaTheme="minorHAnsi"/>
                <w:lang w:eastAsia="en-US"/>
              </w:rPr>
            </w:pPr>
          </w:p>
        </w:tc>
        <w:tc>
          <w:tcPr>
            <w:tcW w:w="993" w:type="dxa"/>
          </w:tcPr>
          <w:p w:rsidR="00157A6D" w:rsidRPr="00157A6D" w:rsidRDefault="00157A6D" w:rsidP="00157A6D">
            <w:pPr>
              <w:ind w:left="5670"/>
              <w:jc w:val="center"/>
              <w:rPr>
                <w:rFonts w:eastAsiaTheme="minorHAnsi"/>
                <w:lang w:eastAsia="en-US"/>
              </w:rPr>
            </w:pPr>
          </w:p>
        </w:tc>
        <w:tc>
          <w:tcPr>
            <w:tcW w:w="1842" w:type="dxa"/>
          </w:tcPr>
          <w:p w:rsidR="00157A6D" w:rsidRPr="00157A6D" w:rsidRDefault="00157A6D" w:rsidP="00157A6D">
            <w:pPr>
              <w:ind w:left="5670"/>
              <w:jc w:val="center"/>
              <w:rPr>
                <w:rFonts w:eastAsiaTheme="minorHAnsi"/>
                <w:lang w:eastAsia="en-US"/>
              </w:rPr>
            </w:pPr>
          </w:p>
        </w:tc>
        <w:tc>
          <w:tcPr>
            <w:tcW w:w="2412" w:type="dxa"/>
            <w:gridSpan w:val="2"/>
          </w:tcPr>
          <w:p w:rsidR="00157A6D" w:rsidRPr="00157A6D" w:rsidRDefault="00157A6D" w:rsidP="00157A6D">
            <w:pPr>
              <w:ind w:left="5670"/>
              <w:rPr>
                <w:rFonts w:eastAsiaTheme="minorHAnsi"/>
                <w:lang w:eastAsia="en-US"/>
              </w:rPr>
            </w:pPr>
          </w:p>
        </w:tc>
        <w:tc>
          <w:tcPr>
            <w:tcW w:w="4679" w:type="dxa"/>
          </w:tcPr>
          <w:p w:rsidR="00157A6D" w:rsidRPr="00157A6D" w:rsidRDefault="00157A6D" w:rsidP="00157A6D">
            <w:pPr>
              <w:ind w:left="5670"/>
              <w:rPr>
                <w:rFonts w:eastAsiaTheme="minorHAnsi"/>
                <w:lang w:eastAsia="en-US"/>
              </w:rPr>
            </w:pPr>
          </w:p>
        </w:tc>
      </w:tr>
    </w:tbl>
    <w:p w:rsidR="00157A6D" w:rsidRPr="00157A6D" w:rsidRDefault="00157A6D" w:rsidP="00157A6D">
      <w:pPr>
        <w:ind w:firstLine="567"/>
        <w:rPr>
          <w:rFonts w:eastAsiaTheme="minorHAnsi"/>
          <w:lang w:eastAsia="en-US"/>
        </w:rPr>
      </w:pPr>
      <w:r w:rsidRPr="00157A6D">
        <w:rPr>
          <w:rFonts w:eastAsiaTheme="minorHAnsi"/>
          <w:lang w:eastAsia="en-US"/>
        </w:rPr>
        <w:t xml:space="preserve">                                                                                     </w:t>
      </w:r>
    </w:p>
    <w:p w:rsidR="00157A6D" w:rsidRPr="00157A6D" w:rsidRDefault="00157A6D" w:rsidP="00157A6D">
      <w:pPr>
        <w:shd w:val="clear" w:color="auto" w:fill="FFFFFF"/>
        <w:ind w:left="5103"/>
      </w:pPr>
      <w:r w:rsidRPr="00157A6D">
        <w:tab/>
      </w:r>
      <w:r w:rsidRPr="00157A6D">
        <w:tab/>
      </w:r>
      <w:r w:rsidRPr="00157A6D">
        <w:tab/>
      </w:r>
      <w:r w:rsidRPr="00157A6D">
        <w:tab/>
      </w:r>
      <w:r w:rsidRPr="00157A6D">
        <w:tab/>
      </w:r>
      <w:r w:rsidRPr="00157A6D">
        <w:tab/>
      </w:r>
      <w:r w:rsidRPr="00157A6D">
        <w:tab/>
        <w:t xml:space="preserve">Приложение  № 3 </w:t>
      </w:r>
    </w:p>
    <w:p w:rsidR="00157A6D" w:rsidRPr="00157A6D" w:rsidRDefault="00157A6D" w:rsidP="00157A6D">
      <w:pPr>
        <w:shd w:val="clear" w:color="auto" w:fill="FFFFFF"/>
        <w:ind w:left="9351" w:firstLine="561"/>
      </w:pPr>
      <w:r w:rsidRPr="00157A6D">
        <w:t xml:space="preserve">к постановлению </w:t>
      </w:r>
    </w:p>
    <w:p w:rsidR="00157A6D" w:rsidRPr="00157A6D" w:rsidRDefault="00157A6D" w:rsidP="00157A6D">
      <w:pPr>
        <w:shd w:val="clear" w:color="auto" w:fill="FFFFFF"/>
        <w:ind w:left="9912"/>
      </w:pPr>
      <w:r w:rsidRPr="00157A6D">
        <w:t>администрации Краснореченского муниципального о</w:t>
      </w:r>
      <w:r w:rsidRPr="00157A6D">
        <w:t>б</w:t>
      </w:r>
      <w:r w:rsidRPr="00157A6D">
        <w:t>разования</w:t>
      </w:r>
    </w:p>
    <w:p w:rsidR="00157A6D" w:rsidRPr="00157A6D" w:rsidRDefault="00157A6D" w:rsidP="00157A6D">
      <w:pPr>
        <w:shd w:val="clear" w:color="auto" w:fill="FFFFFF"/>
        <w:ind w:left="9204" w:firstLine="708"/>
      </w:pPr>
      <w:r w:rsidRPr="00157A6D">
        <w:t xml:space="preserve">Пугачевского муниципального </w:t>
      </w:r>
    </w:p>
    <w:p w:rsidR="00157A6D" w:rsidRPr="00157A6D" w:rsidRDefault="00157A6D" w:rsidP="00157A6D">
      <w:pPr>
        <w:shd w:val="clear" w:color="auto" w:fill="FFFFFF"/>
        <w:ind w:left="9204" w:firstLine="708"/>
      </w:pPr>
      <w:r w:rsidRPr="00157A6D">
        <w:t xml:space="preserve">района Саратовской области </w:t>
      </w:r>
    </w:p>
    <w:p w:rsidR="00157A6D" w:rsidRPr="00157A6D" w:rsidRDefault="00157A6D" w:rsidP="00157A6D">
      <w:pPr>
        <w:rPr>
          <w:rFonts w:eastAsiaTheme="minorHAnsi"/>
          <w:lang w:eastAsia="en-US"/>
        </w:rPr>
      </w:pPr>
      <w:r w:rsidRPr="00157A6D">
        <w:tab/>
      </w:r>
      <w:r w:rsidRPr="00157A6D">
        <w:tab/>
      </w:r>
      <w:r w:rsidRPr="00157A6D">
        <w:tab/>
      </w:r>
      <w:r w:rsidRPr="00157A6D">
        <w:tab/>
      </w:r>
      <w:r w:rsidRPr="00157A6D">
        <w:tab/>
      </w:r>
      <w:r w:rsidRPr="00157A6D">
        <w:tab/>
      </w:r>
      <w:r w:rsidRPr="00157A6D">
        <w:tab/>
        <w:t xml:space="preserve">  </w:t>
      </w:r>
      <w:r w:rsidRPr="00157A6D">
        <w:tab/>
      </w:r>
      <w:r w:rsidRPr="00157A6D">
        <w:tab/>
      </w:r>
      <w:r w:rsidRPr="00157A6D">
        <w:tab/>
      </w:r>
      <w:r w:rsidRPr="00157A6D">
        <w:tab/>
      </w:r>
      <w:r w:rsidRPr="00157A6D">
        <w:tab/>
      </w:r>
      <w:r w:rsidRPr="00157A6D">
        <w:tab/>
      </w:r>
      <w:r w:rsidRPr="00157A6D">
        <w:tab/>
      </w:r>
      <w:r w:rsidRPr="00157A6D">
        <w:rPr>
          <w:bCs/>
        </w:rPr>
        <w:t>от 1 апреля  2025 года № 21</w:t>
      </w:r>
    </w:p>
    <w:p w:rsidR="00157A6D" w:rsidRPr="00157A6D" w:rsidRDefault="00157A6D" w:rsidP="00157A6D">
      <w:pPr>
        <w:shd w:val="clear" w:color="auto" w:fill="FFFFFF"/>
        <w:ind w:left="5103"/>
      </w:pPr>
    </w:p>
    <w:p w:rsidR="00157A6D" w:rsidRPr="00157A6D" w:rsidRDefault="00157A6D" w:rsidP="00157A6D">
      <w:pPr>
        <w:jc w:val="center"/>
      </w:pPr>
      <w:r w:rsidRPr="00157A6D">
        <w:t xml:space="preserve">Обязательный перечень </w:t>
      </w:r>
    </w:p>
    <w:p w:rsidR="00157A6D" w:rsidRPr="00157A6D" w:rsidRDefault="00157A6D" w:rsidP="00157A6D">
      <w:pPr>
        <w:jc w:val="center"/>
      </w:pPr>
      <w:r w:rsidRPr="00157A6D">
        <w:t>отдельных видов товаров, работ, услуг, в отношении которых определяются требования к потребительским свойствам (в том числе качеству) и иным характерист</w:t>
      </w:r>
      <w:r w:rsidRPr="00157A6D">
        <w:t>и</w:t>
      </w:r>
      <w:r w:rsidRPr="00157A6D">
        <w:t>кам (в том числе предельные цены товаров, работ, услуг)</w:t>
      </w:r>
    </w:p>
    <w:tbl>
      <w:tblPr>
        <w:tblpPr w:leftFromText="180" w:rightFromText="180" w:vertAnchor="text" w:tblpXSpec="center"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2976"/>
        <w:gridCol w:w="3261"/>
        <w:gridCol w:w="992"/>
        <w:gridCol w:w="963"/>
        <w:gridCol w:w="2297"/>
        <w:gridCol w:w="2268"/>
      </w:tblGrid>
      <w:tr w:rsidR="00157A6D" w:rsidRPr="00157A6D" w:rsidTr="00157A6D">
        <w:tc>
          <w:tcPr>
            <w:tcW w:w="534" w:type="dxa"/>
            <w:vMerge w:val="restart"/>
            <w:vAlign w:val="center"/>
          </w:tcPr>
          <w:p w:rsidR="00157A6D" w:rsidRPr="00157A6D" w:rsidRDefault="00157A6D" w:rsidP="00157A6D">
            <w:pPr>
              <w:jc w:val="center"/>
            </w:pPr>
            <w:r w:rsidRPr="00157A6D">
              <w:t>№</w:t>
            </w:r>
          </w:p>
          <w:p w:rsidR="00157A6D" w:rsidRPr="00157A6D" w:rsidRDefault="00157A6D" w:rsidP="00157A6D">
            <w:pPr>
              <w:jc w:val="center"/>
            </w:pPr>
            <w:r w:rsidRPr="00157A6D">
              <w:t>п/п</w:t>
            </w:r>
          </w:p>
        </w:tc>
        <w:tc>
          <w:tcPr>
            <w:tcW w:w="1134" w:type="dxa"/>
            <w:vMerge w:val="restart"/>
            <w:vAlign w:val="center"/>
          </w:tcPr>
          <w:p w:rsidR="00157A6D" w:rsidRPr="00157A6D" w:rsidRDefault="00157A6D" w:rsidP="00157A6D">
            <w:pPr>
              <w:jc w:val="center"/>
            </w:pPr>
            <w:r w:rsidRPr="00157A6D">
              <w:t>Код ОКПД</w:t>
            </w:r>
          </w:p>
          <w:p w:rsidR="00157A6D" w:rsidRPr="00157A6D" w:rsidRDefault="00157A6D" w:rsidP="00157A6D">
            <w:pPr>
              <w:jc w:val="center"/>
            </w:pPr>
          </w:p>
        </w:tc>
        <w:tc>
          <w:tcPr>
            <w:tcW w:w="2976" w:type="dxa"/>
            <w:vMerge w:val="restart"/>
          </w:tcPr>
          <w:p w:rsidR="00157A6D" w:rsidRPr="00157A6D" w:rsidRDefault="00157A6D" w:rsidP="00157A6D">
            <w:r w:rsidRPr="00157A6D">
              <w:t>Наименование отдельного вида товаров, работ, услуг</w:t>
            </w:r>
          </w:p>
        </w:tc>
        <w:tc>
          <w:tcPr>
            <w:tcW w:w="9781" w:type="dxa"/>
            <w:gridSpan w:val="5"/>
          </w:tcPr>
          <w:p w:rsidR="00157A6D" w:rsidRPr="00157A6D" w:rsidRDefault="00157A6D" w:rsidP="00157A6D">
            <w:r w:rsidRPr="00157A6D">
              <w:t>Требования к потребительским свойствам (в том числе качеству) и иным характеристикам (в том числе пр</w:t>
            </w:r>
            <w:r w:rsidRPr="00157A6D">
              <w:t>е</w:t>
            </w:r>
            <w:r w:rsidRPr="00157A6D">
              <w:t>дельные цены) отдельных видов товаров, работ, услуг</w:t>
            </w:r>
          </w:p>
        </w:tc>
      </w:tr>
      <w:tr w:rsidR="00157A6D" w:rsidRPr="00157A6D" w:rsidTr="00157A6D">
        <w:trPr>
          <w:trHeight w:val="135"/>
        </w:trPr>
        <w:tc>
          <w:tcPr>
            <w:tcW w:w="534" w:type="dxa"/>
            <w:vMerge/>
            <w:vAlign w:val="center"/>
          </w:tcPr>
          <w:p w:rsidR="00157A6D" w:rsidRPr="00157A6D" w:rsidRDefault="00157A6D" w:rsidP="00157A6D">
            <w:pPr>
              <w:jc w:val="center"/>
            </w:pPr>
          </w:p>
        </w:tc>
        <w:tc>
          <w:tcPr>
            <w:tcW w:w="1134" w:type="dxa"/>
            <w:vMerge/>
            <w:vAlign w:val="center"/>
          </w:tcPr>
          <w:p w:rsidR="00157A6D" w:rsidRPr="00157A6D" w:rsidRDefault="00157A6D" w:rsidP="00157A6D">
            <w:pPr>
              <w:jc w:val="center"/>
            </w:pPr>
          </w:p>
        </w:tc>
        <w:tc>
          <w:tcPr>
            <w:tcW w:w="2976" w:type="dxa"/>
            <w:vMerge/>
          </w:tcPr>
          <w:p w:rsidR="00157A6D" w:rsidRPr="00157A6D" w:rsidRDefault="00157A6D" w:rsidP="00157A6D"/>
        </w:tc>
        <w:tc>
          <w:tcPr>
            <w:tcW w:w="3261" w:type="dxa"/>
            <w:vMerge w:val="restart"/>
          </w:tcPr>
          <w:p w:rsidR="00157A6D" w:rsidRPr="00157A6D" w:rsidRDefault="00157A6D" w:rsidP="00157A6D">
            <w:pPr>
              <w:pStyle w:val="ConsPlusNormal"/>
              <w:jc w:val="center"/>
              <w:rPr>
                <w:rFonts w:ascii="Times New Roman" w:hAnsi="Times New Roman" w:cs="Times New Roman"/>
              </w:rPr>
            </w:pPr>
            <w:r w:rsidRPr="00157A6D">
              <w:rPr>
                <w:rFonts w:ascii="Times New Roman" w:hAnsi="Times New Roman" w:cs="Times New Roman"/>
              </w:rPr>
              <w:t>характеристика</w:t>
            </w:r>
          </w:p>
        </w:tc>
        <w:tc>
          <w:tcPr>
            <w:tcW w:w="1955" w:type="dxa"/>
            <w:gridSpan w:val="2"/>
          </w:tcPr>
          <w:p w:rsidR="00157A6D" w:rsidRPr="00157A6D" w:rsidRDefault="00157A6D" w:rsidP="00157A6D">
            <w:pPr>
              <w:jc w:val="center"/>
            </w:pPr>
            <w:r w:rsidRPr="00157A6D">
              <w:t>единица изм</w:t>
            </w:r>
            <w:r w:rsidRPr="00157A6D">
              <w:t>е</w:t>
            </w:r>
            <w:r w:rsidRPr="00157A6D">
              <w:t>рения</w:t>
            </w:r>
          </w:p>
        </w:tc>
        <w:tc>
          <w:tcPr>
            <w:tcW w:w="4565" w:type="dxa"/>
            <w:gridSpan w:val="2"/>
          </w:tcPr>
          <w:p w:rsidR="00157A6D" w:rsidRPr="00157A6D" w:rsidRDefault="00157A6D" w:rsidP="00157A6D">
            <w:pPr>
              <w:jc w:val="center"/>
            </w:pPr>
            <w:r w:rsidRPr="00157A6D">
              <w:t>значение характеристики</w:t>
            </w:r>
          </w:p>
        </w:tc>
      </w:tr>
      <w:tr w:rsidR="00157A6D" w:rsidRPr="00157A6D" w:rsidTr="00157A6D">
        <w:trPr>
          <w:trHeight w:val="135"/>
        </w:trPr>
        <w:tc>
          <w:tcPr>
            <w:tcW w:w="534" w:type="dxa"/>
            <w:vMerge/>
            <w:vAlign w:val="center"/>
          </w:tcPr>
          <w:p w:rsidR="00157A6D" w:rsidRPr="00157A6D" w:rsidRDefault="00157A6D" w:rsidP="00157A6D">
            <w:pPr>
              <w:jc w:val="center"/>
            </w:pPr>
          </w:p>
        </w:tc>
        <w:tc>
          <w:tcPr>
            <w:tcW w:w="1134" w:type="dxa"/>
            <w:vMerge/>
            <w:vAlign w:val="center"/>
          </w:tcPr>
          <w:p w:rsidR="00157A6D" w:rsidRPr="00157A6D" w:rsidRDefault="00157A6D" w:rsidP="00157A6D">
            <w:pPr>
              <w:jc w:val="center"/>
            </w:pPr>
          </w:p>
        </w:tc>
        <w:tc>
          <w:tcPr>
            <w:tcW w:w="2976" w:type="dxa"/>
            <w:vMerge/>
          </w:tcPr>
          <w:p w:rsidR="00157A6D" w:rsidRPr="00157A6D" w:rsidRDefault="00157A6D" w:rsidP="00157A6D"/>
        </w:tc>
        <w:tc>
          <w:tcPr>
            <w:tcW w:w="3261" w:type="dxa"/>
            <w:vMerge/>
          </w:tcPr>
          <w:p w:rsidR="00157A6D" w:rsidRPr="00157A6D" w:rsidRDefault="00157A6D" w:rsidP="00157A6D">
            <w:pPr>
              <w:pStyle w:val="ConsPlusNormal"/>
              <w:jc w:val="center"/>
              <w:rPr>
                <w:rFonts w:ascii="Times New Roman" w:hAnsi="Times New Roman" w:cs="Times New Roman"/>
              </w:rPr>
            </w:pPr>
          </w:p>
        </w:tc>
        <w:tc>
          <w:tcPr>
            <w:tcW w:w="992" w:type="dxa"/>
          </w:tcPr>
          <w:p w:rsidR="00157A6D" w:rsidRPr="00157A6D" w:rsidRDefault="00157A6D" w:rsidP="00157A6D">
            <w:pPr>
              <w:jc w:val="center"/>
            </w:pPr>
            <w:r w:rsidRPr="00157A6D">
              <w:t xml:space="preserve">код по </w:t>
            </w:r>
            <w:hyperlink r:id="rId13"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157A6D">
                <w:t>ОКЕИ</w:t>
              </w:r>
            </w:hyperlink>
          </w:p>
        </w:tc>
        <w:tc>
          <w:tcPr>
            <w:tcW w:w="963" w:type="dxa"/>
          </w:tcPr>
          <w:p w:rsidR="00157A6D" w:rsidRPr="00157A6D" w:rsidRDefault="00157A6D" w:rsidP="00157A6D">
            <w:pPr>
              <w:pStyle w:val="ConsPlusNormal"/>
              <w:jc w:val="center"/>
              <w:rPr>
                <w:rFonts w:ascii="Times New Roman" w:hAnsi="Times New Roman" w:cs="Times New Roman"/>
              </w:rPr>
            </w:pPr>
            <w:r w:rsidRPr="00157A6D">
              <w:rPr>
                <w:rFonts w:ascii="Times New Roman" w:hAnsi="Times New Roman" w:cs="Times New Roman"/>
              </w:rPr>
              <w:t>наимен</w:t>
            </w:r>
            <w:r w:rsidRPr="00157A6D">
              <w:rPr>
                <w:rFonts w:ascii="Times New Roman" w:hAnsi="Times New Roman" w:cs="Times New Roman"/>
              </w:rPr>
              <w:t>о</w:t>
            </w:r>
            <w:r w:rsidRPr="00157A6D">
              <w:rPr>
                <w:rFonts w:ascii="Times New Roman" w:hAnsi="Times New Roman" w:cs="Times New Roman"/>
              </w:rPr>
              <w:t>вание</w:t>
            </w:r>
          </w:p>
        </w:tc>
        <w:tc>
          <w:tcPr>
            <w:tcW w:w="2297" w:type="dxa"/>
          </w:tcPr>
          <w:p w:rsidR="00157A6D" w:rsidRPr="00157A6D" w:rsidRDefault="00157A6D" w:rsidP="00157A6D">
            <w:pPr>
              <w:jc w:val="center"/>
            </w:pPr>
            <w:r w:rsidRPr="00157A6D">
              <w:t>Руководи-</w:t>
            </w:r>
            <w:proofErr w:type="spellStart"/>
            <w:r w:rsidRPr="00157A6D">
              <w:t>тель</w:t>
            </w:r>
            <w:proofErr w:type="spellEnd"/>
            <w:r w:rsidRPr="00157A6D">
              <w:t xml:space="preserve"> (гл</w:t>
            </w:r>
            <w:r w:rsidRPr="00157A6D">
              <w:t>а</w:t>
            </w:r>
            <w:r w:rsidRPr="00157A6D">
              <w:t>ва муниципального обр</w:t>
            </w:r>
            <w:r w:rsidRPr="00157A6D">
              <w:t>а</w:t>
            </w:r>
            <w:r w:rsidRPr="00157A6D">
              <w:t>зования)</w:t>
            </w:r>
          </w:p>
        </w:tc>
        <w:tc>
          <w:tcPr>
            <w:tcW w:w="2268" w:type="dxa"/>
          </w:tcPr>
          <w:p w:rsidR="00157A6D" w:rsidRPr="00157A6D" w:rsidRDefault="00157A6D" w:rsidP="00157A6D">
            <w:pPr>
              <w:jc w:val="center"/>
            </w:pPr>
            <w:r w:rsidRPr="00157A6D">
              <w:t>Специалисты (главный специ</w:t>
            </w:r>
            <w:r w:rsidRPr="00157A6D">
              <w:t>а</w:t>
            </w:r>
            <w:r w:rsidRPr="00157A6D">
              <w:t>лист, ведущий сп</w:t>
            </w:r>
            <w:r w:rsidRPr="00157A6D">
              <w:t>е</w:t>
            </w:r>
            <w:r w:rsidRPr="00157A6D">
              <w:t>циалист)</w:t>
            </w:r>
          </w:p>
        </w:tc>
      </w:tr>
      <w:tr w:rsidR="00157A6D" w:rsidRPr="00157A6D" w:rsidTr="00157A6D">
        <w:tc>
          <w:tcPr>
            <w:tcW w:w="534" w:type="dxa"/>
            <w:vAlign w:val="center"/>
          </w:tcPr>
          <w:p w:rsidR="00157A6D" w:rsidRPr="00157A6D" w:rsidRDefault="00157A6D" w:rsidP="00157A6D">
            <w:pPr>
              <w:jc w:val="center"/>
            </w:pPr>
            <w:r w:rsidRPr="00157A6D">
              <w:t>1.</w:t>
            </w:r>
          </w:p>
        </w:tc>
        <w:tc>
          <w:tcPr>
            <w:tcW w:w="1134" w:type="dxa"/>
            <w:vAlign w:val="center"/>
          </w:tcPr>
          <w:p w:rsidR="00157A6D" w:rsidRPr="00157A6D" w:rsidRDefault="00157A6D" w:rsidP="00157A6D">
            <w:pPr>
              <w:pStyle w:val="ConsPlusNormal"/>
              <w:jc w:val="center"/>
              <w:rPr>
                <w:rFonts w:ascii="Times New Roman" w:hAnsi="Times New Roman" w:cs="Times New Roman"/>
              </w:rPr>
            </w:pPr>
            <w:r w:rsidRPr="00157A6D">
              <w:rPr>
                <w:rFonts w:ascii="Times New Roman" w:hAnsi="Times New Roman" w:cs="Times New Roman"/>
              </w:rPr>
              <w:t>26.20.11</w:t>
            </w:r>
          </w:p>
        </w:tc>
        <w:tc>
          <w:tcPr>
            <w:tcW w:w="2976" w:type="dxa"/>
          </w:tcPr>
          <w:p w:rsidR="00157A6D" w:rsidRPr="00157A6D" w:rsidRDefault="00157A6D" w:rsidP="00157A6D">
            <w:r w:rsidRPr="00157A6D">
              <w:t>Компьютеры портативные ма</w:t>
            </w:r>
            <w:r w:rsidRPr="00157A6D">
              <w:t>с</w:t>
            </w:r>
            <w:r w:rsidRPr="00157A6D">
              <w:t xml:space="preserve">сой не более </w:t>
            </w:r>
            <w:smartTag w:uri="urn:schemas-microsoft-com:office:smarttags" w:element="metricconverter">
              <w:smartTagPr>
                <w:attr w:name="ProductID" w:val="10 кг"/>
              </w:smartTagPr>
              <w:r w:rsidRPr="00157A6D">
                <w:t>10 кг</w:t>
              </w:r>
            </w:smartTag>
            <w:r w:rsidRPr="00157A6D">
              <w:t>, такие как ноутбуки, планшетные комп</w:t>
            </w:r>
            <w:r w:rsidRPr="00157A6D">
              <w:t>ь</w:t>
            </w:r>
            <w:r w:rsidRPr="00157A6D">
              <w:t>ютеры, карманные компьют</w:t>
            </w:r>
            <w:r w:rsidRPr="00157A6D">
              <w:t>е</w:t>
            </w:r>
            <w:r w:rsidRPr="00157A6D">
              <w:t xml:space="preserve">ры, в том числе совмещающие </w:t>
            </w:r>
            <w:r w:rsidRPr="00157A6D">
              <w:lastRenderedPageBreak/>
              <w:t>функции мобильного телефо</w:t>
            </w:r>
            <w:r w:rsidRPr="00157A6D">
              <w:t>н</w:t>
            </w:r>
            <w:r w:rsidRPr="00157A6D">
              <w:t>ного апп</w:t>
            </w:r>
            <w:r w:rsidRPr="00157A6D">
              <w:t>а</w:t>
            </w:r>
            <w:r w:rsidRPr="00157A6D">
              <w:t>рата, электронные записные книжки и аналоги</w:t>
            </w:r>
            <w:r w:rsidRPr="00157A6D">
              <w:t>ч</w:t>
            </w:r>
            <w:r w:rsidRPr="00157A6D">
              <w:t>ная ко</w:t>
            </w:r>
            <w:r w:rsidRPr="00157A6D">
              <w:t>м</w:t>
            </w:r>
            <w:r w:rsidRPr="00157A6D">
              <w:t>пьютерная техника</w:t>
            </w:r>
          </w:p>
          <w:p w:rsidR="00157A6D" w:rsidRPr="00157A6D" w:rsidRDefault="00157A6D" w:rsidP="00157A6D">
            <w:r w:rsidRPr="00157A6D">
              <w:t>Пояснения по требуемой пр</w:t>
            </w:r>
            <w:r w:rsidRPr="00157A6D">
              <w:t>о</w:t>
            </w:r>
            <w:r w:rsidRPr="00157A6D">
              <w:t>дукции: ноутбуки, пла</w:t>
            </w:r>
            <w:r w:rsidRPr="00157A6D">
              <w:t>н</w:t>
            </w:r>
            <w:r w:rsidRPr="00157A6D">
              <w:t>шетные компьютеры</w:t>
            </w:r>
          </w:p>
          <w:p w:rsidR="00157A6D" w:rsidRPr="00157A6D" w:rsidRDefault="00157A6D" w:rsidP="00157A6D">
            <w:pPr>
              <w:pStyle w:val="ConsPlusNormal"/>
              <w:rPr>
                <w:rFonts w:ascii="Times New Roman" w:hAnsi="Times New Roman" w:cs="Times New Roman"/>
              </w:rPr>
            </w:pPr>
          </w:p>
        </w:tc>
        <w:tc>
          <w:tcPr>
            <w:tcW w:w="3261" w:type="dxa"/>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lastRenderedPageBreak/>
              <w:t>размер и тип экрана, вес, тип процессора, частота процесс</w:t>
            </w:r>
            <w:r w:rsidRPr="00157A6D">
              <w:rPr>
                <w:rFonts w:ascii="Times New Roman" w:hAnsi="Times New Roman" w:cs="Times New Roman"/>
              </w:rPr>
              <w:t>о</w:t>
            </w:r>
            <w:r w:rsidRPr="00157A6D">
              <w:rPr>
                <w:rFonts w:ascii="Times New Roman" w:hAnsi="Times New Roman" w:cs="Times New Roman"/>
              </w:rPr>
              <w:t>ра, размер опер</w:t>
            </w:r>
            <w:r w:rsidRPr="00157A6D">
              <w:rPr>
                <w:rFonts w:ascii="Times New Roman" w:hAnsi="Times New Roman" w:cs="Times New Roman"/>
              </w:rPr>
              <w:t>а</w:t>
            </w:r>
            <w:r w:rsidRPr="00157A6D">
              <w:rPr>
                <w:rFonts w:ascii="Times New Roman" w:hAnsi="Times New Roman" w:cs="Times New Roman"/>
              </w:rPr>
              <w:t>тивной памяти, объем нак</w:t>
            </w:r>
            <w:r w:rsidRPr="00157A6D">
              <w:rPr>
                <w:rFonts w:ascii="Times New Roman" w:hAnsi="Times New Roman" w:cs="Times New Roman"/>
              </w:rPr>
              <w:t>о</w:t>
            </w:r>
            <w:r w:rsidRPr="00157A6D">
              <w:rPr>
                <w:rFonts w:ascii="Times New Roman" w:hAnsi="Times New Roman" w:cs="Times New Roman"/>
              </w:rPr>
              <w:t>пителя, тип жесткого диска, оптич</w:t>
            </w:r>
            <w:r w:rsidRPr="00157A6D">
              <w:rPr>
                <w:rFonts w:ascii="Times New Roman" w:hAnsi="Times New Roman" w:cs="Times New Roman"/>
              </w:rPr>
              <w:t>е</w:t>
            </w:r>
            <w:r w:rsidRPr="00157A6D">
              <w:rPr>
                <w:rFonts w:ascii="Times New Roman" w:hAnsi="Times New Roman" w:cs="Times New Roman"/>
              </w:rPr>
              <w:t xml:space="preserve">ский привод, наличие </w:t>
            </w:r>
            <w:r w:rsidRPr="00157A6D">
              <w:rPr>
                <w:rFonts w:ascii="Times New Roman" w:hAnsi="Times New Roman" w:cs="Times New Roman"/>
              </w:rPr>
              <w:lastRenderedPageBreak/>
              <w:t xml:space="preserve">модулей </w:t>
            </w:r>
            <w:proofErr w:type="spellStart"/>
            <w:r w:rsidRPr="00157A6D">
              <w:rPr>
                <w:rFonts w:ascii="Times New Roman" w:hAnsi="Times New Roman" w:cs="Times New Roman"/>
              </w:rPr>
              <w:t>Wi-Fi</w:t>
            </w:r>
            <w:proofErr w:type="spellEnd"/>
            <w:r w:rsidRPr="00157A6D">
              <w:rPr>
                <w:rFonts w:ascii="Times New Roman" w:hAnsi="Times New Roman" w:cs="Times New Roman"/>
              </w:rPr>
              <w:t xml:space="preserve">, </w:t>
            </w:r>
            <w:proofErr w:type="spellStart"/>
            <w:r w:rsidRPr="00157A6D">
              <w:rPr>
                <w:rFonts w:ascii="Times New Roman" w:hAnsi="Times New Roman" w:cs="Times New Roman"/>
              </w:rPr>
              <w:t>Bluetooth</w:t>
            </w:r>
            <w:proofErr w:type="spellEnd"/>
            <w:r w:rsidRPr="00157A6D">
              <w:rPr>
                <w:rFonts w:ascii="Times New Roman" w:hAnsi="Times New Roman" w:cs="Times New Roman"/>
              </w:rPr>
              <w:t>, по</w:t>
            </w:r>
            <w:r w:rsidRPr="00157A6D">
              <w:rPr>
                <w:rFonts w:ascii="Times New Roman" w:hAnsi="Times New Roman" w:cs="Times New Roman"/>
              </w:rPr>
              <w:t>д</w:t>
            </w:r>
            <w:r w:rsidRPr="00157A6D">
              <w:rPr>
                <w:rFonts w:ascii="Times New Roman" w:hAnsi="Times New Roman" w:cs="Times New Roman"/>
              </w:rPr>
              <w:t>держки 3G (UMTS), тип видео-адаптера, время работы, операц</w:t>
            </w:r>
            <w:r w:rsidRPr="00157A6D">
              <w:rPr>
                <w:rFonts w:ascii="Times New Roman" w:hAnsi="Times New Roman" w:cs="Times New Roman"/>
              </w:rPr>
              <w:t>и</w:t>
            </w:r>
            <w:r w:rsidRPr="00157A6D">
              <w:rPr>
                <w:rFonts w:ascii="Times New Roman" w:hAnsi="Times New Roman" w:cs="Times New Roman"/>
              </w:rPr>
              <w:t>онная система, предустановленное программное обеспечение, пр</w:t>
            </w:r>
            <w:r w:rsidRPr="00157A6D">
              <w:rPr>
                <w:rFonts w:ascii="Times New Roman" w:hAnsi="Times New Roman" w:cs="Times New Roman"/>
              </w:rPr>
              <w:t>е</w:t>
            </w:r>
            <w:r w:rsidRPr="00157A6D">
              <w:rPr>
                <w:rFonts w:ascii="Times New Roman" w:hAnsi="Times New Roman" w:cs="Times New Roman"/>
              </w:rPr>
              <w:t>дельная ц</w:t>
            </w:r>
            <w:r w:rsidRPr="00157A6D">
              <w:rPr>
                <w:rFonts w:ascii="Times New Roman" w:hAnsi="Times New Roman" w:cs="Times New Roman"/>
              </w:rPr>
              <w:t>е</w:t>
            </w:r>
            <w:r w:rsidRPr="00157A6D">
              <w:rPr>
                <w:rFonts w:ascii="Times New Roman" w:hAnsi="Times New Roman" w:cs="Times New Roman"/>
              </w:rPr>
              <w:t>на</w:t>
            </w:r>
          </w:p>
          <w:p w:rsidR="00157A6D" w:rsidRPr="00157A6D" w:rsidRDefault="00157A6D" w:rsidP="00157A6D">
            <w:pPr>
              <w:pStyle w:val="ConsPlusNormal"/>
              <w:rPr>
                <w:rFonts w:ascii="Times New Roman" w:hAnsi="Times New Roman" w:cs="Times New Roman"/>
              </w:rPr>
            </w:pPr>
          </w:p>
        </w:tc>
        <w:tc>
          <w:tcPr>
            <w:tcW w:w="992" w:type="dxa"/>
            <w:vAlign w:val="center"/>
          </w:tcPr>
          <w:p w:rsidR="00157A6D" w:rsidRPr="00157A6D" w:rsidRDefault="00157A6D" w:rsidP="00157A6D">
            <w:pPr>
              <w:jc w:val="center"/>
            </w:pPr>
            <w:r w:rsidRPr="00157A6D">
              <w:lastRenderedPageBreak/>
              <w:t>383</w:t>
            </w:r>
          </w:p>
        </w:tc>
        <w:tc>
          <w:tcPr>
            <w:tcW w:w="963" w:type="dxa"/>
            <w:vAlign w:val="center"/>
          </w:tcPr>
          <w:p w:rsidR="00157A6D" w:rsidRPr="00157A6D" w:rsidRDefault="00157A6D" w:rsidP="00157A6D">
            <w:pPr>
              <w:jc w:val="center"/>
            </w:pPr>
            <w:r w:rsidRPr="00157A6D">
              <w:t>рубль</w:t>
            </w:r>
          </w:p>
        </w:tc>
        <w:tc>
          <w:tcPr>
            <w:tcW w:w="2297" w:type="dxa"/>
            <w:vAlign w:val="center"/>
          </w:tcPr>
          <w:p w:rsidR="00157A6D" w:rsidRPr="00157A6D" w:rsidRDefault="00157A6D" w:rsidP="00157A6D">
            <w:pPr>
              <w:jc w:val="center"/>
            </w:pPr>
            <w:r w:rsidRPr="00157A6D">
              <w:t>не более 55 000</w:t>
            </w:r>
          </w:p>
        </w:tc>
        <w:tc>
          <w:tcPr>
            <w:tcW w:w="2268" w:type="dxa"/>
            <w:vAlign w:val="center"/>
          </w:tcPr>
          <w:p w:rsidR="00157A6D" w:rsidRPr="00157A6D" w:rsidRDefault="00157A6D" w:rsidP="00157A6D">
            <w:pPr>
              <w:jc w:val="center"/>
            </w:pPr>
            <w:r w:rsidRPr="00157A6D">
              <w:t>не более 55 000</w:t>
            </w:r>
          </w:p>
        </w:tc>
      </w:tr>
      <w:tr w:rsidR="00157A6D" w:rsidRPr="00157A6D" w:rsidTr="00157A6D">
        <w:tc>
          <w:tcPr>
            <w:tcW w:w="534" w:type="dxa"/>
            <w:vAlign w:val="center"/>
          </w:tcPr>
          <w:p w:rsidR="00157A6D" w:rsidRPr="00157A6D" w:rsidRDefault="00157A6D" w:rsidP="00157A6D">
            <w:pPr>
              <w:jc w:val="center"/>
            </w:pPr>
            <w:r w:rsidRPr="00157A6D">
              <w:lastRenderedPageBreak/>
              <w:t>2.</w:t>
            </w:r>
          </w:p>
        </w:tc>
        <w:tc>
          <w:tcPr>
            <w:tcW w:w="1134" w:type="dxa"/>
            <w:vAlign w:val="center"/>
          </w:tcPr>
          <w:p w:rsidR="00157A6D" w:rsidRPr="00157A6D" w:rsidRDefault="00157A6D" w:rsidP="00157A6D">
            <w:pPr>
              <w:pStyle w:val="ConsPlusNormal"/>
              <w:jc w:val="center"/>
              <w:rPr>
                <w:rFonts w:ascii="Times New Roman" w:hAnsi="Times New Roman" w:cs="Times New Roman"/>
              </w:rPr>
            </w:pPr>
            <w:r w:rsidRPr="00157A6D">
              <w:rPr>
                <w:rFonts w:ascii="Times New Roman" w:hAnsi="Times New Roman" w:cs="Times New Roman"/>
              </w:rPr>
              <w:t>26.20.15</w:t>
            </w:r>
          </w:p>
        </w:tc>
        <w:tc>
          <w:tcPr>
            <w:tcW w:w="2976" w:type="dxa"/>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Машины вычислител</w:t>
            </w:r>
            <w:r w:rsidRPr="00157A6D">
              <w:rPr>
                <w:rFonts w:ascii="Times New Roman" w:hAnsi="Times New Roman" w:cs="Times New Roman"/>
              </w:rPr>
              <w:t>ь</w:t>
            </w:r>
            <w:r w:rsidRPr="00157A6D">
              <w:rPr>
                <w:rFonts w:ascii="Times New Roman" w:hAnsi="Times New Roman" w:cs="Times New Roman"/>
              </w:rPr>
              <w:t>ные электронные цифровые прочие, соде</w:t>
            </w:r>
            <w:r w:rsidRPr="00157A6D">
              <w:rPr>
                <w:rFonts w:ascii="Times New Roman" w:hAnsi="Times New Roman" w:cs="Times New Roman"/>
              </w:rPr>
              <w:t>р</w:t>
            </w:r>
            <w:r w:rsidRPr="00157A6D">
              <w:rPr>
                <w:rFonts w:ascii="Times New Roman" w:hAnsi="Times New Roman" w:cs="Times New Roman"/>
              </w:rPr>
              <w:t>жащие или не содержащие в одном корпусе одно или два из следующих устройств для автомат</w:t>
            </w:r>
            <w:r w:rsidRPr="00157A6D">
              <w:rPr>
                <w:rFonts w:ascii="Times New Roman" w:hAnsi="Times New Roman" w:cs="Times New Roman"/>
              </w:rPr>
              <w:t>и</w:t>
            </w:r>
            <w:r w:rsidRPr="00157A6D">
              <w:rPr>
                <w:rFonts w:ascii="Times New Roman" w:hAnsi="Times New Roman" w:cs="Times New Roman"/>
              </w:rPr>
              <w:t>ческой обработки данных: запомин</w:t>
            </w:r>
            <w:r w:rsidRPr="00157A6D">
              <w:rPr>
                <w:rFonts w:ascii="Times New Roman" w:hAnsi="Times New Roman" w:cs="Times New Roman"/>
              </w:rPr>
              <w:t>а</w:t>
            </w:r>
            <w:r w:rsidRPr="00157A6D">
              <w:rPr>
                <w:rFonts w:ascii="Times New Roman" w:hAnsi="Times New Roman" w:cs="Times New Roman"/>
              </w:rPr>
              <w:t>ющие устро</w:t>
            </w:r>
            <w:r w:rsidRPr="00157A6D">
              <w:rPr>
                <w:rFonts w:ascii="Times New Roman" w:hAnsi="Times New Roman" w:cs="Times New Roman"/>
              </w:rPr>
              <w:t>й</w:t>
            </w:r>
            <w:r w:rsidRPr="00157A6D">
              <w:rPr>
                <w:rFonts w:ascii="Times New Roman" w:hAnsi="Times New Roman" w:cs="Times New Roman"/>
              </w:rPr>
              <w:t>ства, устройства ввода, устройства вывода. П</w:t>
            </w:r>
            <w:r w:rsidRPr="00157A6D">
              <w:rPr>
                <w:rFonts w:ascii="Times New Roman" w:hAnsi="Times New Roman" w:cs="Times New Roman"/>
              </w:rPr>
              <w:t>о</w:t>
            </w:r>
            <w:r w:rsidRPr="00157A6D">
              <w:rPr>
                <w:rFonts w:ascii="Times New Roman" w:hAnsi="Times New Roman" w:cs="Times New Roman"/>
              </w:rPr>
              <w:t>яснения по требуемой проду</w:t>
            </w:r>
            <w:r w:rsidRPr="00157A6D">
              <w:rPr>
                <w:rFonts w:ascii="Times New Roman" w:hAnsi="Times New Roman" w:cs="Times New Roman"/>
              </w:rPr>
              <w:t>к</w:t>
            </w:r>
            <w:r w:rsidRPr="00157A6D">
              <w:rPr>
                <w:rFonts w:ascii="Times New Roman" w:hAnsi="Times New Roman" w:cs="Times New Roman"/>
              </w:rPr>
              <w:t>ции: компьютеры персонал</w:t>
            </w:r>
            <w:r w:rsidRPr="00157A6D">
              <w:rPr>
                <w:rFonts w:ascii="Times New Roman" w:hAnsi="Times New Roman" w:cs="Times New Roman"/>
              </w:rPr>
              <w:t>ь</w:t>
            </w:r>
            <w:r w:rsidRPr="00157A6D">
              <w:rPr>
                <w:rFonts w:ascii="Times New Roman" w:hAnsi="Times New Roman" w:cs="Times New Roman"/>
              </w:rPr>
              <w:t>ные настольные, рабочие ста</w:t>
            </w:r>
            <w:r w:rsidRPr="00157A6D">
              <w:rPr>
                <w:rFonts w:ascii="Times New Roman" w:hAnsi="Times New Roman" w:cs="Times New Roman"/>
              </w:rPr>
              <w:t>н</w:t>
            </w:r>
            <w:r w:rsidRPr="00157A6D">
              <w:rPr>
                <w:rFonts w:ascii="Times New Roman" w:hAnsi="Times New Roman" w:cs="Times New Roman"/>
              </w:rPr>
              <w:t>ции вывода</w:t>
            </w:r>
          </w:p>
        </w:tc>
        <w:tc>
          <w:tcPr>
            <w:tcW w:w="3261" w:type="dxa"/>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тип (моноблок с</w:t>
            </w:r>
            <w:r w:rsidRPr="00157A6D">
              <w:rPr>
                <w:rFonts w:ascii="Times New Roman" w:hAnsi="Times New Roman" w:cs="Times New Roman"/>
              </w:rPr>
              <w:t>и</w:t>
            </w:r>
            <w:r w:rsidRPr="00157A6D">
              <w:rPr>
                <w:rFonts w:ascii="Times New Roman" w:hAnsi="Times New Roman" w:cs="Times New Roman"/>
              </w:rPr>
              <w:t>стемный блок и монитор), размер экрана / монитора, тип процессора, частота пр</w:t>
            </w:r>
            <w:r w:rsidRPr="00157A6D">
              <w:rPr>
                <w:rFonts w:ascii="Times New Roman" w:hAnsi="Times New Roman" w:cs="Times New Roman"/>
              </w:rPr>
              <w:t>о</w:t>
            </w:r>
            <w:r w:rsidRPr="00157A6D">
              <w:rPr>
                <w:rFonts w:ascii="Times New Roman" w:hAnsi="Times New Roman" w:cs="Times New Roman"/>
              </w:rPr>
              <w:t>цессора, размер оперативной памяти, объем накопителя, тип жесткого диска, оптический пр</w:t>
            </w:r>
            <w:r w:rsidRPr="00157A6D">
              <w:rPr>
                <w:rFonts w:ascii="Times New Roman" w:hAnsi="Times New Roman" w:cs="Times New Roman"/>
              </w:rPr>
              <w:t>и</w:t>
            </w:r>
            <w:r w:rsidRPr="00157A6D">
              <w:rPr>
                <w:rFonts w:ascii="Times New Roman" w:hAnsi="Times New Roman" w:cs="Times New Roman"/>
              </w:rPr>
              <w:t>вод, тип видео-адаптера, операц</w:t>
            </w:r>
            <w:r w:rsidRPr="00157A6D">
              <w:rPr>
                <w:rFonts w:ascii="Times New Roman" w:hAnsi="Times New Roman" w:cs="Times New Roman"/>
              </w:rPr>
              <w:t>и</w:t>
            </w:r>
            <w:r w:rsidRPr="00157A6D">
              <w:rPr>
                <w:rFonts w:ascii="Times New Roman" w:hAnsi="Times New Roman" w:cs="Times New Roman"/>
              </w:rPr>
              <w:t>онная система, пре</w:t>
            </w:r>
            <w:r w:rsidRPr="00157A6D">
              <w:rPr>
                <w:rFonts w:ascii="Times New Roman" w:hAnsi="Times New Roman" w:cs="Times New Roman"/>
              </w:rPr>
              <w:t>д</w:t>
            </w:r>
            <w:r w:rsidRPr="00157A6D">
              <w:rPr>
                <w:rFonts w:ascii="Times New Roman" w:hAnsi="Times New Roman" w:cs="Times New Roman"/>
              </w:rPr>
              <w:t>установленное программное обеспечение, пре-дельная цена</w:t>
            </w:r>
          </w:p>
        </w:tc>
        <w:tc>
          <w:tcPr>
            <w:tcW w:w="992" w:type="dxa"/>
            <w:vAlign w:val="center"/>
          </w:tcPr>
          <w:p w:rsidR="00157A6D" w:rsidRPr="00157A6D" w:rsidRDefault="00157A6D" w:rsidP="00157A6D">
            <w:pPr>
              <w:jc w:val="center"/>
            </w:pPr>
            <w:r w:rsidRPr="00157A6D">
              <w:t>383</w:t>
            </w:r>
          </w:p>
        </w:tc>
        <w:tc>
          <w:tcPr>
            <w:tcW w:w="963" w:type="dxa"/>
            <w:vAlign w:val="center"/>
          </w:tcPr>
          <w:p w:rsidR="00157A6D" w:rsidRPr="00157A6D" w:rsidRDefault="00157A6D" w:rsidP="00157A6D">
            <w:pPr>
              <w:jc w:val="center"/>
            </w:pPr>
            <w:r w:rsidRPr="00157A6D">
              <w:t>рубль</w:t>
            </w:r>
          </w:p>
        </w:tc>
        <w:tc>
          <w:tcPr>
            <w:tcW w:w="2297" w:type="dxa"/>
            <w:vAlign w:val="center"/>
          </w:tcPr>
          <w:p w:rsidR="00157A6D" w:rsidRPr="00157A6D" w:rsidRDefault="00157A6D" w:rsidP="00157A6D">
            <w:pPr>
              <w:jc w:val="center"/>
            </w:pPr>
            <w:r w:rsidRPr="00157A6D">
              <w:t>не более 75 000</w:t>
            </w:r>
          </w:p>
        </w:tc>
        <w:tc>
          <w:tcPr>
            <w:tcW w:w="2268" w:type="dxa"/>
            <w:vAlign w:val="center"/>
          </w:tcPr>
          <w:p w:rsidR="00157A6D" w:rsidRPr="00157A6D" w:rsidRDefault="00157A6D" w:rsidP="00157A6D">
            <w:pPr>
              <w:jc w:val="center"/>
            </w:pPr>
            <w:r w:rsidRPr="00157A6D">
              <w:t>не более 75 000</w:t>
            </w:r>
          </w:p>
        </w:tc>
      </w:tr>
      <w:tr w:rsidR="00157A6D" w:rsidRPr="00157A6D" w:rsidTr="00157A6D">
        <w:tc>
          <w:tcPr>
            <w:tcW w:w="534" w:type="dxa"/>
            <w:vAlign w:val="center"/>
          </w:tcPr>
          <w:p w:rsidR="00157A6D" w:rsidRPr="00157A6D" w:rsidRDefault="00157A6D" w:rsidP="00157A6D">
            <w:pPr>
              <w:jc w:val="center"/>
            </w:pPr>
            <w:r w:rsidRPr="00157A6D">
              <w:t>3.</w:t>
            </w:r>
          </w:p>
        </w:tc>
        <w:tc>
          <w:tcPr>
            <w:tcW w:w="1134" w:type="dxa"/>
            <w:vAlign w:val="center"/>
          </w:tcPr>
          <w:p w:rsidR="00157A6D" w:rsidRPr="00157A6D" w:rsidRDefault="00157A6D" w:rsidP="00157A6D">
            <w:pPr>
              <w:pStyle w:val="ConsPlusNormal"/>
              <w:jc w:val="center"/>
              <w:rPr>
                <w:rFonts w:ascii="Times New Roman" w:hAnsi="Times New Roman" w:cs="Times New Roman"/>
              </w:rPr>
            </w:pPr>
            <w:r w:rsidRPr="00157A6D">
              <w:rPr>
                <w:rFonts w:ascii="Times New Roman" w:hAnsi="Times New Roman" w:cs="Times New Roman"/>
              </w:rPr>
              <w:t>26.20.16</w:t>
            </w:r>
          </w:p>
        </w:tc>
        <w:tc>
          <w:tcPr>
            <w:tcW w:w="2976" w:type="dxa"/>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Устройства вв</w:t>
            </w:r>
            <w:r w:rsidRPr="00157A6D">
              <w:rPr>
                <w:rFonts w:ascii="Times New Roman" w:hAnsi="Times New Roman" w:cs="Times New Roman"/>
              </w:rPr>
              <w:t>о</w:t>
            </w:r>
            <w:r w:rsidRPr="00157A6D">
              <w:rPr>
                <w:rFonts w:ascii="Times New Roman" w:hAnsi="Times New Roman" w:cs="Times New Roman"/>
              </w:rPr>
              <w:t>да/вывода данных, соде</w:t>
            </w:r>
            <w:r w:rsidRPr="00157A6D">
              <w:rPr>
                <w:rFonts w:ascii="Times New Roman" w:hAnsi="Times New Roman" w:cs="Times New Roman"/>
              </w:rPr>
              <w:t>р</w:t>
            </w:r>
            <w:r w:rsidRPr="00157A6D">
              <w:rPr>
                <w:rFonts w:ascii="Times New Roman" w:hAnsi="Times New Roman" w:cs="Times New Roman"/>
              </w:rPr>
              <w:t>жащие или не содержащие в одном корпусе запоминающие устро</w:t>
            </w:r>
            <w:r w:rsidRPr="00157A6D">
              <w:rPr>
                <w:rFonts w:ascii="Times New Roman" w:hAnsi="Times New Roman" w:cs="Times New Roman"/>
              </w:rPr>
              <w:t>й</w:t>
            </w:r>
            <w:r w:rsidRPr="00157A6D">
              <w:rPr>
                <w:rFonts w:ascii="Times New Roman" w:hAnsi="Times New Roman" w:cs="Times New Roman"/>
              </w:rPr>
              <w:t>ства. П</w:t>
            </w:r>
            <w:r w:rsidRPr="00157A6D">
              <w:rPr>
                <w:rFonts w:ascii="Times New Roman" w:hAnsi="Times New Roman" w:cs="Times New Roman"/>
              </w:rPr>
              <w:t>о</w:t>
            </w:r>
            <w:r w:rsidRPr="00157A6D">
              <w:rPr>
                <w:rFonts w:ascii="Times New Roman" w:hAnsi="Times New Roman" w:cs="Times New Roman"/>
              </w:rPr>
              <w:t>яснения по требуемой продукции: принтеры, сканеры, многофункциональные устро</w:t>
            </w:r>
            <w:r w:rsidRPr="00157A6D">
              <w:rPr>
                <w:rFonts w:ascii="Times New Roman" w:hAnsi="Times New Roman" w:cs="Times New Roman"/>
              </w:rPr>
              <w:t>й</w:t>
            </w:r>
            <w:r w:rsidRPr="00157A6D">
              <w:rPr>
                <w:rFonts w:ascii="Times New Roman" w:hAnsi="Times New Roman" w:cs="Times New Roman"/>
              </w:rPr>
              <w:t>ства</w:t>
            </w:r>
          </w:p>
        </w:tc>
        <w:tc>
          <w:tcPr>
            <w:tcW w:w="3261" w:type="dxa"/>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метод печати (струйный /лазерный - для принтера / мн</w:t>
            </w:r>
            <w:r w:rsidRPr="00157A6D">
              <w:rPr>
                <w:rFonts w:ascii="Times New Roman" w:hAnsi="Times New Roman" w:cs="Times New Roman"/>
              </w:rPr>
              <w:t>о</w:t>
            </w:r>
            <w:r w:rsidRPr="00157A6D">
              <w:rPr>
                <w:rFonts w:ascii="Times New Roman" w:hAnsi="Times New Roman" w:cs="Times New Roman"/>
              </w:rPr>
              <w:t>гофункционального устройства), разрешение сканирования (для скан</w:t>
            </w:r>
            <w:r w:rsidRPr="00157A6D">
              <w:rPr>
                <w:rFonts w:ascii="Times New Roman" w:hAnsi="Times New Roman" w:cs="Times New Roman"/>
              </w:rPr>
              <w:t>е</w:t>
            </w:r>
            <w:r w:rsidRPr="00157A6D">
              <w:rPr>
                <w:rFonts w:ascii="Times New Roman" w:hAnsi="Times New Roman" w:cs="Times New Roman"/>
              </w:rPr>
              <w:t>ра/многофункционального устройства), цветность (цве</w:t>
            </w:r>
            <w:r w:rsidRPr="00157A6D">
              <w:rPr>
                <w:rFonts w:ascii="Times New Roman" w:hAnsi="Times New Roman" w:cs="Times New Roman"/>
              </w:rPr>
              <w:t>т</w:t>
            </w:r>
            <w:r w:rsidRPr="00157A6D">
              <w:rPr>
                <w:rFonts w:ascii="Times New Roman" w:hAnsi="Times New Roman" w:cs="Times New Roman"/>
              </w:rPr>
              <w:t>ной/черно-белый), ма</w:t>
            </w:r>
            <w:r w:rsidRPr="00157A6D">
              <w:rPr>
                <w:rFonts w:ascii="Times New Roman" w:hAnsi="Times New Roman" w:cs="Times New Roman"/>
              </w:rPr>
              <w:t>к</w:t>
            </w:r>
            <w:r w:rsidRPr="00157A6D">
              <w:rPr>
                <w:rFonts w:ascii="Times New Roman" w:hAnsi="Times New Roman" w:cs="Times New Roman"/>
              </w:rPr>
              <w:t>симальный формат, скорость печати / скан</w:t>
            </w:r>
            <w:r w:rsidRPr="00157A6D">
              <w:rPr>
                <w:rFonts w:ascii="Times New Roman" w:hAnsi="Times New Roman" w:cs="Times New Roman"/>
              </w:rPr>
              <w:t>и</w:t>
            </w:r>
            <w:r w:rsidRPr="00157A6D">
              <w:rPr>
                <w:rFonts w:ascii="Times New Roman" w:hAnsi="Times New Roman" w:cs="Times New Roman"/>
              </w:rPr>
              <w:t>рования, нал</w:t>
            </w:r>
            <w:r w:rsidRPr="00157A6D">
              <w:rPr>
                <w:rFonts w:ascii="Times New Roman" w:hAnsi="Times New Roman" w:cs="Times New Roman"/>
              </w:rPr>
              <w:t>и</w:t>
            </w:r>
            <w:r w:rsidRPr="00157A6D">
              <w:rPr>
                <w:rFonts w:ascii="Times New Roman" w:hAnsi="Times New Roman" w:cs="Times New Roman"/>
              </w:rPr>
              <w:t>чие дополнительных мод</w:t>
            </w:r>
            <w:r w:rsidRPr="00157A6D">
              <w:rPr>
                <w:rFonts w:ascii="Times New Roman" w:hAnsi="Times New Roman" w:cs="Times New Roman"/>
              </w:rPr>
              <w:t>у</w:t>
            </w:r>
            <w:r w:rsidRPr="00157A6D">
              <w:rPr>
                <w:rFonts w:ascii="Times New Roman" w:hAnsi="Times New Roman" w:cs="Times New Roman"/>
              </w:rPr>
              <w:t>лей и интерфейсов (сетевой интерфейс, устройства чт</w:t>
            </w:r>
            <w:r w:rsidRPr="00157A6D">
              <w:rPr>
                <w:rFonts w:ascii="Times New Roman" w:hAnsi="Times New Roman" w:cs="Times New Roman"/>
              </w:rPr>
              <w:t>е</w:t>
            </w:r>
            <w:r w:rsidRPr="00157A6D">
              <w:rPr>
                <w:rFonts w:ascii="Times New Roman" w:hAnsi="Times New Roman" w:cs="Times New Roman"/>
              </w:rPr>
              <w:t>ния карт памяти и т.д.)</w:t>
            </w:r>
          </w:p>
        </w:tc>
        <w:tc>
          <w:tcPr>
            <w:tcW w:w="992" w:type="dxa"/>
            <w:vAlign w:val="center"/>
          </w:tcPr>
          <w:p w:rsidR="00157A6D" w:rsidRPr="00157A6D" w:rsidRDefault="00157A6D" w:rsidP="00157A6D">
            <w:pPr>
              <w:jc w:val="center"/>
            </w:pPr>
            <w:r w:rsidRPr="00157A6D">
              <w:t>383</w:t>
            </w:r>
          </w:p>
        </w:tc>
        <w:tc>
          <w:tcPr>
            <w:tcW w:w="963" w:type="dxa"/>
            <w:vAlign w:val="center"/>
          </w:tcPr>
          <w:p w:rsidR="00157A6D" w:rsidRPr="00157A6D" w:rsidRDefault="00157A6D" w:rsidP="00157A6D">
            <w:pPr>
              <w:jc w:val="center"/>
            </w:pPr>
            <w:r w:rsidRPr="00157A6D">
              <w:t>рубль</w:t>
            </w:r>
          </w:p>
        </w:tc>
        <w:tc>
          <w:tcPr>
            <w:tcW w:w="2297" w:type="dxa"/>
            <w:vAlign w:val="center"/>
          </w:tcPr>
          <w:p w:rsidR="00157A6D" w:rsidRPr="00157A6D" w:rsidRDefault="00157A6D" w:rsidP="00157A6D">
            <w:pPr>
              <w:jc w:val="center"/>
            </w:pPr>
            <w:r w:rsidRPr="00157A6D">
              <w:t>не более 130 000</w:t>
            </w:r>
          </w:p>
        </w:tc>
        <w:tc>
          <w:tcPr>
            <w:tcW w:w="2268" w:type="dxa"/>
            <w:vAlign w:val="center"/>
          </w:tcPr>
          <w:p w:rsidR="00157A6D" w:rsidRPr="00157A6D" w:rsidRDefault="00157A6D" w:rsidP="00157A6D">
            <w:pPr>
              <w:jc w:val="center"/>
            </w:pPr>
            <w:r w:rsidRPr="00157A6D">
              <w:t>не более 130 000</w:t>
            </w:r>
          </w:p>
        </w:tc>
      </w:tr>
      <w:tr w:rsidR="00157A6D" w:rsidRPr="00157A6D" w:rsidTr="00157A6D">
        <w:tc>
          <w:tcPr>
            <w:tcW w:w="534" w:type="dxa"/>
            <w:vAlign w:val="center"/>
          </w:tcPr>
          <w:p w:rsidR="00157A6D" w:rsidRPr="00157A6D" w:rsidRDefault="00157A6D" w:rsidP="00157A6D">
            <w:pPr>
              <w:jc w:val="center"/>
            </w:pPr>
            <w:r w:rsidRPr="00157A6D">
              <w:t>4.</w:t>
            </w:r>
          </w:p>
        </w:tc>
        <w:tc>
          <w:tcPr>
            <w:tcW w:w="1134" w:type="dxa"/>
            <w:vAlign w:val="center"/>
          </w:tcPr>
          <w:p w:rsidR="00157A6D" w:rsidRPr="00157A6D" w:rsidRDefault="00157A6D" w:rsidP="00157A6D">
            <w:pPr>
              <w:pStyle w:val="ConsPlusNormal"/>
              <w:jc w:val="center"/>
              <w:rPr>
                <w:rFonts w:ascii="Times New Roman" w:hAnsi="Times New Roman" w:cs="Times New Roman"/>
              </w:rPr>
            </w:pPr>
            <w:r w:rsidRPr="00157A6D">
              <w:rPr>
                <w:rFonts w:ascii="Times New Roman" w:hAnsi="Times New Roman" w:cs="Times New Roman"/>
              </w:rPr>
              <w:t>26.30.11</w:t>
            </w:r>
          </w:p>
        </w:tc>
        <w:tc>
          <w:tcPr>
            <w:tcW w:w="2976" w:type="dxa"/>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Аппаратура переда</w:t>
            </w:r>
            <w:r w:rsidRPr="00157A6D">
              <w:rPr>
                <w:rFonts w:ascii="Times New Roman" w:hAnsi="Times New Roman" w:cs="Times New Roman"/>
              </w:rPr>
              <w:t>ю</w:t>
            </w:r>
            <w:r w:rsidRPr="00157A6D">
              <w:rPr>
                <w:rFonts w:ascii="Times New Roman" w:hAnsi="Times New Roman" w:cs="Times New Roman"/>
              </w:rPr>
              <w:t>щая для радиосвязи, радио-вещания и телев</w:t>
            </w:r>
            <w:r w:rsidRPr="00157A6D">
              <w:rPr>
                <w:rFonts w:ascii="Times New Roman" w:hAnsi="Times New Roman" w:cs="Times New Roman"/>
              </w:rPr>
              <w:t>и</w:t>
            </w:r>
            <w:r w:rsidRPr="00157A6D">
              <w:rPr>
                <w:rFonts w:ascii="Times New Roman" w:hAnsi="Times New Roman" w:cs="Times New Roman"/>
              </w:rPr>
              <w:t>дения.</w:t>
            </w:r>
          </w:p>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Пояснения по требу</w:t>
            </w:r>
            <w:r w:rsidRPr="00157A6D">
              <w:rPr>
                <w:rFonts w:ascii="Times New Roman" w:hAnsi="Times New Roman" w:cs="Times New Roman"/>
              </w:rPr>
              <w:t>е</w:t>
            </w:r>
            <w:r w:rsidRPr="00157A6D">
              <w:rPr>
                <w:rFonts w:ascii="Times New Roman" w:hAnsi="Times New Roman" w:cs="Times New Roman"/>
              </w:rPr>
              <w:t>мой продукции: телефоны м</w:t>
            </w:r>
            <w:r w:rsidRPr="00157A6D">
              <w:rPr>
                <w:rFonts w:ascii="Times New Roman" w:hAnsi="Times New Roman" w:cs="Times New Roman"/>
              </w:rPr>
              <w:t>о</w:t>
            </w:r>
            <w:r w:rsidRPr="00157A6D">
              <w:rPr>
                <w:rFonts w:ascii="Times New Roman" w:hAnsi="Times New Roman" w:cs="Times New Roman"/>
              </w:rPr>
              <w:t>бильные</w:t>
            </w:r>
          </w:p>
        </w:tc>
        <w:tc>
          <w:tcPr>
            <w:tcW w:w="3261" w:type="dxa"/>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тип устройства (телефон /смарт-фон), поддерживаемые стандарты, операц</w:t>
            </w:r>
            <w:r w:rsidRPr="00157A6D">
              <w:rPr>
                <w:rFonts w:ascii="Times New Roman" w:hAnsi="Times New Roman" w:cs="Times New Roman"/>
              </w:rPr>
              <w:t>и</w:t>
            </w:r>
            <w:r w:rsidRPr="00157A6D">
              <w:rPr>
                <w:rFonts w:ascii="Times New Roman" w:hAnsi="Times New Roman" w:cs="Times New Roman"/>
              </w:rPr>
              <w:t>онная система, время работы, метод управления (сенсорный/кнопочный), колич</w:t>
            </w:r>
            <w:r w:rsidRPr="00157A6D">
              <w:rPr>
                <w:rFonts w:ascii="Times New Roman" w:hAnsi="Times New Roman" w:cs="Times New Roman"/>
              </w:rPr>
              <w:t>е</w:t>
            </w:r>
            <w:r w:rsidRPr="00157A6D">
              <w:rPr>
                <w:rFonts w:ascii="Times New Roman" w:hAnsi="Times New Roman" w:cs="Times New Roman"/>
              </w:rPr>
              <w:t>ство SIM-карт, наличие модулей и интерфейсов (</w:t>
            </w:r>
            <w:proofErr w:type="spellStart"/>
            <w:r w:rsidRPr="00157A6D">
              <w:rPr>
                <w:rFonts w:ascii="Times New Roman" w:hAnsi="Times New Roman" w:cs="Times New Roman"/>
              </w:rPr>
              <w:t>Wi-Fi</w:t>
            </w:r>
            <w:proofErr w:type="spellEnd"/>
            <w:r w:rsidRPr="00157A6D">
              <w:rPr>
                <w:rFonts w:ascii="Times New Roman" w:hAnsi="Times New Roman" w:cs="Times New Roman"/>
              </w:rPr>
              <w:t xml:space="preserve">, </w:t>
            </w:r>
            <w:proofErr w:type="spellStart"/>
            <w:r w:rsidRPr="00157A6D">
              <w:rPr>
                <w:rFonts w:ascii="Times New Roman" w:hAnsi="Times New Roman" w:cs="Times New Roman"/>
              </w:rPr>
              <w:t>Bluetooth</w:t>
            </w:r>
            <w:proofErr w:type="spellEnd"/>
            <w:r w:rsidRPr="00157A6D">
              <w:rPr>
                <w:rFonts w:ascii="Times New Roman" w:hAnsi="Times New Roman" w:cs="Times New Roman"/>
              </w:rPr>
              <w:t>, USB, GPS), сто</w:t>
            </w:r>
            <w:r w:rsidRPr="00157A6D">
              <w:rPr>
                <w:rFonts w:ascii="Times New Roman" w:hAnsi="Times New Roman" w:cs="Times New Roman"/>
              </w:rPr>
              <w:t>и</w:t>
            </w:r>
            <w:r w:rsidRPr="00157A6D">
              <w:rPr>
                <w:rFonts w:ascii="Times New Roman" w:hAnsi="Times New Roman" w:cs="Times New Roman"/>
              </w:rPr>
              <w:t>мость годового владения оборудованием (включая договоры технической по</w:t>
            </w:r>
            <w:r w:rsidRPr="00157A6D">
              <w:rPr>
                <w:rFonts w:ascii="Times New Roman" w:hAnsi="Times New Roman" w:cs="Times New Roman"/>
              </w:rPr>
              <w:t>д</w:t>
            </w:r>
            <w:r w:rsidRPr="00157A6D">
              <w:rPr>
                <w:rFonts w:ascii="Times New Roman" w:hAnsi="Times New Roman" w:cs="Times New Roman"/>
              </w:rPr>
              <w:t>держки, обслуживания, сервисные догов</w:t>
            </w:r>
            <w:r w:rsidRPr="00157A6D">
              <w:rPr>
                <w:rFonts w:ascii="Times New Roman" w:hAnsi="Times New Roman" w:cs="Times New Roman"/>
              </w:rPr>
              <w:t>о</w:t>
            </w:r>
            <w:r w:rsidRPr="00157A6D">
              <w:rPr>
                <w:rFonts w:ascii="Times New Roman" w:hAnsi="Times New Roman" w:cs="Times New Roman"/>
              </w:rPr>
              <w:lastRenderedPageBreak/>
              <w:t>ры) из рас-чета на одного абонента (одну единицу трафика) в теч</w:t>
            </w:r>
            <w:r w:rsidRPr="00157A6D">
              <w:rPr>
                <w:rFonts w:ascii="Times New Roman" w:hAnsi="Times New Roman" w:cs="Times New Roman"/>
              </w:rPr>
              <w:t>е</w:t>
            </w:r>
            <w:r w:rsidRPr="00157A6D">
              <w:rPr>
                <w:rFonts w:ascii="Times New Roman" w:hAnsi="Times New Roman" w:cs="Times New Roman"/>
              </w:rPr>
              <w:t>ние всего срока службы, предельная цена</w:t>
            </w:r>
          </w:p>
        </w:tc>
        <w:tc>
          <w:tcPr>
            <w:tcW w:w="992" w:type="dxa"/>
          </w:tcPr>
          <w:p w:rsidR="00157A6D" w:rsidRPr="00157A6D" w:rsidRDefault="00157A6D" w:rsidP="00157A6D">
            <w:r w:rsidRPr="00157A6D">
              <w:lastRenderedPageBreak/>
              <w:t>383</w:t>
            </w:r>
          </w:p>
        </w:tc>
        <w:tc>
          <w:tcPr>
            <w:tcW w:w="963" w:type="dxa"/>
          </w:tcPr>
          <w:p w:rsidR="00157A6D" w:rsidRPr="00157A6D" w:rsidRDefault="00157A6D" w:rsidP="00157A6D">
            <w:r w:rsidRPr="00157A6D">
              <w:t>рубль</w:t>
            </w:r>
          </w:p>
        </w:tc>
        <w:tc>
          <w:tcPr>
            <w:tcW w:w="2297" w:type="dxa"/>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Цена приобр</w:t>
            </w:r>
            <w:r w:rsidRPr="00157A6D">
              <w:rPr>
                <w:rFonts w:ascii="Times New Roman" w:hAnsi="Times New Roman" w:cs="Times New Roman"/>
              </w:rPr>
              <w:t>е</w:t>
            </w:r>
            <w:r w:rsidRPr="00157A6D">
              <w:rPr>
                <w:rFonts w:ascii="Times New Roman" w:hAnsi="Times New Roman" w:cs="Times New Roman"/>
              </w:rPr>
              <w:t>тения средств связи не более 15 тыс. руб. включ</w:t>
            </w:r>
            <w:r w:rsidRPr="00157A6D">
              <w:rPr>
                <w:rFonts w:ascii="Times New Roman" w:hAnsi="Times New Roman" w:cs="Times New Roman"/>
              </w:rPr>
              <w:t>и</w:t>
            </w:r>
            <w:r w:rsidRPr="00157A6D">
              <w:rPr>
                <w:rFonts w:ascii="Times New Roman" w:hAnsi="Times New Roman" w:cs="Times New Roman"/>
              </w:rPr>
              <w:t>тельно за одну ед</w:t>
            </w:r>
            <w:r w:rsidRPr="00157A6D">
              <w:rPr>
                <w:rFonts w:ascii="Times New Roman" w:hAnsi="Times New Roman" w:cs="Times New Roman"/>
              </w:rPr>
              <w:t>и</w:t>
            </w:r>
            <w:r w:rsidRPr="00157A6D">
              <w:rPr>
                <w:rFonts w:ascii="Times New Roman" w:hAnsi="Times New Roman" w:cs="Times New Roman"/>
              </w:rPr>
              <w:t>ницу,  ежемесячные расходы на услуги св</w:t>
            </w:r>
            <w:r w:rsidRPr="00157A6D">
              <w:rPr>
                <w:rFonts w:ascii="Times New Roman" w:hAnsi="Times New Roman" w:cs="Times New Roman"/>
              </w:rPr>
              <w:t>я</w:t>
            </w:r>
            <w:r w:rsidRPr="00157A6D">
              <w:rPr>
                <w:rFonts w:ascii="Times New Roman" w:hAnsi="Times New Roman" w:cs="Times New Roman"/>
              </w:rPr>
              <w:t xml:space="preserve">зи не более 4 тыс. руб. </w:t>
            </w:r>
            <w:r w:rsidRPr="00157A6D">
              <w:rPr>
                <w:rStyle w:val="affffa"/>
                <w:rFonts w:ascii="Times New Roman" w:eastAsia="Calibri" w:hAnsi="Times New Roman" w:cs="Times New Roman"/>
              </w:rPr>
              <w:endnoteReference w:id="1"/>
            </w:r>
          </w:p>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включител</w:t>
            </w:r>
            <w:r w:rsidRPr="00157A6D">
              <w:rPr>
                <w:rFonts w:ascii="Times New Roman" w:hAnsi="Times New Roman" w:cs="Times New Roman"/>
              </w:rPr>
              <w:t>ь</w:t>
            </w:r>
            <w:r w:rsidRPr="00157A6D">
              <w:rPr>
                <w:rFonts w:ascii="Times New Roman" w:hAnsi="Times New Roman" w:cs="Times New Roman"/>
              </w:rPr>
              <w:t>но</w:t>
            </w:r>
          </w:p>
        </w:tc>
        <w:tc>
          <w:tcPr>
            <w:tcW w:w="2268" w:type="dxa"/>
          </w:tcPr>
          <w:p w:rsidR="00157A6D" w:rsidRPr="00157A6D" w:rsidRDefault="00157A6D" w:rsidP="00157A6D"/>
        </w:tc>
      </w:tr>
      <w:tr w:rsidR="00157A6D" w:rsidRPr="00157A6D" w:rsidTr="00157A6D">
        <w:tc>
          <w:tcPr>
            <w:tcW w:w="534" w:type="dxa"/>
            <w:vMerge w:val="restart"/>
            <w:vAlign w:val="center"/>
          </w:tcPr>
          <w:p w:rsidR="00157A6D" w:rsidRPr="00157A6D" w:rsidRDefault="00157A6D" w:rsidP="00157A6D">
            <w:pPr>
              <w:jc w:val="center"/>
            </w:pPr>
            <w:r w:rsidRPr="00157A6D">
              <w:lastRenderedPageBreak/>
              <w:t>5.</w:t>
            </w:r>
          </w:p>
        </w:tc>
        <w:tc>
          <w:tcPr>
            <w:tcW w:w="1134" w:type="dxa"/>
            <w:vMerge w:val="restart"/>
            <w:vAlign w:val="center"/>
          </w:tcPr>
          <w:p w:rsidR="00157A6D" w:rsidRPr="00157A6D" w:rsidRDefault="00157A6D" w:rsidP="00157A6D">
            <w:pPr>
              <w:jc w:val="center"/>
            </w:pPr>
            <w:r w:rsidRPr="00157A6D">
              <w:t>29.10.21</w:t>
            </w:r>
          </w:p>
        </w:tc>
        <w:tc>
          <w:tcPr>
            <w:tcW w:w="2976" w:type="dxa"/>
            <w:vMerge w:val="restart"/>
            <w:vAlign w:val="center"/>
          </w:tcPr>
          <w:p w:rsidR="00157A6D" w:rsidRPr="00157A6D" w:rsidRDefault="00157A6D" w:rsidP="00157A6D">
            <w:r w:rsidRPr="00157A6D">
              <w:t>Средства транспортные с дв</w:t>
            </w:r>
            <w:r w:rsidRPr="00157A6D">
              <w:t>и</w:t>
            </w:r>
            <w:r w:rsidRPr="00157A6D">
              <w:t>гателем с искровым зажиган</w:t>
            </w:r>
            <w:r w:rsidRPr="00157A6D">
              <w:t>и</w:t>
            </w:r>
            <w:r w:rsidRPr="00157A6D">
              <w:t>ем, с рабочим объемом цили</w:t>
            </w:r>
            <w:r w:rsidRPr="00157A6D">
              <w:t>н</w:t>
            </w:r>
            <w:r w:rsidRPr="00157A6D">
              <w:t>дров не более 1500 см</w:t>
            </w:r>
            <w:r w:rsidRPr="00157A6D">
              <w:rPr>
                <w:vertAlign w:val="superscript"/>
              </w:rPr>
              <w:t>3</w:t>
            </w:r>
            <w:r w:rsidRPr="00157A6D">
              <w:t>, новые</w:t>
            </w:r>
          </w:p>
        </w:tc>
        <w:tc>
          <w:tcPr>
            <w:tcW w:w="3261" w:type="dxa"/>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мощность двигателя, ко</w:t>
            </w:r>
            <w:r w:rsidRPr="00157A6D">
              <w:rPr>
                <w:rFonts w:ascii="Times New Roman" w:hAnsi="Times New Roman" w:cs="Times New Roman"/>
              </w:rPr>
              <w:t>м</w:t>
            </w:r>
            <w:r w:rsidRPr="00157A6D">
              <w:rPr>
                <w:rFonts w:ascii="Times New Roman" w:hAnsi="Times New Roman" w:cs="Times New Roman"/>
              </w:rPr>
              <w:t>плектация, предельная цена</w:t>
            </w:r>
          </w:p>
        </w:tc>
        <w:tc>
          <w:tcPr>
            <w:tcW w:w="992" w:type="dxa"/>
          </w:tcPr>
          <w:p w:rsidR="00157A6D" w:rsidRPr="00157A6D" w:rsidRDefault="00157A6D" w:rsidP="00157A6D">
            <w:r w:rsidRPr="00157A6D">
              <w:t>251</w:t>
            </w:r>
          </w:p>
        </w:tc>
        <w:tc>
          <w:tcPr>
            <w:tcW w:w="963" w:type="dxa"/>
          </w:tcPr>
          <w:p w:rsidR="00157A6D" w:rsidRPr="00157A6D" w:rsidRDefault="00157A6D" w:rsidP="00157A6D">
            <w:r w:rsidRPr="00157A6D">
              <w:t>лош</w:t>
            </w:r>
            <w:r w:rsidRPr="00157A6D">
              <w:t>а</w:t>
            </w:r>
            <w:r w:rsidRPr="00157A6D">
              <w:t>диная сила</w:t>
            </w:r>
          </w:p>
        </w:tc>
        <w:tc>
          <w:tcPr>
            <w:tcW w:w="2297" w:type="dxa"/>
          </w:tcPr>
          <w:p w:rsidR="00157A6D" w:rsidRPr="00157A6D" w:rsidRDefault="00157A6D" w:rsidP="00157A6D">
            <w:r w:rsidRPr="00157A6D">
              <w:t>не более 200 лошад</w:t>
            </w:r>
            <w:r w:rsidRPr="00157A6D">
              <w:t>и</w:t>
            </w:r>
            <w:r w:rsidRPr="00157A6D">
              <w:t>ных сил включ</w:t>
            </w:r>
            <w:r w:rsidRPr="00157A6D">
              <w:t>и</w:t>
            </w:r>
            <w:r w:rsidRPr="00157A6D">
              <w:t xml:space="preserve">тельно   </w:t>
            </w:r>
          </w:p>
        </w:tc>
        <w:tc>
          <w:tcPr>
            <w:tcW w:w="2268" w:type="dxa"/>
          </w:tcPr>
          <w:p w:rsidR="00157A6D" w:rsidRPr="00157A6D" w:rsidRDefault="00157A6D" w:rsidP="00157A6D"/>
        </w:tc>
      </w:tr>
      <w:tr w:rsidR="00157A6D" w:rsidRPr="00157A6D" w:rsidTr="00157A6D">
        <w:trPr>
          <w:trHeight w:val="509"/>
        </w:trPr>
        <w:tc>
          <w:tcPr>
            <w:tcW w:w="534" w:type="dxa"/>
            <w:vMerge/>
            <w:vAlign w:val="center"/>
          </w:tcPr>
          <w:p w:rsidR="00157A6D" w:rsidRPr="00157A6D" w:rsidRDefault="00157A6D" w:rsidP="00157A6D">
            <w:pPr>
              <w:jc w:val="center"/>
            </w:pPr>
          </w:p>
        </w:tc>
        <w:tc>
          <w:tcPr>
            <w:tcW w:w="1134" w:type="dxa"/>
            <w:vMerge/>
            <w:vAlign w:val="center"/>
          </w:tcPr>
          <w:p w:rsidR="00157A6D" w:rsidRPr="00157A6D" w:rsidRDefault="00157A6D" w:rsidP="00157A6D">
            <w:pPr>
              <w:pStyle w:val="ConsPlusNormal"/>
              <w:jc w:val="center"/>
              <w:rPr>
                <w:rFonts w:ascii="Times New Roman" w:hAnsi="Times New Roman" w:cs="Times New Roman"/>
              </w:rPr>
            </w:pPr>
          </w:p>
        </w:tc>
        <w:tc>
          <w:tcPr>
            <w:tcW w:w="2976" w:type="dxa"/>
            <w:vMerge/>
          </w:tcPr>
          <w:p w:rsidR="00157A6D" w:rsidRPr="00157A6D" w:rsidRDefault="00157A6D" w:rsidP="00157A6D">
            <w:pPr>
              <w:pStyle w:val="ConsPlusNormal"/>
              <w:rPr>
                <w:rFonts w:ascii="Times New Roman" w:hAnsi="Times New Roman" w:cs="Times New Roman"/>
              </w:rPr>
            </w:pPr>
          </w:p>
        </w:tc>
        <w:tc>
          <w:tcPr>
            <w:tcW w:w="3261" w:type="dxa"/>
          </w:tcPr>
          <w:p w:rsidR="00157A6D" w:rsidRPr="00157A6D" w:rsidRDefault="00157A6D" w:rsidP="00157A6D">
            <w:pPr>
              <w:pStyle w:val="ConsPlusNormal"/>
              <w:jc w:val="both"/>
              <w:rPr>
                <w:rFonts w:ascii="Times New Roman" w:hAnsi="Times New Roman" w:cs="Times New Roman"/>
              </w:rPr>
            </w:pPr>
            <w:r w:rsidRPr="00157A6D">
              <w:rPr>
                <w:rFonts w:ascii="Times New Roman" w:hAnsi="Times New Roman" w:cs="Times New Roman"/>
              </w:rPr>
              <w:t>предельная цена</w:t>
            </w:r>
          </w:p>
        </w:tc>
        <w:tc>
          <w:tcPr>
            <w:tcW w:w="992" w:type="dxa"/>
          </w:tcPr>
          <w:p w:rsidR="00157A6D" w:rsidRPr="00157A6D" w:rsidRDefault="00157A6D" w:rsidP="00157A6D">
            <w:r w:rsidRPr="00157A6D">
              <w:t>383</w:t>
            </w:r>
          </w:p>
        </w:tc>
        <w:tc>
          <w:tcPr>
            <w:tcW w:w="963" w:type="dxa"/>
          </w:tcPr>
          <w:p w:rsidR="00157A6D" w:rsidRPr="00157A6D" w:rsidRDefault="00157A6D" w:rsidP="00157A6D">
            <w:r w:rsidRPr="00157A6D">
              <w:t>руб.</w:t>
            </w:r>
          </w:p>
        </w:tc>
        <w:tc>
          <w:tcPr>
            <w:tcW w:w="2297" w:type="dxa"/>
          </w:tcPr>
          <w:p w:rsidR="00157A6D" w:rsidRPr="00157A6D" w:rsidRDefault="00157A6D" w:rsidP="00157A6D">
            <w:r w:rsidRPr="00157A6D">
              <w:t>не более 2,5 млн. руб.</w:t>
            </w:r>
          </w:p>
        </w:tc>
        <w:tc>
          <w:tcPr>
            <w:tcW w:w="2268" w:type="dxa"/>
          </w:tcPr>
          <w:p w:rsidR="00157A6D" w:rsidRPr="00157A6D" w:rsidRDefault="00157A6D" w:rsidP="00157A6D"/>
        </w:tc>
      </w:tr>
      <w:tr w:rsidR="00157A6D" w:rsidRPr="00157A6D" w:rsidTr="00157A6D">
        <w:trPr>
          <w:trHeight w:val="818"/>
        </w:trPr>
        <w:tc>
          <w:tcPr>
            <w:tcW w:w="534" w:type="dxa"/>
            <w:vAlign w:val="center"/>
          </w:tcPr>
          <w:p w:rsidR="00157A6D" w:rsidRPr="00157A6D" w:rsidRDefault="00157A6D" w:rsidP="00157A6D">
            <w:pPr>
              <w:jc w:val="center"/>
            </w:pPr>
            <w:r w:rsidRPr="00157A6D">
              <w:t>6.</w:t>
            </w:r>
          </w:p>
        </w:tc>
        <w:tc>
          <w:tcPr>
            <w:tcW w:w="1134" w:type="dxa"/>
            <w:vAlign w:val="center"/>
          </w:tcPr>
          <w:p w:rsidR="00157A6D" w:rsidRPr="00157A6D" w:rsidRDefault="00157A6D" w:rsidP="00157A6D">
            <w:pPr>
              <w:jc w:val="center"/>
            </w:pPr>
            <w:r w:rsidRPr="00157A6D">
              <w:t>29.10.30</w:t>
            </w:r>
          </w:p>
        </w:tc>
        <w:tc>
          <w:tcPr>
            <w:tcW w:w="2976" w:type="dxa"/>
            <w:vAlign w:val="center"/>
          </w:tcPr>
          <w:p w:rsidR="00157A6D" w:rsidRPr="00157A6D" w:rsidRDefault="00157A6D" w:rsidP="00157A6D">
            <w:r w:rsidRPr="00157A6D">
              <w:t>Средства автотранспортные для перевозки 10 или более человек</w:t>
            </w:r>
          </w:p>
        </w:tc>
        <w:tc>
          <w:tcPr>
            <w:tcW w:w="3261" w:type="dxa"/>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мощность двигателя, ко</w:t>
            </w:r>
            <w:r w:rsidRPr="00157A6D">
              <w:rPr>
                <w:rFonts w:ascii="Times New Roman" w:hAnsi="Times New Roman" w:cs="Times New Roman"/>
              </w:rPr>
              <w:t>м</w:t>
            </w:r>
            <w:r w:rsidRPr="00157A6D">
              <w:rPr>
                <w:rFonts w:ascii="Times New Roman" w:hAnsi="Times New Roman" w:cs="Times New Roman"/>
              </w:rPr>
              <w:t>плектация</w:t>
            </w:r>
          </w:p>
        </w:tc>
        <w:tc>
          <w:tcPr>
            <w:tcW w:w="992" w:type="dxa"/>
          </w:tcPr>
          <w:p w:rsidR="00157A6D" w:rsidRPr="00157A6D" w:rsidRDefault="00157A6D" w:rsidP="00157A6D"/>
        </w:tc>
        <w:tc>
          <w:tcPr>
            <w:tcW w:w="963" w:type="dxa"/>
          </w:tcPr>
          <w:p w:rsidR="00157A6D" w:rsidRPr="00157A6D" w:rsidRDefault="00157A6D" w:rsidP="00157A6D"/>
        </w:tc>
        <w:tc>
          <w:tcPr>
            <w:tcW w:w="2297" w:type="dxa"/>
          </w:tcPr>
          <w:p w:rsidR="00157A6D" w:rsidRPr="00157A6D" w:rsidRDefault="00157A6D" w:rsidP="00157A6D"/>
        </w:tc>
        <w:tc>
          <w:tcPr>
            <w:tcW w:w="2268" w:type="dxa"/>
          </w:tcPr>
          <w:p w:rsidR="00157A6D" w:rsidRPr="00157A6D" w:rsidRDefault="00157A6D" w:rsidP="00157A6D"/>
        </w:tc>
      </w:tr>
      <w:tr w:rsidR="00157A6D" w:rsidRPr="00157A6D" w:rsidTr="00157A6D">
        <w:tc>
          <w:tcPr>
            <w:tcW w:w="534" w:type="dxa"/>
            <w:vAlign w:val="center"/>
          </w:tcPr>
          <w:p w:rsidR="00157A6D" w:rsidRPr="00157A6D" w:rsidRDefault="00157A6D" w:rsidP="00157A6D">
            <w:pPr>
              <w:jc w:val="center"/>
            </w:pPr>
            <w:r w:rsidRPr="00157A6D">
              <w:t>7.</w:t>
            </w:r>
          </w:p>
        </w:tc>
        <w:tc>
          <w:tcPr>
            <w:tcW w:w="1134" w:type="dxa"/>
            <w:vAlign w:val="center"/>
          </w:tcPr>
          <w:p w:rsidR="00157A6D" w:rsidRPr="00157A6D" w:rsidRDefault="00157A6D" w:rsidP="00157A6D">
            <w:pPr>
              <w:pStyle w:val="ConsPlusNormal"/>
              <w:jc w:val="center"/>
              <w:rPr>
                <w:rFonts w:ascii="Times New Roman" w:hAnsi="Times New Roman" w:cs="Times New Roman"/>
              </w:rPr>
            </w:pPr>
            <w:r w:rsidRPr="00157A6D">
              <w:rPr>
                <w:rFonts w:ascii="Times New Roman" w:hAnsi="Times New Roman" w:cs="Times New Roman"/>
              </w:rPr>
              <w:t>31.01.11</w:t>
            </w:r>
          </w:p>
        </w:tc>
        <w:tc>
          <w:tcPr>
            <w:tcW w:w="2976" w:type="dxa"/>
            <w:vAlign w:val="center"/>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Мебель для сидения, преимущественно с металлич</w:t>
            </w:r>
            <w:r w:rsidRPr="00157A6D">
              <w:rPr>
                <w:rFonts w:ascii="Times New Roman" w:hAnsi="Times New Roman" w:cs="Times New Roman"/>
              </w:rPr>
              <w:t>е</w:t>
            </w:r>
            <w:r w:rsidRPr="00157A6D">
              <w:rPr>
                <w:rFonts w:ascii="Times New Roman" w:hAnsi="Times New Roman" w:cs="Times New Roman"/>
              </w:rPr>
              <w:t>ским каркасом</w:t>
            </w:r>
          </w:p>
        </w:tc>
        <w:tc>
          <w:tcPr>
            <w:tcW w:w="3261" w:type="dxa"/>
            <w:vAlign w:val="center"/>
          </w:tcPr>
          <w:p w:rsidR="00157A6D" w:rsidRPr="00157A6D" w:rsidRDefault="00157A6D" w:rsidP="00157A6D">
            <w:pPr>
              <w:pStyle w:val="ConsPlusNormal"/>
              <w:jc w:val="center"/>
              <w:rPr>
                <w:rFonts w:ascii="Times New Roman" w:hAnsi="Times New Roman" w:cs="Times New Roman"/>
              </w:rPr>
            </w:pPr>
            <w:r w:rsidRPr="00157A6D">
              <w:rPr>
                <w:rFonts w:ascii="Times New Roman" w:hAnsi="Times New Roman" w:cs="Times New Roman"/>
              </w:rPr>
              <w:t>материал (металл), об</w:t>
            </w:r>
            <w:r w:rsidRPr="00157A6D">
              <w:rPr>
                <w:rFonts w:ascii="Times New Roman" w:hAnsi="Times New Roman" w:cs="Times New Roman"/>
              </w:rPr>
              <w:t>и</w:t>
            </w:r>
            <w:r w:rsidRPr="00157A6D">
              <w:rPr>
                <w:rFonts w:ascii="Times New Roman" w:hAnsi="Times New Roman" w:cs="Times New Roman"/>
              </w:rPr>
              <w:t>вочные материалы</w:t>
            </w:r>
          </w:p>
        </w:tc>
        <w:tc>
          <w:tcPr>
            <w:tcW w:w="992" w:type="dxa"/>
          </w:tcPr>
          <w:p w:rsidR="00157A6D" w:rsidRPr="00157A6D" w:rsidRDefault="00157A6D" w:rsidP="00157A6D">
            <w:r w:rsidRPr="00157A6D">
              <w:t>383</w:t>
            </w:r>
          </w:p>
        </w:tc>
        <w:tc>
          <w:tcPr>
            <w:tcW w:w="963" w:type="dxa"/>
          </w:tcPr>
          <w:p w:rsidR="00157A6D" w:rsidRPr="00157A6D" w:rsidRDefault="00157A6D" w:rsidP="00157A6D">
            <w:r w:rsidRPr="00157A6D">
              <w:t>руб.</w:t>
            </w:r>
          </w:p>
        </w:tc>
        <w:tc>
          <w:tcPr>
            <w:tcW w:w="2297" w:type="dxa"/>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предельное значение - кожа нат</w:t>
            </w:r>
            <w:r w:rsidRPr="00157A6D">
              <w:rPr>
                <w:rFonts w:ascii="Times New Roman" w:hAnsi="Times New Roman" w:cs="Times New Roman"/>
              </w:rPr>
              <w:t>у</w:t>
            </w:r>
            <w:r w:rsidRPr="00157A6D">
              <w:rPr>
                <w:rFonts w:ascii="Times New Roman" w:hAnsi="Times New Roman" w:cs="Times New Roman"/>
              </w:rPr>
              <w:t>ральная;</w:t>
            </w:r>
          </w:p>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возможные значения: искусстве</w:t>
            </w:r>
            <w:r w:rsidRPr="00157A6D">
              <w:rPr>
                <w:rFonts w:ascii="Times New Roman" w:hAnsi="Times New Roman" w:cs="Times New Roman"/>
              </w:rPr>
              <w:t>н</w:t>
            </w:r>
            <w:r w:rsidRPr="00157A6D">
              <w:rPr>
                <w:rFonts w:ascii="Times New Roman" w:hAnsi="Times New Roman" w:cs="Times New Roman"/>
              </w:rPr>
              <w:t>ная кожа, м</w:t>
            </w:r>
            <w:r w:rsidRPr="00157A6D">
              <w:rPr>
                <w:rFonts w:ascii="Times New Roman" w:hAnsi="Times New Roman" w:cs="Times New Roman"/>
              </w:rPr>
              <w:t>е</w:t>
            </w:r>
            <w:r w:rsidRPr="00157A6D">
              <w:rPr>
                <w:rFonts w:ascii="Times New Roman" w:hAnsi="Times New Roman" w:cs="Times New Roman"/>
              </w:rPr>
              <w:t>бельный (искусственный) мех, и</w:t>
            </w:r>
            <w:r w:rsidRPr="00157A6D">
              <w:rPr>
                <w:rFonts w:ascii="Times New Roman" w:hAnsi="Times New Roman" w:cs="Times New Roman"/>
              </w:rPr>
              <w:t>с</w:t>
            </w:r>
            <w:r w:rsidRPr="00157A6D">
              <w:rPr>
                <w:rFonts w:ascii="Times New Roman" w:hAnsi="Times New Roman" w:cs="Times New Roman"/>
              </w:rPr>
              <w:t>кусственная замша (микрофибра), ткань, нетканые м</w:t>
            </w:r>
            <w:r w:rsidRPr="00157A6D">
              <w:rPr>
                <w:rFonts w:ascii="Times New Roman" w:hAnsi="Times New Roman" w:cs="Times New Roman"/>
              </w:rPr>
              <w:t>а</w:t>
            </w:r>
            <w:r w:rsidRPr="00157A6D">
              <w:rPr>
                <w:rFonts w:ascii="Times New Roman" w:hAnsi="Times New Roman" w:cs="Times New Roman"/>
              </w:rPr>
              <w:t>териалы</w:t>
            </w:r>
          </w:p>
          <w:p w:rsidR="00157A6D" w:rsidRPr="00157A6D" w:rsidRDefault="00157A6D" w:rsidP="00157A6D">
            <w:pPr>
              <w:pStyle w:val="ConsPlusNormal"/>
              <w:rPr>
                <w:rFonts w:ascii="Times New Roman" w:hAnsi="Times New Roman" w:cs="Times New Roman"/>
              </w:rPr>
            </w:pPr>
          </w:p>
        </w:tc>
        <w:tc>
          <w:tcPr>
            <w:tcW w:w="2268" w:type="dxa"/>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предельное знач</w:t>
            </w:r>
            <w:r w:rsidRPr="00157A6D">
              <w:rPr>
                <w:rFonts w:ascii="Times New Roman" w:hAnsi="Times New Roman" w:cs="Times New Roman"/>
              </w:rPr>
              <w:t>е</w:t>
            </w:r>
            <w:r w:rsidRPr="00157A6D">
              <w:rPr>
                <w:rFonts w:ascii="Times New Roman" w:hAnsi="Times New Roman" w:cs="Times New Roman"/>
              </w:rPr>
              <w:t>ние –возможные значения:  ткань; н</w:t>
            </w:r>
            <w:r w:rsidRPr="00157A6D">
              <w:rPr>
                <w:rFonts w:ascii="Times New Roman" w:hAnsi="Times New Roman" w:cs="Times New Roman"/>
              </w:rPr>
              <w:t>е</w:t>
            </w:r>
            <w:r w:rsidRPr="00157A6D">
              <w:rPr>
                <w:rFonts w:ascii="Times New Roman" w:hAnsi="Times New Roman" w:cs="Times New Roman"/>
              </w:rPr>
              <w:t>тканые матери</w:t>
            </w:r>
            <w:r w:rsidRPr="00157A6D">
              <w:rPr>
                <w:rFonts w:ascii="Times New Roman" w:hAnsi="Times New Roman" w:cs="Times New Roman"/>
              </w:rPr>
              <w:t>а</w:t>
            </w:r>
            <w:r w:rsidRPr="00157A6D">
              <w:rPr>
                <w:rFonts w:ascii="Times New Roman" w:hAnsi="Times New Roman" w:cs="Times New Roman"/>
              </w:rPr>
              <w:t>лы</w:t>
            </w:r>
          </w:p>
        </w:tc>
      </w:tr>
      <w:tr w:rsidR="00157A6D" w:rsidRPr="00157A6D" w:rsidTr="00157A6D">
        <w:tc>
          <w:tcPr>
            <w:tcW w:w="534" w:type="dxa"/>
            <w:vAlign w:val="center"/>
          </w:tcPr>
          <w:p w:rsidR="00157A6D" w:rsidRPr="00157A6D" w:rsidRDefault="00157A6D" w:rsidP="00157A6D">
            <w:pPr>
              <w:jc w:val="center"/>
            </w:pPr>
            <w:r w:rsidRPr="00157A6D">
              <w:t>8.</w:t>
            </w:r>
          </w:p>
        </w:tc>
        <w:tc>
          <w:tcPr>
            <w:tcW w:w="1134" w:type="dxa"/>
            <w:vAlign w:val="center"/>
          </w:tcPr>
          <w:p w:rsidR="00157A6D" w:rsidRPr="00157A6D" w:rsidRDefault="00157A6D" w:rsidP="00157A6D">
            <w:pPr>
              <w:pStyle w:val="ConsPlusNormal"/>
              <w:jc w:val="center"/>
              <w:rPr>
                <w:rFonts w:ascii="Times New Roman" w:hAnsi="Times New Roman" w:cs="Times New Roman"/>
              </w:rPr>
            </w:pPr>
            <w:r w:rsidRPr="00157A6D">
              <w:rPr>
                <w:rFonts w:ascii="Times New Roman" w:hAnsi="Times New Roman" w:cs="Times New Roman"/>
              </w:rPr>
              <w:t>31.01.12</w:t>
            </w:r>
          </w:p>
        </w:tc>
        <w:tc>
          <w:tcPr>
            <w:tcW w:w="2976" w:type="dxa"/>
            <w:vAlign w:val="center"/>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Мебель для сидения, преимущественно с деревя</w:t>
            </w:r>
            <w:r w:rsidRPr="00157A6D">
              <w:rPr>
                <w:rFonts w:ascii="Times New Roman" w:hAnsi="Times New Roman" w:cs="Times New Roman"/>
              </w:rPr>
              <w:t>н</w:t>
            </w:r>
            <w:r w:rsidRPr="00157A6D">
              <w:rPr>
                <w:rFonts w:ascii="Times New Roman" w:hAnsi="Times New Roman" w:cs="Times New Roman"/>
              </w:rPr>
              <w:t>ным каркасом</w:t>
            </w:r>
          </w:p>
        </w:tc>
        <w:tc>
          <w:tcPr>
            <w:tcW w:w="3261" w:type="dxa"/>
            <w:vAlign w:val="center"/>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Материал (вид древес</w:t>
            </w:r>
            <w:r w:rsidRPr="00157A6D">
              <w:rPr>
                <w:rFonts w:ascii="Times New Roman" w:hAnsi="Times New Roman" w:cs="Times New Roman"/>
              </w:rPr>
              <w:t>и</w:t>
            </w:r>
            <w:r w:rsidRPr="00157A6D">
              <w:rPr>
                <w:rFonts w:ascii="Times New Roman" w:hAnsi="Times New Roman" w:cs="Times New Roman"/>
              </w:rPr>
              <w:t>ны)</w:t>
            </w:r>
          </w:p>
          <w:p w:rsidR="00157A6D" w:rsidRPr="00157A6D" w:rsidRDefault="00157A6D" w:rsidP="00157A6D">
            <w:pPr>
              <w:pStyle w:val="ConsPlusNormal"/>
              <w:rPr>
                <w:rFonts w:ascii="Times New Roman" w:hAnsi="Times New Roman" w:cs="Times New Roman"/>
              </w:rPr>
            </w:pPr>
          </w:p>
          <w:p w:rsidR="00157A6D" w:rsidRPr="00157A6D" w:rsidRDefault="00157A6D" w:rsidP="00157A6D">
            <w:pPr>
              <w:pStyle w:val="ConsPlusNormal"/>
              <w:rPr>
                <w:rFonts w:ascii="Times New Roman" w:hAnsi="Times New Roman" w:cs="Times New Roman"/>
              </w:rPr>
            </w:pPr>
          </w:p>
          <w:p w:rsidR="00157A6D" w:rsidRPr="00157A6D" w:rsidRDefault="00157A6D" w:rsidP="00157A6D">
            <w:pPr>
              <w:pStyle w:val="ConsPlusNormal"/>
              <w:rPr>
                <w:rFonts w:ascii="Times New Roman" w:hAnsi="Times New Roman" w:cs="Times New Roman"/>
              </w:rPr>
            </w:pPr>
          </w:p>
        </w:tc>
        <w:tc>
          <w:tcPr>
            <w:tcW w:w="992" w:type="dxa"/>
          </w:tcPr>
          <w:p w:rsidR="00157A6D" w:rsidRPr="00157A6D" w:rsidRDefault="00157A6D" w:rsidP="00157A6D">
            <w:r w:rsidRPr="00157A6D">
              <w:t>383</w:t>
            </w:r>
          </w:p>
        </w:tc>
        <w:tc>
          <w:tcPr>
            <w:tcW w:w="963" w:type="dxa"/>
          </w:tcPr>
          <w:p w:rsidR="00157A6D" w:rsidRPr="00157A6D" w:rsidRDefault="00157A6D" w:rsidP="00157A6D">
            <w:r w:rsidRPr="00157A6D">
              <w:t>руб.</w:t>
            </w:r>
          </w:p>
        </w:tc>
        <w:tc>
          <w:tcPr>
            <w:tcW w:w="2297" w:type="dxa"/>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предельное значение – массив др</w:t>
            </w:r>
            <w:r w:rsidRPr="00157A6D">
              <w:rPr>
                <w:rFonts w:ascii="Times New Roman" w:hAnsi="Times New Roman" w:cs="Times New Roman"/>
              </w:rPr>
              <w:t>е</w:t>
            </w:r>
            <w:r w:rsidRPr="00157A6D">
              <w:rPr>
                <w:rFonts w:ascii="Times New Roman" w:hAnsi="Times New Roman" w:cs="Times New Roman"/>
              </w:rPr>
              <w:t>весины  «ценных п</w:t>
            </w:r>
            <w:r w:rsidRPr="00157A6D">
              <w:rPr>
                <w:rFonts w:ascii="Times New Roman" w:hAnsi="Times New Roman" w:cs="Times New Roman"/>
              </w:rPr>
              <w:t>о</w:t>
            </w:r>
            <w:r w:rsidRPr="00157A6D">
              <w:rPr>
                <w:rFonts w:ascii="Times New Roman" w:hAnsi="Times New Roman" w:cs="Times New Roman"/>
              </w:rPr>
              <w:t>род» (твердолистве</w:t>
            </w:r>
            <w:r w:rsidRPr="00157A6D">
              <w:rPr>
                <w:rFonts w:ascii="Times New Roman" w:hAnsi="Times New Roman" w:cs="Times New Roman"/>
              </w:rPr>
              <w:t>н</w:t>
            </w:r>
            <w:r w:rsidRPr="00157A6D">
              <w:rPr>
                <w:rFonts w:ascii="Times New Roman" w:hAnsi="Times New Roman" w:cs="Times New Roman"/>
              </w:rPr>
              <w:t>ных); возможное знач</w:t>
            </w:r>
            <w:r w:rsidRPr="00157A6D">
              <w:rPr>
                <w:rFonts w:ascii="Times New Roman" w:hAnsi="Times New Roman" w:cs="Times New Roman"/>
              </w:rPr>
              <w:t>е</w:t>
            </w:r>
            <w:r w:rsidRPr="00157A6D">
              <w:rPr>
                <w:rFonts w:ascii="Times New Roman" w:hAnsi="Times New Roman" w:cs="Times New Roman"/>
              </w:rPr>
              <w:t>ние - древесина хво</w:t>
            </w:r>
            <w:r w:rsidRPr="00157A6D">
              <w:rPr>
                <w:rFonts w:ascii="Times New Roman" w:hAnsi="Times New Roman" w:cs="Times New Roman"/>
              </w:rPr>
              <w:t>й</w:t>
            </w:r>
            <w:r w:rsidRPr="00157A6D">
              <w:rPr>
                <w:rFonts w:ascii="Times New Roman" w:hAnsi="Times New Roman" w:cs="Times New Roman"/>
              </w:rPr>
              <w:t xml:space="preserve">ных и </w:t>
            </w:r>
            <w:proofErr w:type="spellStart"/>
            <w:r w:rsidRPr="00157A6D">
              <w:rPr>
                <w:rFonts w:ascii="Times New Roman" w:hAnsi="Times New Roman" w:cs="Times New Roman"/>
              </w:rPr>
              <w:t>мягк</w:t>
            </w:r>
            <w:r w:rsidRPr="00157A6D">
              <w:rPr>
                <w:rFonts w:ascii="Times New Roman" w:hAnsi="Times New Roman" w:cs="Times New Roman"/>
              </w:rPr>
              <w:t>о</w:t>
            </w:r>
            <w:r w:rsidRPr="00157A6D">
              <w:rPr>
                <w:rFonts w:ascii="Times New Roman" w:hAnsi="Times New Roman" w:cs="Times New Roman"/>
              </w:rPr>
              <w:t>лиственных</w:t>
            </w:r>
            <w:proofErr w:type="spellEnd"/>
            <w:r w:rsidRPr="00157A6D">
              <w:rPr>
                <w:rFonts w:ascii="Times New Roman" w:hAnsi="Times New Roman" w:cs="Times New Roman"/>
              </w:rPr>
              <w:t xml:space="preserve"> пород: береза, листве</w:t>
            </w:r>
            <w:r w:rsidRPr="00157A6D">
              <w:rPr>
                <w:rFonts w:ascii="Times New Roman" w:hAnsi="Times New Roman" w:cs="Times New Roman"/>
              </w:rPr>
              <w:t>н</w:t>
            </w:r>
            <w:r w:rsidRPr="00157A6D">
              <w:rPr>
                <w:rFonts w:ascii="Times New Roman" w:hAnsi="Times New Roman" w:cs="Times New Roman"/>
              </w:rPr>
              <w:t>ница, сосна, ель</w:t>
            </w:r>
          </w:p>
        </w:tc>
        <w:tc>
          <w:tcPr>
            <w:tcW w:w="2268" w:type="dxa"/>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возможное значение - древ</w:t>
            </w:r>
            <w:r w:rsidRPr="00157A6D">
              <w:rPr>
                <w:rFonts w:ascii="Times New Roman" w:hAnsi="Times New Roman" w:cs="Times New Roman"/>
              </w:rPr>
              <w:t>е</w:t>
            </w:r>
            <w:r w:rsidRPr="00157A6D">
              <w:rPr>
                <w:rFonts w:ascii="Times New Roman" w:hAnsi="Times New Roman" w:cs="Times New Roman"/>
              </w:rPr>
              <w:t xml:space="preserve">сина хвойных и </w:t>
            </w:r>
            <w:proofErr w:type="spellStart"/>
            <w:r w:rsidRPr="00157A6D">
              <w:rPr>
                <w:rFonts w:ascii="Times New Roman" w:hAnsi="Times New Roman" w:cs="Times New Roman"/>
              </w:rPr>
              <w:t>мягколис</w:t>
            </w:r>
            <w:r w:rsidRPr="00157A6D">
              <w:rPr>
                <w:rFonts w:ascii="Times New Roman" w:hAnsi="Times New Roman" w:cs="Times New Roman"/>
              </w:rPr>
              <w:t>т</w:t>
            </w:r>
            <w:r w:rsidRPr="00157A6D">
              <w:rPr>
                <w:rFonts w:ascii="Times New Roman" w:hAnsi="Times New Roman" w:cs="Times New Roman"/>
              </w:rPr>
              <w:t>венных</w:t>
            </w:r>
            <w:proofErr w:type="spellEnd"/>
            <w:r w:rsidRPr="00157A6D">
              <w:rPr>
                <w:rFonts w:ascii="Times New Roman" w:hAnsi="Times New Roman" w:cs="Times New Roman"/>
              </w:rPr>
              <w:t xml:space="preserve"> пород: береза, лиственн</w:t>
            </w:r>
            <w:r w:rsidRPr="00157A6D">
              <w:rPr>
                <w:rFonts w:ascii="Times New Roman" w:hAnsi="Times New Roman" w:cs="Times New Roman"/>
              </w:rPr>
              <w:t>и</w:t>
            </w:r>
            <w:r w:rsidRPr="00157A6D">
              <w:rPr>
                <w:rFonts w:ascii="Times New Roman" w:hAnsi="Times New Roman" w:cs="Times New Roman"/>
              </w:rPr>
              <w:t>ца, сосна, ель</w:t>
            </w:r>
          </w:p>
        </w:tc>
      </w:tr>
      <w:tr w:rsidR="00157A6D" w:rsidRPr="00157A6D" w:rsidTr="00157A6D">
        <w:tc>
          <w:tcPr>
            <w:tcW w:w="534" w:type="dxa"/>
            <w:vAlign w:val="center"/>
          </w:tcPr>
          <w:p w:rsidR="00157A6D" w:rsidRPr="00157A6D" w:rsidRDefault="00157A6D" w:rsidP="00157A6D">
            <w:pPr>
              <w:jc w:val="center"/>
            </w:pPr>
            <w:r w:rsidRPr="00157A6D">
              <w:t>9.</w:t>
            </w:r>
          </w:p>
        </w:tc>
        <w:tc>
          <w:tcPr>
            <w:tcW w:w="1134" w:type="dxa"/>
            <w:vAlign w:val="center"/>
          </w:tcPr>
          <w:p w:rsidR="00157A6D" w:rsidRPr="00157A6D" w:rsidRDefault="00157A6D" w:rsidP="00157A6D">
            <w:pPr>
              <w:jc w:val="center"/>
            </w:pPr>
            <w:r w:rsidRPr="00157A6D">
              <w:t>31.01.12</w:t>
            </w:r>
          </w:p>
        </w:tc>
        <w:tc>
          <w:tcPr>
            <w:tcW w:w="2976" w:type="dxa"/>
            <w:vAlign w:val="center"/>
          </w:tcPr>
          <w:p w:rsidR="00157A6D" w:rsidRPr="00157A6D" w:rsidRDefault="00157A6D" w:rsidP="00157A6D">
            <w:r w:rsidRPr="00157A6D">
              <w:t>Мебель деревянная для оф</w:t>
            </w:r>
            <w:r w:rsidRPr="00157A6D">
              <w:t>и</w:t>
            </w:r>
            <w:r w:rsidRPr="00157A6D">
              <w:t>сов</w:t>
            </w:r>
          </w:p>
        </w:tc>
        <w:tc>
          <w:tcPr>
            <w:tcW w:w="3261" w:type="dxa"/>
            <w:vAlign w:val="center"/>
          </w:tcPr>
          <w:p w:rsidR="00157A6D" w:rsidRPr="00157A6D" w:rsidRDefault="00157A6D" w:rsidP="00157A6D">
            <w:r w:rsidRPr="00157A6D">
              <w:t>Материал (вид древесины)</w:t>
            </w:r>
          </w:p>
        </w:tc>
        <w:tc>
          <w:tcPr>
            <w:tcW w:w="992" w:type="dxa"/>
          </w:tcPr>
          <w:p w:rsidR="00157A6D" w:rsidRPr="00157A6D" w:rsidRDefault="00157A6D" w:rsidP="00157A6D">
            <w:r w:rsidRPr="00157A6D">
              <w:t>383</w:t>
            </w:r>
          </w:p>
        </w:tc>
        <w:tc>
          <w:tcPr>
            <w:tcW w:w="963" w:type="dxa"/>
          </w:tcPr>
          <w:p w:rsidR="00157A6D" w:rsidRPr="00157A6D" w:rsidRDefault="00157A6D" w:rsidP="00157A6D">
            <w:r w:rsidRPr="00157A6D">
              <w:t>руб.</w:t>
            </w:r>
          </w:p>
        </w:tc>
        <w:tc>
          <w:tcPr>
            <w:tcW w:w="2297" w:type="dxa"/>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предельное значение – массив др</w:t>
            </w:r>
            <w:r w:rsidRPr="00157A6D">
              <w:rPr>
                <w:rFonts w:ascii="Times New Roman" w:hAnsi="Times New Roman" w:cs="Times New Roman"/>
              </w:rPr>
              <w:t>е</w:t>
            </w:r>
            <w:r w:rsidRPr="00157A6D">
              <w:rPr>
                <w:rFonts w:ascii="Times New Roman" w:hAnsi="Times New Roman" w:cs="Times New Roman"/>
              </w:rPr>
              <w:t>весины  «ценных п</w:t>
            </w:r>
            <w:r w:rsidRPr="00157A6D">
              <w:rPr>
                <w:rFonts w:ascii="Times New Roman" w:hAnsi="Times New Roman" w:cs="Times New Roman"/>
              </w:rPr>
              <w:t>о</w:t>
            </w:r>
            <w:r w:rsidRPr="00157A6D">
              <w:rPr>
                <w:rFonts w:ascii="Times New Roman" w:hAnsi="Times New Roman" w:cs="Times New Roman"/>
              </w:rPr>
              <w:t>род» (твердолистве</w:t>
            </w:r>
            <w:r w:rsidRPr="00157A6D">
              <w:rPr>
                <w:rFonts w:ascii="Times New Roman" w:hAnsi="Times New Roman" w:cs="Times New Roman"/>
              </w:rPr>
              <w:t>н</w:t>
            </w:r>
            <w:r w:rsidRPr="00157A6D">
              <w:rPr>
                <w:rFonts w:ascii="Times New Roman" w:hAnsi="Times New Roman" w:cs="Times New Roman"/>
              </w:rPr>
              <w:t>ных); возможное знач</w:t>
            </w:r>
            <w:r w:rsidRPr="00157A6D">
              <w:rPr>
                <w:rFonts w:ascii="Times New Roman" w:hAnsi="Times New Roman" w:cs="Times New Roman"/>
              </w:rPr>
              <w:t>е</w:t>
            </w:r>
            <w:r w:rsidRPr="00157A6D">
              <w:rPr>
                <w:rFonts w:ascii="Times New Roman" w:hAnsi="Times New Roman" w:cs="Times New Roman"/>
              </w:rPr>
              <w:t>ние - древесина хво</w:t>
            </w:r>
            <w:r w:rsidRPr="00157A6D">
              <w:rPr>
                <w:rFonts w:ascii="Times New Roman" w:hAnsi="Times New Roman" w:cs="Times New Roman"/>
              </w:rPr>
              <w:t>й</w:t>
            </w:r>
            <w:r w:rsidRPr="00157A6D">
              <w:rPr>
                <w:rFonts w:ascii="Times New Roman" w:hAnsi="Times New Roman" w:cs="Times New Roman"/>
              </w:rPr>
              <w:t xml:space="preserve">ных и </w:t>
            </w:r>
            <w:proofErr w:type="spellStart"/>
            <w:r w:rsidRPr="00157A6D">
              <w:rPr>
                <w:rFonts w:ascii="Times New Roman" w:hAnsi="Times New Roman" w:cs="Times New Roman"/>
              </w:rPr>
              <w:t>мягк</w:t>
            </w:r>
            <w:r w:rsidRPr="00157A6D">
              <w:rPr>
                <w:rFonts w:ascii="Times New Roman" w:hAnsi="Times New Roman" w:cs="Times New Roman"/>
              </w:rPr>
              <w:t>о</w:t>
            </w:r>
            <w:r w:rsidRPr="00157A6D">
              <w:rPr>
                <w:rFonts w:ascii="Times New Roman" w:hAnsi="Times New Roman" w:cs="Times New Roman"/>
              </w:rPr>
              <w:t>лиственных</w:t>
            </w:r>
            <w:proofErr w:type="spellEnd"/>
            <w:r w:rsidRPr="00157A6D">
              <w:rPr>
                <w:rFonts w:ascii="Times New Roman" w:hAnsi="Times New Roman" w:cs="Times New Roman"/>
              </w:rPr>
              <w:t xml:space="preserve"> пород: береза, листве</w:t>
            </w:r>
            <w:r w:rsidRPr="00157A6D">
              <w:rPr>
                <w:rFonts w:ascii="Times New Roman" w:hAnsi="Times New Roman" w:cs="Times New Roman"/>
              </w:rPr>
              <w:t>н</w:t>
            </w:r>
            <w:r w:rsidRPr="00157A6D">
              <w:rPr>
                <w:rFonts w:ascii="Times New Roman" w:hAnsi="Times New Roman" w:cs="Times New Roman"/>
              </w:rPr>
              <w:t>ница, сосна, ель</w:t>
            </w:r>
          </w:p>
        </w:tc>
        <w:tc>
          <w:tcPr>
            <w:tcW w:w="2268" w:type="dxa"/>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возможное значение - древ</w:t>
            </w:r>
            <w:r w:rsidRPr="00157A6D">
              <w:rPr>
                <w:rFonts w:ascii="Times New Roman" w:hAnsi="Times New Roman" w:cs="Times New Roman"/>
              </w:rPr>
              <w:t>е</w:t>
            </w:r>
            <w:r w:rsidRPr="00157A6D">
              <w:rPr>
                <w:rFonts w:ascii="Times New Roman" w:hAnsi="Times New Roman" w:cs="Times New Roman"/>
              </w:rPr>
              <w:t xml:space="preserve">сина хвойных и </w:t>
            </w:r>
            <w:proofErr w:type="spellStart"/>
            <w:r w:rsidRPr="00157A6D">
              <w:rPr>
                <w:rFonts w:ascii="Times New Roman" w:hAnsi="Times New Roman" w:cs="Times New Roman"/>
              </w:rPr>
              <w:t>мягколис</w:t>
            </w:r>
            <w:r w:rsidRPr="00157A6D">
              <w:rPr>
                <w:rFonts w:ascii="Times New Roman" w:hAnsi="Times New Roman" w:cs="Times New Roman"/>
              </w:rPr>
              <w:t>т</w:t>
            </w:r>
            <w:r w:rsidRPr="00157A6D">
              <w:rPr>
                <w:rFonts w:ascii="Times New Roman" w:hAnsi="Times New Roman" w:cs="Times New Roman"/>
              </w:rPr>
              <w:t>венных</w:t>
            </w:r>
            <w:proofErr w:type="spellEnd"/>
            <w:r w:rsidRPr="00157A6D">
              <w:rPr>
                <w:rFonts w:ascii="Times New Roman" w:hAnsi="Times New Roman" w:cs="Times New Roman"/>
              </w:rPr>
              <w:t xml:space="preserve"> пород: береза, лиственн</w:t>
            </w:r>
            <w:r w:rsidRPr="00157A6D">
              <w:rPr>
                <w:rFonts w:ascii="Times New Roman" w:hAnsi="Times New Roman" w:cs="Times New Roman"/>
              </w:rPr>
              <w:t>и</w:t>
            </w:r>
            <w:r w:rsidRPr="00157A6D">
              <w:rPr>
                <w:rFonts w:ascii="Times New Roman" w:hAnsi="Times New Roman" w:cs="Times New Roman"/>
              </w:rPr>
              <w:t>ца, сосна, ель</w:t>
            </w:r>
          </w:p>
        </w:tc>
      </w:tr>
      <w:tr w:rsidR="00157A6D" w:rsidRPr="00157A6D" w:rsidTr="00157A6D">
        <w:tc>
          <w:tcPr>
            <w:tcW w:w="534" w:type="dxa"/>
            <w:vAlign w:val="center"/>
          </w:tcPr>
          <w:p w:rsidR="00157A6D" w:rsidRPr="00157A6D" w:rsidRDefault="00157A6D" w:rsidP="00157A6D">
            <w:pPr>
              <w:jc w:val="center"/>
            </w:pPr>
          </w:p>
        </w:tc>
        <w:tc>
          <w:tcPr>
            <w:tcW w:w="1134" w:type="dxa"/>
            <w:vAlign w:val="center"/>
          </w:tcPr>
          <w:p w:rsidR="00157A6D" w:rsidRPr="00157A6D" w:rsidRDefault="00157A6D" w:rsidP="00157A6D">
            <w:pPr>
              <w:pStyle w:val="ConsPlusNormal"/>
              <w:jc w:val="center"/>
              <w:rPr>
                <w:rFonts w:ascii="Times New Roman" w:hAnsi="Times New Roman" w:cs="Times New Roman"/>
              </w:rPr>
            </w:pPr>
          </w:p>
        </w:tc>
        <w:tc>
          <w:tcPr>
            <w:tcW w:w="2976" w:type="dxa"/>
          </w:tcPr>
          <w:p w:rsidR="00157A6D" w:rsidRPr="00157A6D" w:rsidRDefault="00157A6D" w:rsidP="00157A6D">
            <w:pPr>
              <w:pStyle w:val="ConsPlusNormal"/>
              <w:spacing w:line="240" w:lineRule="exact"/>
              <w:rPr>
                <w:rFonts w:ascii="Times New Roman" w:hAnsi="Times New Roman" w:cs="Times New Roman"/>
              </w:rPr>
            </w:pPr>
          </w:p>
        </w:tc>
        <w:tc>
          <w:tcPr>
            <w:tcW w:w="3261" w:type="dxa"/>
          </w:tcPr>
          <w:p w:rsidR="00157A6D" w:rsidRPr="00157A6D" w:rsidRDefault="00157A6D" w:rsidP="00157A6D">
            <w:pPr>
              <w:pStyle w:val="ConsPlusNormal"/>
              <w:spacing w:line="240" w:lineRule="exact"/>
              <w:rPr>
                <w:rFonts w:ascii="Times New Roman" w:hAnsi="Times New Roman" w:cs="Times New Roman"/>
              </w:rPr>
            </w:pPr>
            <w:r w:rsidRPr="00157A6D">
              <w:rPr>
                <w:rFonts w:ascii="Times New Roman" w:hAnsi="Times New Roman" w:cs="Times New Roman"/>
              </w:rPr>
              <w:t>обивочные материалы</w:t>
            </w:r>
          </w:p>
        </w:tc>
        <w:tc>
          <w:tcPr>
            <w:tcW w:w="992" w:type="dxa"/>
          </w:tcPr>
          <w:p w:rsidR="00157A6D" w:rsidRPr="00157A6D" w:rsidRDefault="00157A6D" w:rsidP="00157A6D">
            <w:r w:rsidRPr="00157A6D">
              <w:t>383</w:t>
            </w:r>
          </w:p>
        </w:tc>
        <w:tc>
          <w:tcPr>
            <w:tcW w:w="963" w:type="dxa"/>
          </w:tcPr>
          <w:p w:rsidR="00157A6D" w:rsidRPr="00157A6D" w:rsidRDefault="00157A6D" w:rsidP="00157A6D">
            <w:r w:rsidRPr="00157A6D">
              <w:t>руб.</w:t>
            </w:r>
          </w:p>
        </w:tc>
        <w:tc>
          <w:tcPr>
            <w:tcW w:w="2297" w:type="dxa"/>
          </w:tcPr>
          <w:p w:rsidR="00157A6D" w:rsidRPr="00157A6D" w:rsidRDefault="00157A6D" w:rsidP="00157A6D">
            <w:pPr>
              <w:pStyle w:val="ConsPlusNormal"/>
              <w:spacing w:line="240" w:lineRule="exact"/>
              <w:rPr>
                <w:rFonts w:ascii="Times New Roman" w:hAnsi="Times New Roman" w:cs="Times New Roman"/>
              </w:rPr>
            </w:pPr>
            <w:r w:rsidRPr="00157A6D">
              <w:rPr>
                <w:rFonts w:ascii="Times New Roman" w:hAnsi="Times New Roman" w:cs="Times New Roman"/>
              </w:rPr>
              <w:t>предельное значение - кожа нат</w:t>
            </w:r>
            <w:r w:rsidRPr="00157A6D">
              <w:rPr>
                <w:rFonts w:ascii="Times New Roman" w:hAnsi="Times New Roman" w:cs="Times New Roman"/>
              </w:rPr>
              <w:t>у</w:t>
            </w:r>
            <w:r w:rsidRPr="00157A6D">
              <w:rPr>
                <w:rFonts w:ascii="Times New Roman" w:hAnsi="Times New Roman" w:cs="Times New Roman"/>
              </w:rPr>
              <w:lastRenderedPageBreak/>
              <w:t>ральная;</w:t>
            </w:r>
          </w:p>
          <w:p w:rsidR="00157A6D" w:rsidRPr="00157A6D" w:rsidRDefault="00157A6D" w:rsidP="00157A6D">
            <w:pPr>
              <w:pStyle w:val="ConsPlusNormal"/>
              <w:spacing w:line="240" w:lineRule="exact"/>
              <w:rPr>
                <w:rFonts w:ascii="Times New Roman" w:hAnsi="Times New Roman" w:cs="Times New Roman"/>
              </w:rPr>
            </w:pPr>
            <w:r w:rsidRPr="00157A6D">
              <w:rPr>
                <w:rFonts w:ascii="Times New Roman" w:hAnsi="Times New Roman" w:cs="Times New Roman"/>
              </w:rPr>
              <w:t>возможные значения: искусстве</w:t>
            </w:r>
            <w:r w:rsidRPr="00157A6D">
              <w:rPr>
                <w:rFonts w:ascii="Times New Roman" w:hAnsi="Times New Roman" w:cs="Times New Roman"/>
              </w:rPr>
              <w:t>н</w:t>
            </w:r>
            <w:r w:rsidRPr="00157A6D">
              <w:rPr>
                <w:rFonts w:ascii="Times New Roman" w:hAnsi="Times New Roman" w:cs="Times New Roman"/>
              </w:rPr>
              <w:t>ная кожа, м</w:t>
            </w:r>
            <w:r w:rsidRPr="00157A6D">
              <w:rPr>
                <w:rFonts w:ascii="Times New Roman" w:hAnsi="Times New Roman" w:cs="Times New Roman"/>
              </w:rPr>
              <w:t>е</w:t>
            </w:r>
            <w:r w:rsidRPr="00157A6D">
              <w:rPr>
                <w:rFonts w:ascii="Times New Roman" w:hAnsi="Times New Roman" w:cs="Times New Roman"/>
              </w:rPr>
              <w:t>бельный (искусственный) мех, и</w:t>
            </w:r>
            <w:r w:rsidRPr="00157A6D">
              <w:rPr>
                <w:rFonts w:ascii="Times New Roman" w:hAnsi="Times New Roman" w:cs="Times New Roman"/>
              </w:rPr>
              <w:t>с</w:t>
            </w:r>
            <w:r w:rsidRPr="00157A6D">
              <w:rPr>
                <w:rFonts w:ascii="Times New Roman" w:hAnsi="Times New Roman" w:cs="Times New Roman"/>
              </w:rPr>
              <w:t>кусственная замша (микрофибра), ткань, нетканые м</w:t>
            </w:r>
            <w:r w:rsidRPr="00157A6D">
              <w:rPr>
                <w:rFonts w:ascii="Times New Roman" w:hAnsi="Times New Roman" w:cs="Times New Roman"/>
              </w:rPr>
              <w:t>а</w:t>
            </w:r>
            <w:r w:rsidRPr="00157A6D">
              <w:rPr>
                <w:rFonts w:ascii="Times New Roman" w:hAnsi="Times New Roman" w:cs="Times New Roman"/>
              </w:rPr>
              <w:t>териалы</w:t>
            </w:r>
          </w:p>
          <w:p w:rsidR="00157A6D" w:rsidRPr="00157A6D" w:rsidRDefault="00157A6D" w:rsidP="00157A6D">
            <w:pPr>
              <w:pStyle w:val="ConsPlusNormal"/>
              <w:spacing w:line="240" w:lineRule="exact"/>
              <w:rPr>
                <w:rFonts w:ascii="Times New Roman" w:hAnsi="Times New Roman" w:cs="Times New Roman"/>
              </w:rPr>
            </w:pPr>
          </w:p>
          <w:p w:rsidR="00157A6D" w:rsidRPr="00157A6D" w:rsidRDefault="00157A6D" w:rsidP="00157A6D">
            <w:pPr>
              <w:pStyle w:val="ConsPlusNormal"/>
              <w:spacing w:line="240" w:lineRule="exact"/>
              <w:rPr>
                <w:rFonts w:ascii="Times New Roman" w:hAnsi="Times New Roman" w:cs="Times New Roman"/>
              </w:rPr>
            </w:pPr>
          </w:p>
        </w:tc>
        <w:tc>
          <w:tcPr>
            <w:tcW w:w="2268" w:type="dxa"/>
          </w:tcPr>
          <w:p w:rsidR="00157A6D" w:rsidRPr="00157A6D" w:rsidRDefault="00157A6D" w:rsidP="00157A6D">
            <w:pPr>
              <w:pStyle w:val="ConsPlusNormal"/>
              <w:spacing w:line="240" w:lineRule="exact"/>
              <w:rPr>
                <w:rFonts w:ascii="Times New Roman" w:hAnsi="Times New Roman" w:cs="Times New Roman"/>
              </w:rPr>
            </w:pPr>
            <w:r w:rsidRPr="00157A6D">
              <w:rPr>
                <w:rFonts w:ascii="Times New Roman" w:hAnsi="Times New Roman" w:cs="Times New Roman"/>
              </w:rPr>
              <w:lastRenderedPageBreak/>
              <w:t>предельное значение – микрофи</w:t>
            </w:r>
            <w:r w:rsidRPr="00157A6D">
              <w:rPr>
                <w:rFonts w:ascii="Times New Roman" w:hAnsi="Times New Roman" w:cs="Times New Roman"/>
              </w:rPr>
              <w:t>б</w:t>
            </w:r>
            <w:r w:rsidRPr="00157A6D">
              <w:rPr>
                <w:rFonts w:ascii="Times New Roman" w:hAnsi="Times New Roman" w:cs="Times New Roman"/>
              </w:rPr>
              <w:lastRenderedPageBreak/>
              <w:t>ра; возможные знач</w:t>
            </w:r>
            <w:r w:rsidRPr="00157A6D">
              <w:rPr>
                <w:rFonts w:ascii="Times New Roman" w:hAnsi="Times New Roman" w:cs="Times New Roman"/>
              </w:rPr>
              <w:t>е</w:t>
            </w:r>
            <w:r w:rsidRPr="00157A6D">
              <w:rPr>
                <w:rFonts w:ascii="Times New Roman" w:hAnsi="Times New Roman" w:cs="Times New Roman"/>
              </w:rPr>
              <w:t>ния:  ткань;</w:t>
            </w:r>
          </w:p>
          <w:p w:rsidR="00157A6D" w:rsidRPr="00157A6D" w:rsidRDefault="00157A6D" w:rsidP="00157A6D">
            <w:pPr>
              <w:pStyle w:val="ConsPlusNormal"/>
              <w:spacing w:line="240" w:lineRule="exact"/>
              <w:rPr>
                <w:rFonts w:ascii="Times New Roman" w:hAnsi="Times New Roman" w:cs="Times New Roman"/>
              </w:rPr>
            </w:pPr>
            <w:r w:rsidRPr="00157A6D">
              <w:rPr>
                <w:rFonts w:ascii="Times New Roman" w:hAnsi="Times New Roman" w:cs="Times New Roman"/>
              </w:rPr>
              <w:t>нетканые м</w:t>
            </w:r>
            <w:r w:rsidRPr="00157A6D">
              <w:rPr>
                <w:rFonts w:ascii="Times New Roman" w:hAnsi="Times New Roman" w:cs="Times New Roman"/>
              </w:rPr>
              <w:t>а</w:t>
            </w:r>
            <w:r w:rsidRPr="00157A6D">
              <w:rPr>
                <w:rFonts w:ascii="Times New Roman" w:hAnsi="Times New Roman" w:cs="Times New Roman"/>
              </w:rPr>
              <w:t>тери</w:t>
            </w:r>
            <w:r w:rsidRPr="00157A6D">
              <w:rPr>
                <w:rFonts w:ascii="Times New Roman" w:hAnsi="Times New Roman" w:cs="Times New Roman"/>
              </w:rPr>
              <w:t>а</w:t>
            </w:r>
            <w:r w:rsidRPr="00157A6D">
              <w:rPr>
                <w:rFonts w:ascii="Times New Roman" w:hAnsi="Times New Roman" w:cs="Times New Roman"/>
              </w:rPr>
              <w:t xml:space="preserve">лы </w:t>
            </w:r>
          </w:p>
          <w:p w:rsidR="00157A6D" w:rsidRPr="00157A6D" w:rsidRDefault="00157A6D" w:rsidP="00157A6D">
            <w:pPr>
              <w:pStyle w:val="ConsPlusNormal"/>
              <w:spacing w:line="240" w:lineRule="exact"/>
              <w:rPr>
                <w:rFonts w:ascii="Times New Roman" w:hAnsi="Times New Roman" w:cs="Times New Roman"/>
              </w:rPr>
            </w:pPr>
            <w:r w:rsidRPr="00157A6D">
              <w:rPr>
                <w:rFonts w:ascii="Times New Roman" w:hAnsi="Times New Roman" w:cs="Times New Roman"/>
              </w:rPr>
              <w:t xml:space="preserve"> </w:t>
            </w:r>
          </w:p>
        </w:tc>
      </w:tr>
      <w:tr w:rsidR="00157A6D" w:rsidRPr="00157A6D" w:rsidTr="00157A6D">
        <w:tc>
          <w:tcPr>
            <w:tcW w:w="534" w:type="dxa"/>
            <w:vAlign w:val="center"/>
          </w:tcPr>
          <w:p w:rsidR="00157A6D" w:rsidRPr="00157A6D" w:rsidRDefault="00157A6D" w:rsidP="00157A6D">
            <w:pPr>
              <w:jc w:val="center"/>
            </w:pPr>
            <w:r w:rsidRPr="00157A6D">
              <w:lastRenderedPageBreak/>
              <w:t>10.</w:t>
            </w:r>
          </w:p>
        </w:tc>
        <w:tc>
          <w:tcPr>
            <w:tcW w:w="1134" w:type="dxa"/>
            <w:vAlign w:val="center"/>
          </w:tcPr>
          <w:p w:rsidR="00157A6D" w:rsidRPr="00157A6D" w:rsidRDefault="00157A6D" w:rsidP="00157A6D">
            <w:pPr>
              <w:jc w:val="center"/>
            </w:pPr>
            <w:r w:rsidRPr="00157A6D">
              <w:t>31.01.11</w:t>
            </w:r>
          </w:p>
        </w:tc>
        <w:tc>
          <w:tcPr>
            <w:tcW w:w="2976" w:type="dxa"/>
            <w:vAlign w:val="center"/>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Мебель металлич</w:t>
            </w:r>
            <w:r w:rsidRPr="00157A6D">
              <w:rPr>
                <w:rFonts w:ascii="Times New Roman" w:hAnsi="Times New Roman" w:cs="Times New Roman"/>
              </w:rPr>
              <w:t>е</w:t>
            </w:r>
            <w:r w:rsidRPr="00157A6D">
              <w:rPr>
                <w:rFonts w:ascii="Times New Roman" w:hAnsi="Times New Roman" w:cs="Times New Roman"/>
              </w:rPr>
              <w:t>ская для офисов</w:t>
            </w:r>
          </w:p>
        </w:tc>
        <w:tc>
          <w:tcPr>
            <w:tcW w:w="3261" w:type="dxa"/>
            <w:vAlign w:val="center"/>
          </w:tcPr>
          <w:p w:rsidR="00157A6D" w:rsidRPr="00157A6D" w:rsidRDefault="00157A6D" w:rsidP="00157A6D">
            <w:pPr>
              <w:pStyle w:val="ConsPlusNormal"/>
              <w:rPr>
                <w:rFonts w:ascii="Times New Roman" w:hAnsi="Times New Roman" w:cs="Times New Roman"/>
              </w:rPr>
            </w:pPr>
            <w:r w:rsidRPr="00157A6D">
              <w:rPr>
                <w:rFonts w:ascii="Times New Roman" w:hAnsi="Times New Roman" w:cs="Times New Roman"/>
              </w:rPr>
              <w:t>Материал (металл)</w:t>
            </w:r>
          </w:p>
        </w:tc>
        <w:tc>
          <w:tcPr>
            <w:tcW w:w="992" w:type="dxa"/>
          </w:tcPr>
          <w:p w:rsidR="00157A6D" w:rsidRPr="00157A6D" w:rsidRDefault="00157A6D" w:rsidP="00157A6D">
            <w:r w:rsidRPr="00157A6D">
              <w:t>383</w:t>
            </w:r>
          </w:p>
        </w:tc>
        <w:tc>
          <w:tcPr>
            <w:tcW w:w="963" w:type="dxa"/>
          </w:tcPr>
          <w:p w:rsidR="00157A6D" w:rsidRPr="00157A6D" w:rsidRDefault="00157A6D" w:rsidP="00157A6D">
            <w:r w:rsidRPr="00157A6D">
              <w:t>руб.</w:t>
            </w:r>
          </w:p>
        </w:tc>
        <w:tc>
          <w:tcPr>
            <w:tcW w:w="2297" w:type="dxa"/>
          </w:tcPr>
          <w:p w:rsidR="00157A6D" w:rsidRPr="00157A6D" w:rsidRDefault="00157A6D" w:rsidP="00157A6D"/>
        </w:tc>
        <w:tc>
          <w:tcPr>
            <w:tcW w:w="2268" w:type="dxa"/>
          </w:tcPr>
          <w:p w:rsidR="00157A6D" w:rsidRPr="00157A6D" w:rsidRDefault="00157A6D" w:rsidP="00157A6D"/>
        </w:tc>
      </w:tr>
    </w:tbl>
    <w:p w:rsidR="00157A6D" w:rsidRPr="00157A6D" w:rsidRDefault="00157A6D" w:rsidP="00157A6D"/>
    <w:p w:rsidR="00157A6D" w:rsidRPr="00157A6D" w:rsidRDefault="00157A6D" w:rsidP="00157A6D">
      <w:pPr>
        <w:pStyle w:val="ConsPlusNormal"/>
        <w:spacing w:line="240" w:lineRule="exact"/>
        <w:jc w:val="both"/>
        <w:rPr>
          <w:rFonts w:ascii="Times New Roman" w:hAnsi="Times New Roman" w:cs="Times New Roman"/>
        </w:rPr>
      </w:pPr>
      <w:r w:rsidRPr="00157A6D">
        <w:rPr>
          <w:rStyle w:val="affffa"/>
          <w:rFonts w:ascii="Times New Roman" w:eastAsia="Calibri" w:hAnsi="Times New Roman" w:cs="Times New Roman"/>
        </w:rPr>
        <w:footnoteRef/>
      </w:r>
      <w:r w:rsidRPr="00157A6D">
        <w:rPr>
          <w:rFonts w:ascii="Times New Roman" w:hAnsi="Times New Roman" w:cs="Times New Roman"/>
        </w:rPr>
        <w:t xml:space="preserve"> Объем расходов, рассчитанный с применением нормативных затрат на приобретение сотовой связи, может быть изменен по решению руководителя органа мес</w:t>
      </w:r>
      <w:r w:rsidRPr="00157A6D">
        <w:rPr>
          <w:rFonts w:ascii="Times New Roman" w:hAnsi="Times New Roman" w:cs="Times New Roman"/>
        </w:rPr>
        <w:t>т</w:t>
      </w:r>
      <w:r w:rsidRPr="00157A6D">
        <w:rPr>
          <w:rFonts w:ascii="Times New Roman" w:hAnsi="Times New Roman" w:cs="Times New Roman"/>
        </w:rPr>
        <w:t>ного самоуправления в пределах утвержде</w:t>
      </w:r>
      <w:r w:rsidRPr="00157A6D">
        <w:rPr>
          <w:rFonts w:ascii="Times New Roman" w:hAnsi="Times New Roman" w:cs="Times New Roman"/>
        </w:rPr>
        <w:t>н</w:t>
      </w:r>
      <w:r w:rsidRPr="00157A6D">
        <w:rPr>
          <w:rFonts w:ascii="Times New Roman" w:hAnsi="Times New Roman" w:cs="Times New Roman"/>
        </w:rPr>
        <w:t>ных на эти цели лимитов бюджетных обязательств по соответствующему коду классификации расходов бюджетов.</w:t>
      </w:r>
    </w:p>
    <w:p w:rsidR="001C2DE4" w:rsidRPr="00157A6D" w:rsidRDefault="001C2DE4" w:rsidP="00472467">
      <w:pPr>
        <w:widowControl/>
        <w:autoSpaceDE/>
        <w:autoSpaceDN/>
        <w:adjustRightInd/>
        <w:spacing w:after="200" w:line="276" w:lineRule="auto"/>
        <w:rPr>
          <w:rFonts w:eastAsiaTheme="minorHAnsi"/>
          <w:lang w:eastAsia="en-US"/>
        </w:rPr>
      </w:pPr>
    </w:p>
    <w:p w:rsidR="00157A6D" w:rsidRDefault="00157A6D" w:rsidP="00472467">
      <w:pPr>
        <w:widowControl/>
        <w:autoSpaceDE/>
        <w:autoSpaceDN/>
        <w:adjustRightInd/>
        <w:spacing w:after="200" w:line="276" w:lineRule="auto"/>
        <w:rPr>
          <w:rFonts w:eastAsiaTheme="minorHAnsi"/>
          <w:lang w:eastAsia="en-US"/>
        </w:rPr>
        <w:sectPr w:rsidR="00157A6D" w:rsidSect="00157A6D">
          <w:pgSz w:w="16838" w:h="11906" w:orient="landscape"/>
          <w:pgMar w:top="426" w:right="851" w:bottom="851" w:left="1134" w:header="709" w:footer="709" w:gutter="0"/>
          <w:cols w:space="708"/>
          <w:titlePg/>
          <w:docGrid w:linePitch="360"/>
        </w:sectPr>
      </w:pPr>
    </w:p>
    <w:p w:rsidR="00157A6D" w:rsidRPr="00157A6D" w:rsidRDefault="00157A6D" w:rsidP="00157A6D">
      <w:pPr>
        <w:jc w:val="center"/>
      </w:pPr>
      <w:r w:rsidRPr="00157A6D">
        <w:lastRenderedPageBreak/>
        <w:t>АДМИНИСТРАЦИИ</w:t>
      </w:r>
    </w:p>
    <w:p w:rsidR="00157A6D" w:rsidRPr="00157A6D" w:rsidRDefault="00157A6D" w:rsidP="00157A6D">
      <w:pPr>
        <w:jc w:val="center"/>
      </w:pPr>
      <w:r w:rsidRPr="00157A6D">
        <w:t>КРАСНОРЕЧЕНСКОГО МУНИЦИПАЛЬНОГО ОБРАЗОВАНИЯ</w:t>
      </w:r>
    </w:p>
    <w:p w:rsidR="00157A6D" w:rsidRPr="00157A6D" w:rsidRDefault="00157A6D" w:rsidP="00157A6D">
      <w:pPr>
        <w:jc w:val="center"/>
      </w:pPr>
      <w:r w:rsidRPr="00157A6D">
        <w:t>ПУГАЧЕВСКОГО МУНИЦИПАЛЬНОГО РАЙОНА</w:t>
      </w:r>
    </w:p>
    <w:p w:rsidR="00157A6D" w:rsidRPr="00157A6D" w:rsidRDefault="00157A6D" w:rsidP="00157A6D">
      <w:pPr>
        <w:jc w:val="center"/>
      </w:pPr>
      <w:r w:rsidRPr="00157A6D">
        <w:t>САРАТОВСКОЙ ОБЛАСТИ</w:t>
      </w:r>
    </w:p>
    <w:p w:rsidR="00157A6D" w:rsidRPr="00157A6D" w:rsidRDefault="00157A6D" w:rsidP="00157A6D">
      <w:pPr>
        <w:jc w:val="center"/>
        <w:rPr>
          <w:bCs/>
        </w:rPr>
      </w:pPr>
      <w:r w:rsidRPr="00157A6D">
        <w:rPr>
          <w:bCs/>
        </w:rPr>
        <w:t>ПОСТАНОВЛЕНИЕ</w:t>
      </w:r>
    </w:p>
    <w:p w:rsidR="00157A6D" w:rsidRPr="00157A6D" w:rsidRDefault="00157A6D" w:rsidP="00157A6D">
      <w:pPr>
        <w:jc w:val="center"/>
        <w:rPr>
          <w:bCs/>
        </w:rPr>
      </w:pPr>
      <w:r w:rsidRPr="00157A6D">
        <w:rPr>
          <w:bCs/>
        </w:rPr>
        <w:t>от 1 апреля 2025 года № 22</w:t>
      </w:r>
    </w:p>
    <w:p w:rsidR="00157A6D" w:rsidRPr="00157A6D" w:rsidRDefault="00157A6D" w:rsidP="00157A6D">
      <w:pPr>
        <w:jc w:val="both"/>
      </w:pPr>
    </w:p>
    <w:p w:rsidR="00157A6D" w:rsidRPr="00157A6D" w:rsidRDefault="00157A6D" w:rsidP="00157A6D">
      <w:pPr>
        <w:rPr>
          <w:rFonts w:eastAsiaTheme="minorHAnsi"/>
          <w:lang w:eastAsia="en-US"/>
        </w:rPr>
      </w:pPr>
      <w:r w:rsidRPr="00157A6D">
        <w:rPr>
          <w:rFonts w:eastAsiaTheme="minorHAnsi"/>
          <w:lang w:eastAsia="en-US"/>
        </w:rPr>
        <w:t>Об утверждении  требований к закупаемым</w:t>
      </w:r>
    </w:p>
    <w:p w:rsidR="00157A6D" w:rsidRPr="00157A6D" w:rsidRDefault="00157A6D" w:rsidP="00157A6D">
      <w:pPr>
        <w:rPr>
          <w:rFonts w:eastAsiaTheme="minorHAnsi"/>
          <w:lang w:eastAsia="en-US"/>
        </w:rPr>
      </w:pPr>
      <w:r w:rsidRPr="00157A6D">
        <w:rPr>
          <w:rFonts w:eastAsiaTheme="minorHAnsi"/>
          <w:lang w:eastAsia="en-US"/>
        </w:rPr>
        <w:t>администрацией Краснореченского</w:t>
      </w:r>
    </w:p>
    <w:p w:rsidR="00157A6D" w:rsidRPr="00157A6D" w:rsidRDefault="00157A6D" w:rsidP="00157A6D">
      <w:pPr>
        <w:rPr>
          <w:rFonts w:eastAsiaTheme="minorHAnsi"/>
          <w:lang w:eastAsia="en-US"/>
        </w:rPr>
      </w:pPr>
      <w:r w:rsidRPr="00157A6D">
        <w:rPr>
          <w:rFonts w:eastAsiaTheme="minorHAnsi"/>
          <w:lang w:eastAsia="en-US"/>
        </w:rPr>
        <w:t xml:space="preserve">муниципального образования Пугачевского </w:t>
      </w:r>
    </w:p>
    <w:p w:rsidR="00157A6D" w:rsidRPr="00157A6D" w:rsidRDefault="00157A6D" w:rsidP="00157A6D">
      <w:pPr>
        <w:rPr>
          <w:rFonts w:eastAsiaTheme="minorHAnsi"/>
          <w:lang w:eastAsia="en-US"/>
        </w:rPr>
      </w:pPr>
      <w:r w:rsidRPr="00157A6D">
        <w:rPr>
          <w:rFonts w:eastAsiaTheme="minorHAnsi"/>
          <w:lang w:eastAsia="en-US"/>
        </w:rPr>
        <w:t xml:space="preserve">муниципального района Саратовской области </w:t>
      </w:r>
    </w:p>
    <w:p w:rsidR="00157A6D" w:rsidRPr="00157A6D" w:rsidRDefault="00157A6D" w:rsidP="00157A6D">
      <w:pPr>
        <w:rPr>
          <w:rFonts w:eastAsiaTheme="minorHAnsi"/>
          <w:lang w:eastAsia="en-US"/>
        </w:rPr>
      </w:pPr>
      <w:r w:rsidRPr="00157A6D">
        <w:rPr>
          <w:rFonts w:eastAsiaTheme="minorHAnsi"/>
          <w:lang w:eastAsia="en-US"/>
        </w:rPr>
        <w:t xml:space="preserve">отдельным видам товаров, работ, услуг </w:t>
      </w:r>
    </w:p>
    <w:p w:rsidR="00157A6D" w:rsidRPr="00157A6D" w:rsidRDefault="00157A6D" w:rsidP="00157A6D">
      <w:pPr>
        <w:rPr>
          <w:rFonts w:eastAsiaTheme="minorHAnsi"/>
          <w:lang w:eastAsia="en-US"/>
        </w:rPr>
      </w:pPr>
      <w:r w:rsidRPr="00157A6D">
        <w:rPr>
          <w:rFonts w:eastAsiaTheme="minorHAnsi"/>
          <w:lang w:eastAsia="en-US"/>
        </w:rPr>
        <w:t>(в том числе предельных цен товаров, работ, услуг)</w:t>
      </w:r>
    </w:p>
    <w:p w:rsidR="00157A6D" w:rsidRPr="00157A6D" w:rsidRDefault="00157A6D" w:rsidP="00157A6D">
      <w:pPr>
        <w:pStyle w:val="1"/>
        <w:tabs>
          <w:tab w:val="num" w:pos="0"/>
        </w:tabs>
        <w:rPr>
          <w:b w:val="0"/>
          <w:sz w:val="20"/>
        </w:rPr>
      </w:pPr>
      <w:r w:rsidRPr="00157A6D">
        <w:rPr>
          <w:rFonts w:eastAsiaTheme="minorHAnsi"/>
          <w:b w:val="0"/>
          <w:sz w:val="20"/>
          <w:lang w:eastAsia="en-US"/>
        </w:rPr>
        <w:t xml:space="preserve">          В </w:t>
      </w:r>
      <w:r w:rsidRPr="00157A6D">
        <w:rPr>
          <w:b w:val="0"/>
          <w:sz w:val="20"/>
        </w:rPr>
        <w:t>соответствии с частью 5 статьи 19 Федерального  закона  от  5 апреля 2013года № 44-ФЗ «О  ко</w:t>
      </w:r>
      <w:r w:rsidRPr="00157A6D">
        <w:rPr>
          <w:b w:val="0"/>
          <w:sz w:val="20"/>
        </w:rPr>
        <w:t>н</w:t>
      </w:r>
      <w:r w:rsidRPr="00157A6D">
        <w:rPr>
          <w:b w:val="0"/>
          <w:sz w:val="20"/>
        </w:rPr>
        <w:t>трактной системе в сфере закупок товаров, работ, услуг для обеспечения государственных и муниципальных нужд», постановлением администрации Краснореченского муниципального образования Пугачевского м</w:t>
      </w:r>
      <w:r w:rsidRPr="00157A6D">
        <w:rPr>
          <w:b w:val="0"/>
          <w:sz w:val="20"/>
        </w:rPr>
        <w:t>у</w:t>
      </w:r>
      <w:r w:rsidRPr="00157A6D">
        <w:rPr>
          <w:b w:val="0"/>
          <w:sz w:val="20"/>
        </w:rPr>
        <w:t>ниципального района Саратовской области от 1 апреля 2025 года №  21 «</w:t>
      </w:r>
      <w:r w:rsidRPr="00157A6D">
        <w:rPr>
          <w:rFonts w:eastAsiaTheme="minorHAnsi"/>
          <w:b w:val="0"/>
          <w:sz w:val="20"/>
          <w:lang w:eastAsia="en-US"/>
        </w:rPr>
        <w:t>Об утверждении Правил определ</w:t>
      </w:r>
      <w:r w:rsidRPr="00157A6D">
        <w:rPr>
          <w:rFonts w:eastAsiaTheme="minorHAnsi"/>
          <w:b w:val="0"/>
          <w:sz w:val="20"/>
          <w:lang w:eastAsia="en-US"/>
        </w:rPr>
        <w:t>е</w:t>
      </w:r>
      <w:r w:rsidRPr="00157A6D">
        <w:rPr>
          <w:rFonts w:eastAsiaTheme="minorHAnsi"/>
          <w:b w:val="0"/>
          <w:sz w:val="20"/>
          <w:lang w:eastAsia="en-US"/>
        </w:rPr>
        <w:t>ния требований к закупаемым администрацией Краснореченского муниципального образования Пугаче</w:t>
      </w:r>
      <w:r w:rsidRPr="00157A6D">
        <w:rPr>
          <w:rFonts w:eastAsiaTheme="minorHAnsi"/>
          <w:b w:val="0"/>
          <w:sz w:val="20"/>
          <w:lang w:eastAsia="en-US"/>
        </w:rPr>
        <w:t>в</w:t>
      </w:r>
      <w:r w:rsidRPr="00157A6D">
        <w:rPr>
          <w:rFonts w:eastAsiaTheme="minorHAnsi"/>
          <w:b w:val="0"/>
          <w:sz w:val="20"/>
          <w:lang w:eastAsia="en-US"/>
        </w:rPr>
        <w:t>ского муниципального района Саратовской области  отдельным видам товаров, работ, услуг (в том числе предельных цен товаров, работ, услуг)</w:t>
      </w:r>
      <w:r w:rsidRPr="00157A6D">
        <w:rPr>
          <w:b w:val="0"/>
          <w:sz w:val="20"/>
        </w:rPr>
        <w:t xml:space="preserve">», </w:t>
      </w:r>
      <w:bookmarkStart w:id="2" w:name="sub_1"/>
      <w:r w:rsidRPr="00157A6D">
        <w:rPr>
          <w:b w:val="0"/>
          <w:sz w:val="20"/>
          <w:bdr w:val="none" w:sz="0" w:space="0" w:color="auto" w:frame="1"/>
        </w:rPr>
        <w:t>Уставом</w:t>
      </w:r>
      <w:r w:rsidRPr="00157A6D">
        <w:rPr>
          <w:b w:val="0"/>
          <w:color w:val="000000"/>
          <w:sz w:val="20"/>
          <w:bdr w:val="none" w:sz="0" w:space="0" w:color="auto" w:frame="1"/>
        </w:rPr>
        <w:t xml:space="preserve"> Краснореченского сельского поселения Пугачевского м</w:t>
      </w:r>
      <w:r w:rsidRPr="00157A6D">
        <w:rPr>
          <w:b w:val="0"/>
          <w:color w:val="000000"/>
          <w:sz w:val="20"/>
          <w:bdr w:val="none" w:sz="0" w:space="0" w:color="auto" w:frame="1"/>
        </w:rPr>
        <w:t>у</w:t>
      </w:r>
      <w:r w:rsidRPr="00157A6D">
        <w:rPr>
          <w:b w:val="0"/>
          <w:color w:val="000000"/>
          <w:sz w:val="20"/>
          <w:bdr w:val="none" w:sz="0" w:space="0" w:color="auto" w:frame="1"/>
        </w:rPr>
        <w:t>ниципального района, администрация Краснореченского муниципального образования Пугачевского мун</w:t>
      </w:r>
      <w:r w:rsidRPr="00157A6D">
        <w:rPr>
          <w:b w:val="0"/>
          <w:color w:val="000000"/>
          <w:sz w:val="20"/>
          <w:bdr w:val="none" w:sz="0" w:space="0" w:color="auto" w:frame="1"/>
        </w:rPr>
        <w:t>и</w:t>
      </w:r>
      <w:r w:rsidRPr="00157A6D">
        <w:rPr>
          <w:b w:val="0"/>
          <w:color w:val="000000"/>
          <w:sz w:val="20"/>
          <w:bdr w:val="none" w:sz="0" w:space="0" w:color="auto" w:frame="1"/>
        </w:rPr>
        <w:t>ципального района ПОСТАНО</w:t>
      </w:r>
      <w:r w:rsidRPr="00157A6D">
        <w:rPr>
          <w:b w:val="0"/>
          <w:color w:val="000000"/>
          <w:sz w:val="20"/>
          <w:bdr w:val="none" w:sz="0" w:space="0" w:color="auto" w:frame="1"/>
        </w:rPr>
        <w:t>В</w:t>
      </w:r>
      <w:r w:rsidRPr="00157A6D">
        <w:rPr>
          <w:b w:val="0"/>
          <w:color w:val="000000"/>
          <w:sz w:val="20"/>
          <w:bdr w:val="none" w:sz="0" w:space="0" w:color="auto" w:frame="1"/>
        </w:rPr>
        <w:t>ЛЯЕТ:</w:t>
      </w:r>
    </w:p>
    <w:bookmarkEnd w:id="2"/>
    <w:p w:rsidR="00157A6D" w:rsidRPr="00157A6D" w:rsidRDefault="00157A6D" w:rsidP="00127367">
      <w:pPr>
        <w:pStyle w:val="af6"/>
        <w:numPr>
          <w:ilvl w:val="0"/>
          <w:numId w:val="1"/>
        </w:numPr>
        <w:spacing w:after="0" w:line="240" w:lineRule="auto"/>
        <w:ind w:left="0" w:firstLine="0"/>
        <w:jc w:val="both"/>
        <w:rPr>
          <w:rFonts w:ascii="Times New Roman" w:hAnsi="Times New Roman"/>
          <w:color w:val="000000"/>
          <w:sz w:val="20"/>
          <w:szCs w:val="20"/>
        </w:rPr>
      </w:pPr>
      <w:r w:rsidRPr="00157A6D">
        <w:rPr>
          <w:rFonts w:ascii="Times New Roman" w:hAnsi="Times New Roman"/>
          <w:color w:val="000000"/>
          <w:sz w:val="20"/>
          <w:szCs w:val="20"/>
        </w:rPr>
        <w:t>Утвердить требования</w:t>
      </w:r>
      <w:r w:rsidRPr="00157A6D">
        <w:rPr>
          <w:rFonts w:ascii="Times New Roman" w:hAnsi="Times New Roman"/>
          <w:sz w:val="20"/>
          <w:szCs w:val="20"/>
        </w:rPr>
        <w:t xml:space="preserve"> </w:t>
      </w:r>
      <w:r w:rsidRPr="00157A6D">
        <w:rPr>
          <w:rFonts w:ascii="Times New Roman" w:hAnsi="Times New Roman"/>
          <w:color w:val="000000"/>
          <w:sz w:val="20"/>
          <w:szCs w:val="20"/>
        </w:rPr>
        <w:t xml:space="preserve">к закупаемым администрацией </w:t>
      </w:r>
      <w:r w:rsidRPr="00157A6D">
        <w:rPr>
          <w:rFonts w:ascii="Times New Roman" w:hAnsi="Times New Roman"/>
          <w:bCs/>
          <w:color w:val="000000"/>
          <w:sz w:val="20"/>
          <w:szCs w:val="20"/>
          <w:bdr w:val="none" w:sz="0" w:space="0" w:color="auto" w:frame="1"/>
        </w:rPr>
        <w:t>Краснореченского муниципального образов</w:t>
      </w:r>
      <w:r w:rsidRPr="00157A6D">
        <w:rPr>
          <w:rFonts w:ascii="Times New Roman" w:hAnsi="Times New Roman"/>
          <w:bCs/>
          <w:color w:val="000000"/>
          <w:sz w:val="20"/>
          <w:szCs w:val="20"/>
          <w:bdr w:val="none" w:sz="0" w:space="0" w:color="auto" w:frame="1"/>
        </w:rPr>
        <w:t>а</w:t>
      </w:r>
      <w:r w:rsidRPr="00157A6D">
        <w:rPr>
          <w:rFonts w:ascii="Times New Roman" w:hAnsi="Times New Roman"/>
          <w:bCs/>
          <w:color w:val="000000"/>
          <w:sz w:val="20"/>
          <w:szCs w:val="20"/>
          <w:bdr w:val="none" w:sz="0" w:space="0" w:color="auto" w:frame="1"/>
        </w:rPr>
        <w:t xml:space="preserve">ния </w:t>
      </w:r>
      <w:r w:rsidRPr="00157A6D">
        <w:rPr>
          <w:rFonts w:ascii="Times New Roman" w:hAnsi="Times New Roman"/>
          <w:color w:val="000000"/>
          <w:sz w:val="20"/>
          <w:szCs w:val="20"/>
        </w:rPr>
        <w:t>Пугачевского муниципального района Сар</w:t>
      </w:r>
      <w:r w:rsidRPr="00157A6D">
        <w:rPr>
          <w:rFonts w:ascii="Times New Roman" w:hAnsi="Times New Roman"/>
          <w:color w:val="000000"/>
          <w:sz w:val="20"/>
          <w:szCs w:val="20"/>
        </w:rPr>
        <w:t>а</w:t>
      </w:r>
      <w:r w:rsidRPr="00157A6D">
        <w:rPr>
          <w:rFonts w:ascii="Times New Roman" w:hAnsi="Times New Roman"/>
          <w:color w:val="000000"/>
          <w:sz w:val="20"/>
          <w:szCs w:val="20"/>
        </w:rPr>
        <w:t>товской области к  отдельным видам товаров, работ, услуг (в том числе пр</w:t>
      </w:r>
      <w:r w:rsidRPr="00157A6D">
        <w:rPr>
          <w:rFonts w:ascii="Times New Roman" w:hAnsi="Times New Roman"/>
          <w:color w:val="000000"/>
          <w:sz w:val="20"/>
          <w:szCs w:val="20"/>
        </w:rPr>
        <w:t>е</w:t>
      </w:r>
      <w:r w:rsidRPr="00157A6D">
        <w:rPr>
          <w:rFonts w:ascii="Times New Roman" w:hAnsi="Times New Roman"/>
          <w:color w:val="000000"/>
          <w:sz w:val="20"/>
          <w:szCs w:val="20"/>
        </w:rPr>
        <w:t>дельных цен товаров, работ, услуг) согласно приложению.</w:t>
      </w:r>
    </w:p>
    <w:p w:rsidR="00157A6D" w:rsidRPr="00157A6D" w:rsidRDefault="00157A6D" w:rsidP="00127367">
      <w:pPr>
        <w:pStyle w:val="af6"/>
        <w:numPr>
          <w:ilvl w:val="0"/>
          <w:numId w:val="1"/>
        </w:numPr>
        <w:spacing w:after="0" w:line="240" w:lineRule="auto"/>
        <w:ind w:left="0" w:firstLine="0"/>
        <w:jc w:val="both"/>
        <w:rPr>
          <w:rFonts w:ascii="Times New Roman" w:eastAsiaTheme="minorHAnsi" w:hAnsi="Times New Roman"/>
          <w:sz w:val="20"/>
          <w:szCs w:val="20"/>
          <w:lang w:eastAsia="en-US"/>
        </w:rPr>
      </w:pPr>
      <w:r w:rsidRPr="00157A6D">
        <w:rPr>
          <w:rFonts w:ascii="Times New Roman" w:hAnsi="Times New Roman"/>
          <w:sz w:val="20"/>
          <w:szCs w:val="20"/>
        </w:rPr>
        <w:t>Признать утратившим силу постановление администрации Краснореченского муниципального о</w:t>
      </w:r>
      <w:r w:rsidRPr="00157A6D">
        <w:rPr>
          <w:rFonts w:ascii="Times New Roman" w:hAnsi="Times New Roman"/>
          <w:sz w:val="20"/>
          <w:szCs w:val="20"/>
        </w:rPr>
        <w:t>б</w:t>
      </w:r>
      <w:r w:rsidRPr="00157A6D">
        <w:rPr>
          <w:rFonts w:ascii="Times New Roman" w:hAnsi="Times New Roman"/>
          <w:sz w:val="20"/>
          <w:szCs w:val="20"/>
        </w:rPr>
        <w:t>разования Пугачевского муниципального района Саратовской  области от 9 января 2017 года № 6 «</w:t>
      </w:r>
      <w:r w:rsidRPr="00157A6D">
        <w:rPr>
          <w:rFonts w:ascii="Times New Roman" w:eastAsiaTheme="minorHAnsi" w:hAnsi="Times New Roman"/>
          <w:sz w:val="20"/>
          <w:szCs w:val="20"/>
          <w:lang w:eastAsia="en-US"/>
        </w:rPr>
        <w:t>Об утверждении  требований к закупаемым администрацией Краснореченского муниципального о</w:t>
      </w:r>
      <w:r w:rsidRPr="00157A6D">
        <w:rPr>
          <w:rFonts w:ascii="Times New Roman" w:eastAsiaTheme="minorHAnsi" w:hAnsi="Times New Roman"/>
          <w:sz w:val="20"/>
          <w:szCs w:val="20"/>
          <w:lang w:eastAsia="en-US"/>
        </w:rPr>
        <w:t>б</w:t>
      </w:r>
      <w:r w:rsidRPr="00157A6D">
        <w:rPr>
          <w:rFonts w:ascii="Times New Roman" w:eastAsiaTheme="minorHAnsi" w:hAnsi="Times New Roman"/>
          <w:sz w:val="20"/>
          <w:szCs w:val="20"/>
          <w:lang w:eastAsia="en-US"/>
        </w:rPr>
        <w:t>разования Пугачевского муниципального района Саратовской области о</w:t>
      </w:r>
      <w:r w:rsidRPr="00157A6D">
        <w:rPr>
          <w:rFonts w:ascii="Times New Roman" w:eastAsiaTheme="minorHAnsi" w:hAnsi="Times New Roman"/>
          <w:sz w:val="20"/>
          <w:szCs w:val="20"/>
          <w:lang w:eastAsia="en-US"/>
        </w:rPr>
        <w:t>т</w:t>
      </w:r>
      <w:r w:rsidRPr="00157A6D">
        <w:rPr>
          <w:rFonts w:ascii="Times New Roman" w:eastAsiaTheme="minorHAnsi" w:hAnsi="Times New Roman"/>
          <w:sz w:val="20"/>
          <w:szCs w:val="20"/>
          <w:lang w:eastAsia="en-US"/>
        </w:rPr>
        <w:t>дельным видам товаров, работ, услуг (в том числе предельных цен товаров, работ, услуг).</w:t>
      </w:r>
    </w:p>
    <w:p w:rsidR="00157A6D" w:rsidRPr="00157A6D" w:rsidRDefault="00157A6D" w:rsidP="00157A6D">
      <w:pPr>
        <w:jc w:val="both"/>
        <w:rPr>
          <w:color w:val="000000"/>
        </w:rPr>
      </w:pPr>
    </w:p>
    <w:p w:rsidR="00157A6D" w:rsidRPr="00157A6D" w:rsidRDefault="00157A6D" w:rsidP="00157A6D">
      <w:pPr>
        <w:jc w:val="both"/>
        <w:rPr>
          <w:bCs/>
        </w:rPr>
      </w:pPr>
      <w:r w:rsidRPr="00157A6D">
        <w:rPr>
          <w:color w:val="000000"/>
        </w:rPr>
        <w:t xml:space="preserve">       3.</w:t>
      </w:r>
      <w:r w:rsidRPr="00157A6D">
        <w:t xml:space="preserve">  Обнародовать настоящее постановление в установленном порядке и разместить на официальном са</w:t>
      </w:r>
      <w:r w:rsidRPr="00157A6D">
        <w:t>й</w:t>
      </w:r>
      <w:r w:rsidRPr="00157A6D">
        <w:t>те администрации Краснореченского мун</w:t>
      </w:r>
      <w:r w:rsidRPr="00157A6D">
        <w:t>и</w:t>
      </w:r>
      <w:r w:rsidRPr="00157A6D">
        <w:t>ципального образования  Пугачевского муниципального района Саратовской области в сети «Интернет»</w:t>
      </w:r>
      <w:r w:rsidRPr="00157A6D">
        <w:rPr>
          <w:color w:val="000000" w:themeColor="text1"/>
        </w:rPr>
        <w:t xml:space="preserve"> </w:t>
      </w:r>
      <w:r w:rsidRPr="00157A6D">
        <w:t xml:space="preserve">и в  </w:t>
      </w:r>
      <w:r w:rsidRPr="00157A6D">
        <w:rPr>
          <w:rStyle w:val="afff4"/>
          <w:b w:val="0"/>
        </w:rPr>
        <w:t>единой информационной системе в сфере з</w:t>
      </w:r>
      <w:r w:rsidRPr="00157A6D">
        <w:rPr>
          <w:rStyle w:val="afff4"/>
          <w:b w:val="0"/>
        </w:rPr>
        <w:t>а</w:t>
      </w:r>
      <w:r w:rsidRPr="00157A6D">
        <w:rPr>
          <w:rStyle w:val="afff4"/>
          <w:b w:val="0"/>
        </w:rPr>
        <w:t>купок.</w:t>
      </w:r>
    </w:p>
    <w:p w:rsidR="00157A6D" w:rsidRPr="00157A6D" w:rsidRDefault="00157A6D" w:rsidP="00157A6D">
      <w:pPr>
        <w:ind w:firstLine="540"/>
        <w:jc w:val="both"/>
      </w:pPr>
      <w:r w:rsidRPr="00157A6D">
        <w:t>4. Настоящее постановление вступает в силу со дня его обнародования.</w:t>
      </w:r>
    </w:p>
    <w:p w:rsidR="00157A6D" w:rsidRPr="00157A6D" w:rsidRDefault="00157A6D" w:rsidP="00157A6D">
      <w:pPr>
        <w:jc w:val="both"/>
        <w:sectPr w:rsidR="00157A6D" w:rsidRPr="00157A6D" w:rsidSect="00157A6D">
          <w:pgSz w:w="11906" w:h="16838"/>
          <w:pgMar w:top="851" w:right="850" w:bottom="1134" w:left="1701" w:header="709" w:footer="709" w:gutter="0"/>
          <w:cols w:space="708"/>
          <w:titlePg/>
          <w:docGrid w:linePitch="360"/>
        </w:sectPr>
      </w:pPr>
      <w:r w:rsidRPr="00157A6D">
        <w:rPr>
          <w:bCs/>
        </w:rPr>
        <w:t>Глава Краснореченского</w:t>
      </w:r>
      <w:r>
        <w:rPr>
          <w:bCs/>
        </w:rPr>
        <w:t xml:space="preserve"> </w:t>
      </w:r>
      <w:r w:rsidRPr="00157A6D">
        <w:rPr>
          <w:bCs/>
        </w:rPr>
        <w:t>муниципального образования                                                    А.В.Кириенко</w:t>
      </w:r>
      <w:r w:rsidRPr="00157A6D">
        <w:t xml:space="preserve">                                                                                                             </w:t>
      </w:r>
    </w:p>
    <w:p w:rsidR="00157A6D" w:rsidRPr="00157A6D" w:rsidRDefault="00157A6D" w:rsidP="00157A6D">
      <w:pPr>
        <w:ind w:left="9217" w:right="395" w:firstLine="709"/>
      </w:pPr>
      <w:r w:rsidRPr="00157A6D">
        <w:lastRenderedPageBreak/>
        <w:t>Приложение к постановлению</w:t>
      </w:r>
    </w:p>
    <w:p w:rsidR="00157A6D" w:rsidRPr="00157A6D" w:rsidRDefault="00157A6D" w:rsidP="00157A6D">
      <w:pPr>
        <w:ind w:right="395"/>
      </w:pPr>
      <w:r w:rsidRPr="00157A6D">
        <w:t xml:space="preserve">                                                                                                                                  </w:t>
      </w:r>
      <w:r>
        <w:tab/>
      </w:r>
      <w:r>
        <w:tab/>
      </w:r>
      <w:r>
        <w:tab/>
      </w:r>
      <w:r>
        <w:tab/>
      </w:r>
      <w:r>
        <w:tab/>
      </w:r>
      <w:r w:rsidRPr="00157A6D">
        <w:t>администрации Краснорече</w:t>
      </w:r>
      <w:r w:rsidRPr="00157A6D">
        <w:t>н</w:t>
      </w:r>
      <w:r w:rsidRPr="00157A6D">
        <w:t xml:space="preserve">ского               </w:t>
      </w:r>
    </w:p>
    <w:p w:rsidR="00157A6D" w:rsidRPr="00157A6D" w:rsidRDefault="00157A6D" w:rsidP="00157A6D">
      <w:pPr>
        <w:ind w:left="9781" w:right="395" w:firstLine="145"/>
      </w:pPr>
      <w:r w:rsidRPr="00157A6D">
        <w:t xml:space="preserve">муниципального образования </w:t>
      </w:r>
    </w:p>
    <w:p w:rsidR="00157A6D" w:rsidRPr="00157A6D" w:rsidRDefault="00157A6D" w:rsidP="00157A6D">
      <w:pPr>
        <w:ind w:left="9636" w:right="395" w:firstLine="145"/>
      </w:pPr>
      <w:r>
        <w:t xml:space="preserve">    </w:t>
      </w:r>
      <w:r w:rsidRPr="00157A6D">
        <w:t>Пугачевского  муниципального района</w:t>
      </w:r>
    </w:p>
    <w:p w:rsidR="00157A6D" w:rsidRPr="00157A6D" w:rsidRDefault="00157A6D" w:rsidP="00157A6D">
      <w:pPr>
        <w:ind w:left="9491" w:right="395" w:firstLine="290"/>
      </w:pPr>
      <w:r>
        <w:t xml:space="preserve">    </w:t>
      </w:r>
      <w:r w:rsidRPr="00157A6D">
        <w:t xml:space="preserve">Саратовской области </w:t>
      </w:r>
    </w:p>
    <w:p w:rsidR="00157A6D" w:rsidRPr="00157A6D" w:rsidRDefault="00157A6D" w:rsidP="00157A6D">
      <w:pPr>
        <w:jc w:val="center"/>
        <w:rPr>
          <w:bCs/>
        </w:rPr>
      </w:pPr>
      <w:r w:rsidRPr="00157A6D">
        <w:rPr>
          <w:bCs/>
        </w:rPr>
        <w:tab/>
      </w:r>
      <w:r w:rsidRPr="00157A6D">
        <w:rPr>
          <w:bCs/>
        </w:rPr>
        <w:tab/>
      </w:r>
      <w:r w:rsidRPr="00157A6D">
        <w:rPr>
          <w:bCs/>
        </w:rPr>
        <w:tab/>
      </w:r>
      <w:r w:rsidRPr="00157A6D">
        <w:rPr>
          <w:bCs/>
        </w:rPr>
        <w:tab/>
      </w:r>
      <w:r w:rsidRPr="00157A6D">
        <w:rPr>
          <w:bCs/>
        </w:rPr>
        <w:tab/>
      </w:r>
      <w:r w:rsidRPr="00157A6D">
        <w:rPr>
          <w:bCs/>
        </w:rPr>
        <w:tab/>
      </w:r>
      <w:r w:rsidRPr="00157A6D">
        <w:rPr>
          <w:bCs/>
        </w:rPr>
        <w:tab/>
      </w:r>
      <w:r w:rsidRPr="00157A6D">
        <w:rPr>
          <w:bCs/>
        </w:rPr>
        <w:tab/>
      </w:r>
      <w:r w:rsidRPr="00157A6D">
        <w:rPr>
          <w:bCs/>
        </w:rPr>
        <w:tab/>
        <w:t xml:space="preserve">    </w:t>
      </w:r>
      <w:r>
        <w:rPr>
          <w:bCs/>
        </w:rPr>
        <w:t xml:space="preserve">   </w:t>
      </w:r>
      <w:r w:rsidRPr="00157A6D">
        <w:rPr>
          <w:bCs/>
        </w:rPr>
        <w:t xml:space="preserve">   от 1 апреля 2025 г</w:t>
      </w:r>
      <w:r w:rsidRPr="00157A6D">
        <w:rPr>
          <w:bCs/>
        </w:rPr>
        <w:t>о</w:t>
      </w:r>
      <w:r w:rsidRPr="00157A6D">
        <w:rPr>
          <w:bCs/>
        </w:rPr>
        <w:t>да № 22</w:t>
      </w:r>
    </w:p>
    <w:p w:rsidR="00157A6D" w:rsidRPr="00157A6D" w:rsidRDefault="00157A6D" w:rsidP="00157A6D">
      <w:pPr>
        <w:ind w:left="9072" w:right="395"/>
      </w:pPr>
    </w:p>
    <w:p w:rsidR="00157A6D" w:rsidRPr="00157A6D" w:rsidRDefault="00157A6D" w:rsidP="00157A6D">
      <w:pPr>
        <w:ind w:right="395"/>
        <w:rPr>
          <w:spacing w:val="60"/>
        </w:rPr>
      </w:pPr>
      <w:r w:rsidRPr="00157A6D">
        <w:t xml:space="preserve">                                                                                                                                 </w:t>
      </w:r>
      <w:r w:rsidRPr="00157A6D">
        <w:rPr>
          <w:spacing w:val="60"/>
        </w:rPr>
        <w:t>ПЕРЕЧЕНЬ</w:t>
      </w:r>
    </w:p>
    <w:p w:rsidR="00157A6D" w:rsidRPr="00157A6D" w:rsidRDefault="00157A6D" w:rsidP="00157A6D">
      <w:pPr>
        <w:ind w:left="567"/>
        <w:jc w:val="center"/>
      </w:pPr>
      <w:r w:rsidRPr="00157A6D">
        <w:t xml:space="preserve">к закупаемым администрацией Краснореченского муниципального образования  Пугачевского </w:t>
      </w:r>
    </w:p>
    <w:p w:rsidR="00157A6D" w:rsidRPr="00157A6D" w:rsidRDefault="00157A6D" w:rsidP="00157A6D">
      <w:pPr>
        <w:ind w:left="567"/>
        <w:jc w:val="center"/>
      </w:pPr>
      <w:r w:rsidRPr="00157A6D">
        <w:t>муниципального района Саратовской области к  отдельным видам т</w:t>
      </w:r>
      <w:r w:rsidRPr="00157A6D">
        <w:t>о</w:t>
      </w:r>
      <w:r w:rsidRPr="00157A6D">
        <w:t xml:space="preserve">варов, работ, услуг </w:t>
      </w:r>
    </w:p>
    <w:p w:rsidR="00157A6D" w:rsidRPr="00157A6D" w:rsidRDefault="00157A6D" w:rsidP="00157A6D">
      <w:pPr>
        <w:ind w:left="567"/>
        <w:jc w:val="center"/>
      </w:pPr>
      <w:r w:rsidRPr="00157A6D">
        <w:t>(в том числе предельных цен товаров, работ, услуг)</w:t>
      </w:r>
    </w:p>
    <w:tbl>
      <w:tblPr>
        <w:tblStyle w:val="ad"/>
        <w:tblW w:w="15451" w:type="dxa"/>
        <w:tblInd w:w="-34" w:type="dxa"/>
        <w:shd w:val="clear" w:color="auto" w:fill="FFFFFF" w:themeFill="background1"/>
        <w:tblLayout w:type="fixed"/>
        <w:tblLook w:val="04A0" w:firstRow="1" w:lastRow="0" w:firstColumn="1" w:lastColumn="0" w:noHBand="0" w:noVBand="1"/>
      </w:tblPr>
      <w:tblGrid>
        <w:gridCol w:w="426"/>
        <w:gridCol w:w="149"/>
        <w:gridCol w:w="1127"/>
        <w:gridCol w:w="2551"/>
        <w:gridCol w:w="142"/>
        <w:gridCol w:w="567"/>
        <w:gridCol w:w="134"/>
        <w:gridCol w:w="982"/>
        <w:gridCol w:w="18"/>
        <w:gridCol w:w="170"/>
        <w:gridCol w:w="1814"/>
        <w:gridCol w:w="142"/>
        <w:gridCol w:w="1109"/>
        <w:gridCol w:w="25"/>
        <w:gridCol w:w="1843"/>
        <w:gridCol w:w="37"/>
        <w:gridCol w:w="1664"/>
        <w:gridCol w:w="425"/>
        <w:gridCol w:w="1559"/>
        <w:gridCol w:w="567"/>
      </w:tblGrid>
      <w:tr w:rsidR="00157A6D" w:rsidRPr="00157A6D" w:rsidTr="00157A6D">
        <w:trPr>
          <w:trHeight w:val="145"/>
        </w:trPr>
        <w:tc>
          <w:tcPr>
            <w:tcW w:w="575" w:type="dxa"/>
            <w:gridSpan w:val="2"/>
            <w:vMerge w:val="restart"/>
            <w:shd w:val="clear" w:color="auto" w:fill="FFFFFF" w:themeFill="background1"/>
            <w:vAlign w:val="center"/>
          </w:tcPr>
          <w:p w:rsidR="00157A6D" w:rsidRPr="00157A6D" w:rsidRDefault="00157A6D" w:rsidP="00157A6D">
            <w:pPr>
              <w:jc w:val="center"/>
            </w:pPr>
            <w:r w:rsidRPr="00157A6D">
              <w:t>№ п/п</w:t>
            </w:r>
          </w:p>
        </w:tc>
        <w:tc>
          <w:tcPr>
            <w:tcW w:w="1127" w:type="dxa"/>
            <w:vMerge w:val="restart"/>
            <w:shd w:val="clear" w:color="auto" w:fill="FFFFFF" w:themeFill="background1"/>
            <w:vAlign w:val="center"/>
          </w:tcPr>
          <w:p w:rsidR="00157A6D" w:rsidRPr="00157A6D" w:rsidRDefault="00157A6D" w:rsidP="00157A6D">
            <w:pPr>
              <w:jc w:val="center"/>
            </w:pPr>
            <w:r w:rsidRPr="00157A6D">
              <w:t>Код по ОКПД</w:t>
            </w:r>
          </w:p>
        </w:tc>
        <w:tc>
          <w:tcPr>
            <w:tcW w:w="2693" w:type="dxa"/>
            <w:gridSpan w:val="2"/>
            <w:vMerge w:val="restart"/>
            <w:shd w:val="clear" w:color="auto" w:fill="FFFFFF" w:themeFill="background1"/>
            <w:vAlign w:val="center"/>
          </w:tcPr>
          <w:p w:rsidR="00157A6D" w:rsidRPr="00157A6D" w:rsidRDefault="00157A6D" w:rsidP="00157A6D">
            <w:pPr>
              <w:jc w:val="center"/>
            </w:pPr>
            <w:r w:rsidRPr="00157A6D">
              <w:t>Наименование отдельн</w:t>
            </w:r>
            <w:r w:rsidRPr="00157A6D">
              <w:t>о</w:t>
            </w:r>
            <w:r w:rsidRPr="00157A6D">
              <w:t>го вида товаров, работ, услуг</w:t>
            </w:r>
          </w:p>
        </w:tc>
        <w:tc>
          <w:tcPr>
            <w:tcW w:w="1871" w:type="dxa"/>
            <w:gridSpan w:val="5"/>
            <w:shd w:val="clear" w:color="auto" w:fill="FFFFFF" w:themeFill="background1"/>
            <w:vAlign w:val="center"/>
          </w:tcPr>
          <w:p w:rsidR="00157A6D" w:rsidRPr="00157A6D" w:rsidRDefault="00157A6D" w:rsidP="00157A6D">
            <w:pPr>
              <w:jc w:val="center"/>
            </w:pPr>
            <w:r w:rsidRPr="00157A6D">
              <w:t>Единица измер</w:t>
            </w:r>
            <w:r w:rsidRPr="00157A6D">
              <w:t>е</w:t>
            </w:r>
            <w:r w:rsidRPr="00157A6D">
              <w:t>ния</w:t>
            </w:r>
          </w:p>
        </w:tc>
        <w:tc>
          <w:tcPr>
            <w:tcW w:w="3065" w:type="dxa"/>
            <w:gridSpan w:val="3"/>
            <w:shd w:val="clear" w:color="auto" w:fill="FFFFFF" w:themeFill="background1"/>
            <w:vAlign w:val="center"/>
          </w:tcPr>
          <w:p w:rsidR="00157A6D" w:rsidRPr="00157A6D" w:rsidRDefault="00157A6D" w:rsidP="00157A6D">
            <w:pPr>
              <w:jc w:val="center"/>
            </w:pPr>
            <w:r w:rsidRPr="00157A6D">
              <w:t>Требования к потребител</w:t>
            </w:r>
            <w:r w:rsidRPr="00157A6D">
              <w:t>ь</w:t>
            </w:r>
            <w:r w:rsidRPr="00157A6D">
              <w:t>ским свойствам (в том числе качеству) и иным характеристикам, утве</w:t>
            </w:r>
            <w:r w:rsidRPr="00157A6D">
              <w:t>р</w:t>
            </w:r>
            <w:r w:rsidRPr="00157A6D">
              <w:t>жденные постановлением адм</w:t>
            </w:r>
            <w:r w:rsidRPr="00157A6D">
              <w:t>и</w:t>
            </w:r>
            <w:r w:rsidRPr="00157A6D">
              <w:t>нистрации</w:t>
            </w:r>
          </w:p>
          <w:p w:rsidR="00157A6D" w:rsidRPr="00157A6D" w:rsidRDefault="00157A6D" w:rsidP="00157A6D">
            <w:pPr>
              <w:jc w:val="center"/>
            </w:pPr>
            <w:r w:rsidRPr="00157A6D">
              <w:t>Краснореченского муниципал</w:t>
            </w:r>
            <w:r w:rsidRPr="00157A6D">
              <w:t>ь</w:t>
            </w:r>
            <w:r w:rsidRPr="00157A6D">
              <w:t>ного образования Пуг</w:t>
            </w:r>
            <w:r w:rsidRPr="00157A6D">
              <w:t>а</w:t>
            </w:r>
            <w:r w:rsidRPr="00157A6D">
              <w:t>чевского муниципального района</w:t>
            </w:r>
          </w:p>
        </w:tc>
        <w:tc>
          <w:tcPr>
            <w:tcW w:w="6120" w:type="dxa"/>
            <w:gridSpan w:val="7"/>
            <w:shd w:val="clear" w:color="auto" w:fill="FFFFFF" w:themeFill="background1"/>
            <w:vAlign w:val="center"/>
          </w:tcPr>
          <w:p w:rsidR="00157A6D" w:rsidRPr="00157A6D" w:rsidRDefault="00157A6D" w:rsidP="00157A6D">
            <w:pPr>
              <w:jc w:val="center"/>
            </w:pPr>
            <w:r w:rsidRPr="00157A6D">
              <w:t>Требования к потребительским свойствам (в том числе кач</w:t>
            </w:r>
            <w:r w:rsidRPr="00157A6D">
              <w:t>е</w:t>
            </w:r>
            <w:r w:rsidRPr="00157A6D">
              <w:t xml:space="preserve">ству) и иным характеристикам, утвержденные заказчиками </w:t>
            </w:r>
          </w:p>
        </w:tc>
      </w:tr>
      <w:tr w:rsidR="00157A6D" w:rsidRPr="00157A6D" w:rsidTr="00157A6D">
        <w:trPr>
          <w:trHeight w:val="145"/>
        </w:trPr>
        <w:tc>
          <w:tcPr>
            <w:tcW w:w="575" w:type="dxa"/>
            <w:gridSpan w:val="2"/>
            <w:vMerge/>
            <w:shd w:val="clear" w:color="auto" w:fill="FFFFFF" w:themeFill="background1"/>
            <w:vAlign w:val="center"/>
          </w:tcPr>
          <w:p w:rsidR="00157A6D" w:rsidRPr="00157A6D" w:rsidRDefault="00157A6D" w:rsidP="00157A6D">
            <w:pPr>
              <w:jc w:val="center"/>
            </w:pPr>
          </w:p>
        </w:tc>
        <w:tc>
          <w:tcPr>
            <w:tcW w:w="1127" w:type="dxa"/>
            <w:vMerge/>
            <w:shd w:val="clear" w:color="auto" w:fill="FFFFFF" w:themeFill="background1"/>
            <w:vAlign w:val="center"/>
          </w:tcPr>
          <w:p w:rsidR="00157A6D" w:rsidRPr="00157A6D" w:rsidRDefault="00157A6D" w:rsidP="00157A6D">
            <w:pPr>
              <w:jc w:val="center"/>
            </w:pPr>
          </w:p>
        </w:tc>
        <w:tc>
          <w:tcPr>
            <w:tcW w:w="2693" w:type="dxa"/>
            <w:gridSpan w:val="2"/>
            <w:vMerge/>
            <w:shd w:val="clear" w:color="auto" w:fill="FFFFFF" w:themeFill="background1"/>
            <w:vAlign w:val="center"/>
          </w:tcPr>
          <w:p w:rsidR="00157A6D" w:rsidRPr="00157A6D" w:rsidRDefault="00157A6D" w:rsidP="00157A6D">
            <w:pPr>
              <w:jc w:val="center"/>
            </w:pPr>
          </w:p>
        </w:tc>
        <w:tc>
          <w:tcPr>
            <w:tcW w:w="701" w:type="dxa"/>
            <w:gridSpan w:val="2"/>
            <w:shd w:val="clear" w:color="auto" w:fill="FFFFFF" w:themeFill="background1"/>
            <w:vAlign w:val="center"/>
          </w:tcPr>
          <w:p w:rsidR="00157A6D" w:rsidRPr="00157A6D" w:rsidRDefault="00157A6D" w:rsidP="00157A6D">
            <w:pPr>
              <w:jc w:val="center"/>
            </w:pPr>
            <w:r w:rsidRPr="00157A6D">
              <w:t>Код по ОКЕИ</w:t>
            </w:r>
          </w:p>
        </w:tc>
        <w:tc>
          <w:tcPr>
            <w:tcW w:w="1170" w:type="dxa"/>
            <w:gridSpan w:val="3"/>
            <w:shd w:val="clear" w:color="auto" w:fill="FFFFFF" w:themeFill="background1"/>
            <w:vAlign w:val="center"/>
          </w:tcPr>
          <w:p w:rsidR="00157A6D" w:rsidRPr="00157A6D" w:rsidRDefault="00157A6D" w:rsidP="00157A6D">
            <w:pPr>
              <w:jc w:val="center"/>
            </w:pPr>
            <w:r w:rsidRPr="00157A6D">
              <w:t>Наимен</w:t>
            </w:r>
            <w:r w:rsidRPr="00157A6D">
              <w:t>о</w:t>
            </w:r>
            <w:r w:rsidRPr="00157A6D">
              <w:t>вание</w:t>
            </w:r>
          </w:p>
        </w:tc>
        <w:tc>
          <w:tcPr>
            <w:tcW w:w="1814" w:type="dxa"/>
            <w:shd w:val="clear" w:color="auto" w:fill="FFFFFF" w:themeFill="background1"/>
            <w:vAlign w:val="center"/>
          </w:tcPr>
          <w:p w:rsidR="00157A6D" w:rsidRPr="00157A6D" w:rsidRDefault="00157A6D" w:rsidP="00157A6D">
            <w:pPr>
              <w:jc w:val="center"/>
            </w:pPr>
            <w:r w:rsidRPr="00157A6D">
              <w:t>Характеристика</w:t>
            </w:r>
          </w:p>
        </w:tc>
        <w:tc>
          <w:tcPr>
            <w:tcW w:w="1251" w:type="dxa"/>
            <w:gridSpan w:val="2"/>
            <w:shd w:val="clear" w:color="auto" w:fill="FFFFFF" w:themeFill="background1"/>
            <w:vAlign w:val="center"/>
          </w:tcPr>
          <w:p w:rsidR="00157A6D" w:rsidRPr="00157A6D" w:rsidRDefault="00157A6D" w:rsidP="00157A6D">
            <w:pPr>
              <w:jc w:val="center"/>
            </w:pPr>
            <w:r w:rsidRPr="00157A6D">
              <w:t>Значение характер</w:t>
            </w:r>
            <w:r w:rsidRPr="00157A6D">
              <w:t>и</w:t>
            </w:r>
            <w:r w:rsidRPr="00157A6D">
              <w:t>стики</w:t>
            </w:r>
          </w:p>
        </w:tc>
        <w:tc>
          <w:tcPr>
            <w:tcW w:w="1905" w:type="dxa"/>
            <w:gridSpan w:val="3"/>
            <w:shd w:val="clear" w:color="auto" w:fill="FFFFFF" w:themeFill="background1"/>
            <w:vAlign w:val="center"/>
          </w:tcPr>
          <w:p w:rsidR="00157A6D" w:rsidRPr="00157A6D" w:rsidRDefault="00157A6D" w:rsidP="00157A6D">
            <w:pPr>
              <w:jc w:val="center"/>
            </w:pPr>
            <w:r w:rsidRPr="00157A6D">
              <w:t>Характеристика</w:t>
            </w:r>
          </w:p>
        </w:tc>
        <w:tc>
          <w:tcPr>
            <w:tcW w:w="1664" w:type="dxa"/>
            <w:shd w:val="clear" w:color="auto" w:fill="FFFFFF" w:themeFill="background1"/>
            <w:vAlign w:val="center"/>
          </w:tcPr>
          <w:p w:rsidR="00157A6D" w:rsidRPr="00157A6D" w:rsidRDefault="00157A6D" w:rsidP="00157A6D">
            <w:pPr>
              <w:jc w:val="center"/>
            </w:pPr>
            <w:r w:rsidRPr="00157A6D">
              <w:t>Значение хара</w:t>
            </w:r>
            <w:r w:rsidRPr="00157A6D">
              <w:t>к</w:t>
            </w:r>
            <w:r w:rsidRPr="00157A6D">
              <w:t>теристики</w:t>
            </w:r>
          </w:p>
        </w:tc>
        <w:tc>
          <w:tcPr>
            <w:tcW w:w="1984" w:type="dxa"/>
            <w:gridSpan w:val="2"/>
            <w:shd w:val="clear" w:color="auto" w:fill="FFFFFF" w:themeFill="background1"/>
            <w:vAlign w:val="center"/>
          </w:tcPr>
          <w:p w:rsidR="00157A6D" w:rsidRPr="00157A6D" w:rsidRDefault="00157A6D" w:rsidP="00157A6D">
            <w:pPr>
              <w:jc w:val="center"/>
            </w:pPr>
            <w:r w:rsidRPr="00157A6D">
              <w:t>Обоснование о</w:t>
            </w:r>
            <w:r w:rsidRPr="00157A6D">
              <w:t>т</w:t>
            </w:r>
            <w:r w:rsidRPr="00157A6D">
              <w:t>клонения знач</w:t>
            </w:r>
            <w:r w:rsidRPr="00157A6D">
              <w:t>е</w:t>
            </w:r>
            <w:r w:rsidRPr="00157A6D">
              <w:t>ния характерист</w:t>
            </w:r>
            <w:r w:rsidRPr="00157A6D">
              <w:t>и</w:t>
            </w:r>
            <w:r w:rsidRPr="00157A6D">
              <w:t>ки от утвержденной а</w:t>
            </w:r>
            <w:r w:rsidRPr="00157A6D">
              <w:t>д</w:t>
            </w:r>
            <w:r w:rsidRPr="00157A6D">
              <w:t>министрацией Краснор</w:t>
            </w:r>
            <w:r w:rsidRPr="00157A6D">
              <w:t>е</w:t>
            </w:r>
            <w:r w:rsidRPr="00157A6D">
              <w:t>ченского муниц</w:t>
            </w:r>
            <w:r w:rsidRPr="00157A6D">
              <w:t>и</w:t>
            </w:r>
            <w:r w:rsidRPr="00157A6D">
              <w:t>пального образования Пуг</w:t>
            </w:r>
            <w:r w:rsidRPr="00157A6D">
              <w:t>а</w:t>
            </w:r>
            <w:r w:rsidRPr="00157A6D">
              <w:t>чевского муниц</w:t>
            </w:r>
            <w:r w:rsidRPr="00157A6D">
              <w:t>и</w:t>
            </w:r>
            <w:r w:rsidRPr="00157A6D">
              <w:t>пальн</w:t>
            </w:r>
            <w:r w:rsidRPr="00157A6D">
              <w:t>о</w:t>
            </w:r>
            <w:r w:rsidRPr="00157A6D">
              <w:t>го района</w:t>
            </w:r>
          </w:p>
        </w:tc>
        <w:tc>
          <w:tcPr>
            <w:tcW w:w="567" w:type="dxa"/>
            <w:shd w:val="clear" w:color="auto" w:fill="FFFFFF" w:themeFill="background1"/>
          </w:tcPr>
          <w:p w:rsidR="00157A6D" w:rsidRPr="00157A6D" w:rsidRDefault="00157A6D" w:rsidP="00157A6D">
            <w:pPr>
              <w:jc w:val="center"/>
            </w:pPr>
            <w:r w:rsidRPr="00157A6D">
              <w:t>Функци</w:t>
            </w:r>
            <w:r w:rsidRPr="00157A6D">
              <w:t>о</w:t>
            </w:r>
            <w:r w:rsidRPr="00157A6D">
              <w:t>нальное назн</w:t>
            </w:r>
            <w:r w:rsidRPr="00157A6D">
              <w:t>а</w:t>
            </w:r>
            <w:r w:rsidRPr="00157A6D">
              <w:t>ч</w:t>
            </w:r>
            <w:r w:rsidRPr="00157A6D">
              <w:t>е</w:t>
            </w:r>
            <w:r w:rsidRPr="00157A6D">
              <w:t>ние</w:t>
            </w:r>
          </w:p>
        </w:tc>
      </w:tr>
      <w:tr w:rsidR="00157A6D" w:rsidRPr="00157A6D" w:rsidTr="00157A6D">
        <w:trPr>
          <w:trHeight w:val="145"/>
        </w:trPr>
        <w:tc>
          <w:tcPr>
            <w:tcW w:w="14884" w:type="dxa"/>
            <w:gridSpan w:val="19"/>
            <w:shd w:val="clear" w:color="auto" w:fill="auto"/>
          </w:tcPr>
          <w:p w:rsidR="00157A6D" w:rsidRPr="00157A6D" w:rsidRDefault="00157A6D" w:rsidP="00157A6D">
            <w:pPr>
              <w:pStyle w:val="ConsPlusNormal"/>
              <w:jc w:val="center"/>
              <w:rPr>
                <w:rFonts w:ascii="Times New Roman" w:hAnsi="Times New Roman" w:cs="Times New Roman"/>
              </w:rPr>
            </w:pPr>
            <w:r w:rsidRPr="00157A6D">
              <w:rPr>
                <w:rFonts w:ascii="Times New Roman" w:hAnsi="Times New Roman" w:cs="Times New Roman"/>
              </w:rPr>
              <w:t>Руководитель (глава муниципального образования), старшая, младшая группы должностей муниципальной службы; иные замещающие должности, не относящ</w:t>
            </w:r>
            <w:r w:rsidRPr="00157A6D">
              <w:rPr>
                <w:rFonts w:ascii="Times New Roman" w:hAnsi="Times New Roman" w:cs="Times New Roman"/>
              </w:rPr>
              <w:t>и</w:t>
            </w:r>
            <w:r w:rsidRPr="00157A6D">
              <w:rPr>
                <w:rFonts w:ascii="Times New Roman" w:hAnsi="Times New Roman" w:cs="Times New Roman"/>
              </w:rPr>
              <w:t>еся к должностям муниципальной службы</w:t>
            </w:r>
          </w:p>
        </w:tc>
        <w:tc>
          <w:tcPr>
            <w:tcW w:w="567" w:type="dxa"/>
          </w:tcPr>
          <w:p w:rsidR="00157A6D" w:rsidRPr="00157A6D" w:rsidRDefault="00157A6D" w:rsidP="00157A6D">
            <w:pPr>
              <w:jc w:val="center"/>
            </w:pPr>
          </w:p>
        </w:tc>
      </w:tr>
      <w:tr w:rsidR="00157A6D" w:rsidRPr="00157A6D" w:rsidTr="00157A6D">
        <w:trPr>
          <w:trHeight w:val="145"/>
        </w:trPr>
        <w:tc>
          <w:tcPr>
            <w:tcW w:w="426" w:type="dxa"/>
            <w:vMerge w:val="restart"/>
            <w:shd w:val="clear" w:color="auto" w:fill="FFFFFF" w:themeFill="background1"/>
          </w:tcPr>
          <w:p w:rsidR="00157A6D" w:rsidRPr="00157A6D" w:rsidRDefault="00157A6D" w:rsidP="00157A6D">
            <w:pPr>
              <w:ind w:left="142" w:hanging="142"/>
              <w:contextualSpacing/>
              <w:jc w:val="center"/>
            </w:pPr>
            <w:r w:rsidRPr="00157A6D">
              <w:t>1</w:t>
            </w:r>
          </w:p>
        </w:tc>
        <w:tc>
          <w:tcPr>
            <w:tcW w:w="1276" w:type="dxa"/>
            <w:gridSpan w:val="2"/>
            <w:vMerge w:val="restart"/>
            <w:shd w:val="clear" w:color="auto" w:fill="FFFFFF" w:themeFill="background1"/>
          </w:tcPr>
          <w:p w:rsidR="00157A6D" w:rsidRPr="00157A6D" w:rsidRDefault="00157A6D" w:rsidP="00157A6D">
            <w:pPr>
              <w:pStyle w:val="ConsPlusNormal"/>
              <w:ind w:firstLine="0"/>
              <w:jc w:val="center"/>
              <w:rPr>
                <w:rFonts w:ascii="Times New Roman" w:hAnsi="Times New Roman" w:cs="Times New Roman"/>
              </w:rPr>
            </w:pPr>
            <w:r w:rsidRPr="00157A6D">
              <w:rPr>
                <w:rFonts w:ascii="Times New Roman" w:hAnsi="Times New Roman" w:cs="Times New Roman"/>
              </w:rPr>
              <w:t>26.20.11</w:t>
            </w:r>
          </w:p>
        </w:tc>
        <w:tc>
          <w:tcPr>
            <w:tcW w:w="2551" w:type="dxa"/>
            <w:vMerge w:val="restart"/>
            <w:shd w:val="clear" w:color="auto" w:fill="FFFFFF" w:themeFill="background1"/>
          </w:tcPr>
          <w:p w:rsidR="00157A6D" w:rsidRPr="00157A6D" w:rsidRDefault="00157A6D" w:rsidP="00157A6D">
            <w:r w:rsidRPr="00157A6D">
              <w:t>Компьютеры портати</w:t>
            </w:r>
            <w:r w:rsidRPr="00157A6D">
              <w:t>в</w:t>
            </w:r>
            <w:r w:rsidRPr="00157A6D">
              <w:t xml:space="preserve">ные массой не более </w:t>
            </w:r>
            <w:smartTag w:uri="urn:schemas-microsoft-com:office:smarttags" w:element="metricconverter">
              <w:smartTagPr>
                <w:attr w:name="ProductID" w:val="10 кг"/>
              </w:smartTagPr>
              <w:r w:rsidRPr="00157A6D">
                <w:t>10 кг</w:t>
              </w:r>
            </w:smartTag>
            <w:r w:rsidRPr="00157A6D">
              <w:t>, т</w:t>
            </w:r>
            <w:r w:rsidRPr="00157A6D">
              <w:t>а</w:t>
            </w:r>
            <w:r w:rsidRPr="00157A6D">
              <w:t>кие как ноутбуки, пла</w:t>
            </w:r>
            <w:r w:rsidRPr="00157A6D">
              <w:t>н</w:t>
            </w:r>
            <w:r w:rsidRPr="00157A6D">
              <w:t>шетные компьютеры, ка</w:t>
            </w:r>
            <w:r w:rsidRPr="00157A6D">
              <w:t>р</w:t>
            </w:r>
            <w:r w:rsidRPr="00157A6D">
              <w:t>манные компь</w:t>
            </w:r>
            <w:r w:rsidRPr="00157A6D">
              <w:t>ю</w:t>
            </w:r>
            <w:r w:rsidRPr="00157A6D">
              <w:t>теры, в том числе со</w:t>
            </w:r>
            <w:r w:rsidRPr="00157A6D">
              <w:t>в</w:t>
            </w:r>
            <w:r w:rsidRPr="00157A6D">
              <w:t>мещающие функции мобильного т</w:t>
            </w:r>
            <w:r w:rsidRPr="00157A6D">
              <w:t>е</w:t>
            </w:r>
            <w:r w:rsidRPr="00157A6D">
              <w:t>лефонного аппарата, эле</w:t>
            </w:r>
            <w:r w:rsidRPr="00157A6D">
              <w:t>к</w:t>
            </w:r>
            <w:r w:rsidRPr="00157A6D">
              <w:t>тро</w:t>
            </w:r>
            <w:r w:rsidRPr="00157A6D">
              <w:t>н</w:t>
            </w:r>
            <w:r w:rsidRPr="00157A6D">
              <w:t>ные записные книжки и аналогичная компьюте</w:t>
            </w:r>
            <w:r w:rsidRPr="00157A6D">
              <w:t>р</w:t>
            </w:r>
            <w:r w:rsidRPr="00157A6D">
              <w:t>ная техника</w:t>
            </w:r>
          </w:p>
          <w:p w:rsidR="00157A6D" w:rsidRPr="00157A6D" w:rsidRDefault="00157A6D" w:rsidP="00157A6D">
            <w:r w:rsidRPr="00157A6D">
              <w:t>Пояснения по требу</w:t>
            </w:r>
            <w:r w:rsidRPr="00157A6D">
              <w:t>е</w:t>
            </w:r>
            <w:r w:rsidRPr="00157A6D">
              <w:t xml:space="preserve">мой продукции: ноутбуки, </w:t>
            </w:r>
            <w:r w:rsidRPr="00157A6D">
              <w:lastRenderedPageBreak/>
              <w:t>планшетные комп</w:t>
            </w:r>
            <w:r w:rsidRPr="00157A6D">
              <w:t>ь</w:t>
            </w:r>
            <w:r w:rsidRPr="00157A6D">
              <w:t>ютеры</w:t>
            </w:r>
          </w:p>
          <w:p w:rsidR="00157A6D" w:rsidRPr="00157A6D" w:rsidRDefault="00157A6D" w:rsidP="00157A6D">
            <w:pPr>
              <w:pStyle w:val="ConsPlusNormal"/>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lastRenderedPageBreak/>
              <w:t>039</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дюйм</w:t>
            </w:r>
          </w:p>
        </w:tc>
        <w:tc>
          <w:tcPr>
            <w:tcW w:w="2126" w:type="dxa"/>
            <w:gridSpan w:val="3"/>
            <w:vMerge w:val="restart"/>
            <w:shd w:val="clear" w:color="auto" w:fill="FFFFFF" w:themeFill="background1"/>
          </w:tcPr>
          <w:p w:rsidR="00157A6D" w:rsidRPr="00157A6D" w:rsidRDefault="00157A6D" w:rsidP="00157A6D">
            <w:pPr>
              <w:contextualSpacing/>
              <w:jc w:val="center"/>
            </w:pPr>
            <w:r w:rsidRPr="00157A6D">
              <w:t>размер и тип экр</w:t>
            </w:r>
            <w:r w:rsidRPr="00157A6D">
              <w:t>а</w:t>
            </w:r>
            <w:r w:rsidRPr="00157A6D">
              <w:t>на, вес, тип проце</w:t>
            </w:r>
            <w:r w:rsidRPr="00157A6D">
              <w:t>с</w:t>
            </w:r>
            <w:r w:rsidRPr="00157A6D">
              <w:t>сора, частота пр</w:t>
            </w:r>
            <w:r w:rsidRPr="00157A6D">
              <w:t>о</w:t>
            </w:r>
            <w:r w:rsidRPr="00157A6D">
              <w:t>цессора, размер оперативной памяти, объем нак</w:t>
            </w:r>
            <w:r w:rsidRPr="00157A6D">
              <w:t>о</w:t>
            </w:r>
            <w:r w:rsidRPr="00157A6D">
              <w:t>пителя, тип жесткого диска, оптический привод, наличие м</w:t>
            </w:r>
            <w:r w:rsidRPr="00157A6D">
              <w:t>о</w:t>
            </w:r>
            <w:r w:rsidRPr="00157A6D">
              <w:t xml:space="preserve">дулей </w:t>
            </w:r>
            <w:proofErr w:type="spellStart"/>
            <w:r w:rsidRPr="00157A6D">
              <w:t>Wi-Fi</w:t>
            </w:r>
            <w:proofErr w:type="spellEnd"/>
            <w:r w:rsidRPr="00157A6D">
              <w:t xml:space="preserve">, </w:t>
            </w:r>
            <w:proofErr w:type="spellStart"/>
            <w:r w:rsidRPr="00157A6D">
              <w:t>Bluetooth</w:t>
            </w:r>
            <w:proofErr w:type="spellEnd"/>
            <w:r w:rsidRPr="00157A6D">
              <w:t>, поддер</w:t>
            </w:r>
            <w:r w:rsidRPr="00157A6D">
              <w:t>ж</w:t>
            </w:r>
            <w:r w:rsidRPr="00157A6D">
              <w:t>ки 3G (UMTS), тип в</w:t>
            </w:r>
            <w:r w:rsidRPr="00157A6D">
              <w:t>и</w:t>
            </w:r>
            <w:r w:rsidRPr="00157A6D">
              <w:t>деоадаптера, время работы, оп</w:t>
            </w:r>
            <w:r w:rsidRPr="00157A6D">
              <w:t>е</w:t>
            </w:r>
            <w:r w:rsidRPr="00157A6D">
              <w:t xml:space="preserve">рационная </w:t>
            </w:r>
            <w:r w:rsidRPr="00157A6D">
              <w:lastRenderedPageBreak/>
              <w:t>система, предуст</w:t>
            </w:r>
            <w:r w:rsidRPr="00157A6D">
              <w:t>а</w:t>
            </w:r>
            <w:r w:rsidRPr="00157A6D">
              <w:t>новленное програм</w:t>
            </w:r>
            <w:r w:rsidRPr="00157A6D">
              <w:t>м</w:t>
            </w:r>
            <w:r w:rsidRPr="00157A6D">
              <w:t>ное обеспечение, предел</w:t>
            </w:r>
            <w:r w:rsidRPr="00157A6D">
              <w:t>ь</w:t>
            </w:r>
            <w:r w:rsidRPr="00157A6D">
              <w:t>ная цена</w:t>
            </w:r>
          </w:p>
        </w:tc>
        <w:tc>
          <w:tcPr>
            <w:tcW w:w="1109" w:type="dxa"/>
            <w:vMerge w:val="restart"/>
            <w:shd w:val="clear" w:color="auto" w:fill="FFFFFF" w:themeFill="background1"/>
          </w:tcPr>
          <w:p w:rsidR="00157A6D" w:rsidRPr="00157A6D" w:rsidRDefault="00157A6D" w:rsidP="00157A6D">
            <w:pPr>
              <w:ind w:left="34"/>
              <w:contextualSpacing/>
              <w:jc w:val="center"/>
            </w:pPr>
            <w:r w:rsidRPr="00157A6D">
              <w:lastRenderedPageBreak/>
              <w:t>Не уст</w:t>
            </w:r>
            <w:r w:rsidRPr="00157A6D">
              <w:t>а</w:t>
            </w:r>
            <w:r w:rsidRPr="00157A6D">
              <w:t>новлено</w:t>
            </w:r>
          </w:p>
        </w:tc>
        <w:tc>
          <w:tcPr>
            <w:tcW w:w="1868" w:type="dxa"/>
            <w:gridSpan w:val="2"/>
            <w:shd w:val="clear" w:color="auto" w:fill="FFFFFF" w:themeFill="background1"/>
          </w:tcPr>
          <w:p w:rsidR="00157A6D" w:rsidRPr="00157A6D" w:rsidRDefault="00157A6D" w:rsidP="00157A6D">
            <w:r w:rsidRPr="00157A6D">
              <w:t>Размер и тип экр</w:t>
            </w:r>
            <w:r w:rsidRPr="00157A6D">
              <w:t>а</w:t>
            </w:r>
            <w:r w:rsidRPr="00157A6D">
              <w:t>на</w:t>
            </w:r>
          </w:p>
        </w:tc>
        <w:tc>
          <w:tcPr>
            <w:tcW w:w="2126" w:type="dxa"/>
            <w:gridSpan w:val="3"/>
            <w:shd w:val="clear" w:color="auto" w:fill="FFFFFF" w:themeFill="background1"/>
          </w:tcPr>
          <w:p w:rsidR="00157A6D" w:rsidRPr="00157A6D" w:rsidRDefault="00157A6D" w:rsidP="00157A6D">
            <w:r w:rsidRPr="00157A6D">
              <w:t>Не более 27</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left="142" w:hanging="142"/>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ind w:left="33"/>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166</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кил</w:t>
            </w:r>
            <w:r w:rsidRPr="00157A6D">
              <w:t>о</w:t>
            </w:r>
            <w:r w:rsidRPr="00157A6D">
              <w:t>грамм</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Вес</w:t>
            </w:r>
          </w:p>
        </w:tc>
        <w:tc>
          <w:tcPr>
            <w:tcW w:w="2126" w:type="dxa"/>
            <w:gridSpan w:val="3"/>
            <w:shd w:val="clear" w:color="auto" w:fill="FFFFFF" w:themeFill="background1"/>
          </w:tcPr>
          <w:p w:rsidR="00157A6D" w:rsidRPr="00157A6D" w:rsidRDefault="00157A6D" w:rsidP="00157A6D">
            <w:r w:rsidRPr="00157A6D">
              <w:t>Не более 3 для ноу</w:t>
            </w:r>
            <w:r w:rsidRPr="00157A6D">
              <w:t>т</w:t>
            </w:r>
            <w:r w:rsidRPr="00157A6D">
              <w:t>бука</w:t>
            </w:r>
          </w:p>
          <w:p w:rsidR="00157A6D" w:rsidRPr="00157A6D" w:rsidRDefault="00157A6D" w:rsidP="00157A6D">
            <w:r w:rsidRPr="00157A6D">
              <w:t>Не более 1,5 для планшета</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left="142" w:hanging="142"/>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ind w:left="33"/>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Тип процессора</w:t>
            </w:r>
          </w:p>
        </w:tc>
        <w:tc>
          <w:tcPr>
            <w:tcW w:w="2126" w:type="dxa"/>
            <w:gridSpan w:val="3"/>
            <w:shd w:val="clear" w:color="auto" w:fill="FFFFFF" w:themeFill="background1"/>
          </w:tcPr>
          <w:p w:rsidR="00157A6D" w:rsidRPr="00157A6D" w:rsidRDefault="00157A6D" w:rsidP="00157A6D">
            <w:r w:rsidRPr="00157A6D">
              <w:t>Не более 8 ядер</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left="142" w:hanging="142"/>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ind w:left="33"/>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2931</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гигагерц</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Частота процесс</w:t>
            </w:r>
            <w:r w:rsidRPr="00157A6D">
              <w:t>о</w:t>
            </w:r>
            <w:r w:rsidRPr="00157A6D">
              <w:t>ра</w:t>
            </w:r>
          </w:p>
        </w:tc>
        <w:tc>
          <w:tcPr>
            <w:tcW w:w="2126" w:type="dxa"/>
            <w:gridSpan w:val="3"/>
            <w:shd w:val="clear" w:color="auto" w:fill="FFFFFF" w:themeFill="background1"/>
          </w:tcPr>
          <w:p w:rsidR="00157A6D" w:rsidRPr="00157A6D" w:rsidRDefault="00157A6D" w:rsidP="00157A6D">
            <w:r w:rsidRPr="00157A6D">
              <w:t>Не менее 2 для ноу</w:t>
            </w:r>
            <w:r w:rsidRPr="00157A6D">
              <w:t>т</w:t>
            </w:r>
            <w:r w:rsidRPr="00157A6D">
              <w:t>бука</w:t>
            </w:r>
          </w:p>
          <w:p w:rsidR="00157A6D" w:rsidRPr="00157A6D" w:rsidRDefault="00157A6D" w:rsidP="00157A6D">
            <w:r w:rsidRPr="00157A6D">
              <w:t>Не менее 1,5 для планшета</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left="142" w:hanging="142"/>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ind w:left="33"/>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2553</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гигабайт</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Размер операти</w:t>
            </w:r>
            <w:r w:rsidRPr="00157A6D">
              <w:t>в</w:t>
            </w:r>
            <w:r w:rsidRPr="00157A6D">
              <w:t>ной памяти</w:t>
            </w:r>
          </w:p>
        </w:tc>
        <w:tc>
          <w:tcPr>
            <w:tcW w:w="2126" w:type="dxa"/>
            <w:gridSpan w:val="3"/>
            <w:shd w:val="clear" w:color="auto" w:fill="FFFFFF" w:themeFill="background1"/>
          </w:tcPr>
          <w:p w:rsidR="00157A6D" w:rsidRPr="00157A6D" w:rsidRDefault="00157A6D" w:rsidP="00157A6D">
            <w:r w:rsidRPr="00157A6D">
              <w:t xml:space="preserve">Не более 8 </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left="142" w:hanging="142"/>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ind w:left="33"/>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2553</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гигабайт</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Объем накопит</w:t>
            </w:r>
            <w:r w:rsidRPr="00157A6D">
              <w:t>е</w:t>
            </w:r>
            <w:r w:rsidRPr="00157A6D">
              <w:t>ля</w:t>
            </w:r>
          </w:p>
        </w:tc>
        <w:tc>
          <w:tcPr>
            <w:tcW w:w="2126" w:type="dxa"/>
            <w:gridSpan w:val="3"/>
            <w:shd w:val="clear" w:color="auto" w:fill="FFFFFF" w:themeFill="background1"/>
          </w:tcPr>
          <w:p w:rsidR="00157A6D" w:rsidRPr="00157A6D" w:rsidRDefault="00157A6D" w:rsidP="00157A6D">
            <w:pPr>
              <w:rPr>
                <w:lang w:val="en-US"/>
              </w:rPr>
            </w:pPr>
            <w:r w:rsidRPr="00157A6D">
              <w:t xml:space="preserve">Не более 1 300 </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left="142" w:hanging="142"/>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ind w:left="33"/>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Тип жесткого ди</w:t>
            </w:r>
            <w:r w:rsidRPr="00157A6D">
              <w:t>с</w:t>
            </w:r>
            <w:r w:rsidRPr="00157A6D">
              <w:t>ка</w:t>
            </w:r>
          </w:p>
        </w:tc>
        <w:tc>
          <w:tcPr>
            <w:tcW w:w="2126" w:type="dxa"/>
            <w:gridSpan w:val="3"/>
            <w:shd w:val="clear" w:color="auto" w:fill="FFFFFF" w:themeFill="background1"/>
          </w:tcPr>
          <w:p w:rsidR="00157A6D" w:rsidRPr="00157A6D" w:rsidRDefault="00157A6D" w:rsidP="00157A6D">
            <w:r w:rsidRPr="00157A6D">
              <w:rPr>
                <w:lang w:val="en-US"/>
              </w:rPr>
              <w:t>SSD</w:t>
            </w:r>
            <w:r w:rsidRPr="00157A6D">
              <w:t xml:space="preserve"> для ноутбука</w:t>
            </w:r>
          </w:p>
          <w:p w:rsidR="00157A6D" w:rsidRPr="00157A6D" w:rsidRDefault="00157A6D" w:rsidP="00157A6D">
            <w:r w:rsidRPr="00157A6D">
              <w:rPr>
                <w:lang w:val="en-US"/>
              </w:rPr>
              <w:t>Flash</w:t>
            </w:r>
            <w:r w:rsidRPr="00157A6D">
              <w:t xml:space="preserve"> носитель для планшета</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left="142" w:hanging="142"/>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ind w:left="33"/>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Оптический пр</w:t>
            </w:r>
            <w:r w:rsidRPr="00157A6D">
              <w:t>и</w:t>
            </w:r>
            <w:r w:rsidRPr="00157A6D">
              <w:t>вод</w:t>
            </w:r>
          </w:p>
        </w:tc>
        <w:tc>
          <w:tcPr>
            <w:tcW w:w="2126" w:type="dxa"/>
            <w:gridSpan w:val="3"/>
            <w:shd w:val="clear" w:color="auto" w:fill="FFFFFF" w:themeFill="background1"/>
          </w:tcPr>
          <w:p w:rsidR="00157A6D" w:rsidRPr="00157A6D" w:rsidRDefault="00157A6D" w:rsidP="00157A6D">
            <w:r w:rsidRPr="00157A6D">
              <w:t>Наличие для ноутб</w:t>
            </w:r>
            <w:r w:rsidRPr="00157A6D">
              <w:t>у</w:t>
            </w:r>
            <w:r w:rsidRPr="00157A6D">
              <w:t>ка</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left="142" w:hanging="142"/>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ind w:left="33"/>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Наличие мод</w:t>
            </w:r>
            <w:r w:rsidRPr="00157A6D">
              <w:t>у</w:t>
            </w:r>
            <w:r w:rsidRPr="00157A6D">
              <w:t xml:space="preserve">лей </w:t>
            </w:r>
            <w:r w:rsidRPr="00157A6D">
              <w:rPr>
                <w:lang w:val="en-US"/>
              </w:rPr>
              <w:t>Wi</w:t>
            </w:r>
            <w:r w:rsidRPr="00157A6D">
              <w:t>-</w:t>
            </w:r>
            <w:r w:rsidRPr="00157A6D">
              <w:rPr>
                <w:lang w:val="en-US"/>
              </w:rPr>
              <w:t>Fi</w:t>
            </w:r>
            <w:r w:rsidRPr="00157A6D">
              <w:t xml:space="preserve">, </w:t>
            </w:r>
            <w:proofErr w:type="spellStart"/>
            <w:r w:rsidRPr="00157A6D">
              <w:t>Bluetooth</w:t>
            </w:r>
            <w:proofErr w:type="spellEnd"/>
            <w:r w:rsidRPr="00157A6D">
              <w:t>, поддержки 3G (UMTS)</w:t>
            </w:r>
          </w:p>
        </w:tc>
        <w:tc>
          <w:tcPr>
            <w:tcW w:w="2126" w:type="dxa"/>
            <w:gridSpan w:val="3"/>
            <w:shd w:val="clear" w:color="auto" w:fill="FFFFFF" w:themeFill="background1"/>
          </w:tcPr>
          <w:p w:rsidR="00157A6D" w:rsidRPr="00157A6D" w:rsidRDefault="00157A6D" w:rsidP="00157A6D">
            <w:r w:rsidRPr="00157A6D">
              <w:t>Наличие</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left="142" w:hanging="142"/>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ind w:left="33"/>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Тип видеоада</w:t>
            </w:r>
            <w:r w:rsidRPr="00157A6D">
              <w:t>п</w:t>
            </w:r>
            <w:r w:rsidRPr="00157A6D">
              <w:t>тера</w:t>
            </w:r>
          </w:p>
        </w:tc>
        <w:tc>
          <w:tcPr>
            <w:tcW w:w="2126" w:type="dxa"/>
            <w:gridSpan w:val="3"/>
            <w:shd w:val="clear" w:color="auto" w:fill="FFFFFF" w:themeFill="background1"/>
          </w:tcPr>
          <w:p w:rsidR="00157A6D" w:rsidRPr="00157A6D" w:rsidRDefault="00157A6D" w:rsidP="00157A6D">
            <w:r w:rsidRPr="00157A6D">
              <w:t>Интегрированный</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left="142" w:hanging="142"/>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ind w:left="33"/>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356</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час</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Время работы</w:t>
            </w:r>
          </w:p>
        </w:tc>
        <w:tc>
          <w:tcPr>
            <w:tcW w:w="2126" w:type="dxa"/>
            <w:gridSpan w:val="3"/>
            <w:shd w:val="clear" w:color="auto" w:fill="FFFFFF" w:themeFill="background1"/>
          </w:tcPr>
          <w:p w:rsidR="00157A6D" w:rsidRPr="00157A6D" w:rsidRDefault="00157A6D" w:rsidP="00157A6D">
            <w:r w:rsidRPr="00157A6D">
              <w:t>Не менее 2 для ноу</w:t>
            </w:r>
            <w:r w:rsidRPr="00157A6D">
              <w:t>т</w:t>
            </w:r>
            <w:r w:rsidRPr="00157A6D">
              <w:t>бука</w:t>
            </w:r>
          </w:p>
          <w:p w:rsidR="00157A6D" w:rsidRPr="00157A6D" w:rsidRDefault="00157A6D" w:rsidP="00157A6D">
            <w:r w:rsidRPr="00157A6D">
              <w:t>Не более 8 для пла</w:t>
            </w:r>
            <w:r w:rsidRPr="00157A6D">
              <w:t>н</w:t>
            </w:r>
            <w:r w:rsidRPr="00157A6D">
              <w:t>шета</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left="142" w:hanging="142"/>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ind w:left="33"/>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Операционная с</w:t>
            </w:r>
            <w:r w:rsidRPr="00157A6D">
              <w:t>и</w:t>
            </w:r>
            <w:r w:rsidRPr="00157A6D">
              <w:t>стема</w:t>
            </w:r>
          </w:p>
        </w:tc>
        <w:tc>
          <w:tcPr>
            <w:tcW w:w="2126" w:type="dxa"/>
            <w:gridSpan w:val="3"/>
            <w:shd w:val="clear" w:color="auto" w:fill="FFFFFF" w:themeFill="background1"/>
          </w:tcPr>
          <w:p w:rsidR="00157A6D" w:rsidRPr="00157A6D" w:rsidRDefault="00157A6D" w:rsidP="00157A6D">
            <w:r w:rsidRPr="00157A6D">
              <w:t xml:space="preserve">Наличие  </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left="142" w:hanging="142"/>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ind w:left="33"/>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Предустановле</w:t>
            </w:r>
            <w:r w:rsidRPr="00157A6D">
              <w:t>н</w:t>
            </w:r>
            <w:r w:rsidRPr="00157A6D">
              <w:t>ное пр</w:t>
            </w:r>
            <w:r w:rsidRPr="00157A6D">
              <w:t>о</w:t>
            </w:r>
            <w:r w:rsidRPr="00157A6D">
              <w:t>граммное обе</w:t>
            </w:r>
            <w:r w:rsidRPr="00157A6D">
              <w:t>с</w:t>
            </w:r>
            <w:r w:rsidRPr="00157A6D">
              <w:t>печение</w:t>
            </w:r>
          </w:p>
        </w:tc>
        <w:tc>
          <w:tcPr>
            <w:tcW w:w="2126" w:type="dxa"/>
            <w:gridSpan w:val="3"/>
            <w:shd w:val="clear" w:color="auto" w:fill="FFFFFF" w:themeFill="background1"/>
          </w:tcPr>
          <w:p w:rsidR="00157A6D" w:rsidRPr="00157A6D" w:rsidRDefault="00157A6D" w:rsidP="00157A6D">
            <w:r w:rsidRPr="00157A6D">
              <w:t>Наличие для ноутб</w:t>
            </w:r>
            <w:r w:rsidRPr="00157A6D">
              <w:t>у</w:t>
            </w:r>
            <w:r w:rsidRPr="00157A6D">
              <w:t>ка</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left="142" w:hanging="142"/>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ind w:left="33"/>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383</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рубль</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 xml:space="preserve">Предельная цена </w:t>
            </w:r>
          </w:p>
        </w:tc>
        <w:tc>
          <w:tcPr>
            <w:tcW w:w="2126" w:type="dxa"/>
            <w:gridSpan w:val="3"/>
          </w:tcPr>
          <w:p w:rsidR="00157A6D" w:rsidRPr="00157A6D" w:rsidRDefault="00157A6D" w:rsidP="00157A6D">
            <w:r w:rsidRPr="00157A6D">
              <w:t>Не более 55 000,00</w:t>
            </w:r>
          </w:p>
          <w:p w:rsidR="00157A6D" w:rsidRPr="00157A6D" w:rsidRDefault="00157A6D" w:rsidP="00157A6D"/>
        </w:tc>
        <w:tc>
          <w:tcPr>
            <w:tcW w:w="1559" w:type="dxa"/>
            <w:shd w:val="clear" w:color="auto" w:fill="auto"/>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val="restart"/>
            <w:shd w:val="clear" w:color="auto" w:fill="FFFFFF" w:themeFill="background1"/>
          </w:tcPr>
          <w:p w:rsidR="00157A6D" w:rsidRPr="00157A6D" w:rsidRDefault="00157A6D" w:rsidP="00157A6D">
            <w:pPr>
              <w:contextualSpacing/>
              <w:jc w:val="center"/>
            </w:pPr>
            <w:r w:rsidRPr="00157A6D">
              <w:t>2</w:t>
            </w:r>
          </w:p>
        </w:tc>
        <w:tc>
          <w:tcPr>
            <w:tcW w:w="1276" w:type="dxa"/>
            <w:gridSpan w:val="2"/>
            <w:vMerge w:val="restart"/>
            <w:shd w:val="clear" w:color="auto" w:fill="FFFFFF" w:themeFill="background1"/>
          </w:tcPr>
          <w:p w:rsidR="00157A6D" w:rsidRPr="00157A6D" w:rsidRDefault="00157A6D" w:rsidP="00157A6D">
            <w:pPr>
              <w:ind w:left="34"/>
              <w:contextualSpacing/>
              <w:jc w:val="center"/>
            </w:pPr>
            <w:r w:rsidRPr="00157A6D">
              <w:t>26.20.15</w:t>
            </w:r>
          </w:p>
        </w:tc>
        <w:tc>
          <w:tcPr>
            <w:tcW w:w="2551" w:type="dxa"/>
            <w:vMerge w:val="restart"/>
            <w:shd w:val="clear" w:color="auto" w:fill="FFFFFF" w:themeFill="background1"/>
            <w:vAlign w:val="center"/>
          </w:tcPr>
          <w:p w:rsidR="00157A6D" w:rsidRPr="00157A6D" w:rsidRDefault="00157A6D" w:rsidP="00157A6D">
            <w:pPr>
              <w:pStyle w:val="ConsPlusNormal"/>
              <w:ind w:left="34" w:firstLine="0"/>
              <w:contextualSpacing/>
              <w:jc w:val="center"/>
              <w:rPr>
                <w:rFonts w:ascii="Times New Roman" w:hAnsi="Times New Roman" w:cs="Times New Roman"/>
              </w:rPr>
            </w:pPr>
            <w:r w:rsidRPr="00157A6D">
              <w:rPr>
                <w:rFonts w:ascii="Times New Roman" w:hAnsi="Times New Roman" w:cs="Times New Roman"/>
              </w:rPr>
              <w:t>Машины вычислител</w:t>
            </w:r>
            <w:r w:rsidRPr="00157A6D">
              <w:rPr>
                <w:rFonts w:ascii="Times New Roman" w:hAnsi="Times New Roman" w:cs="Times New Roman"/>
              </w:rPr>
              <w:t>ь</w:t>
            </w:r>
            <w:r w:rsidRPr="00157A6D">
              <w:rPr>
                <w:rFonts w:ascii="Times New Roman" w:hAnsi="Times New Roman" w:cs="Times New Roman"/>
              </w:rPr>
              <w:t>ные электронные ци</w:t>
            </w:r>
            <w:r w:rsidRPr="00157A6D">
              <w:rPr>
                <w:rFonts w:ascii="Times New Roman" w:hAnsi="Times New Roman" w:cs="Times New Roman"/>
              </w:rPr>
              <w:t>ф</w:t>
            </w:r>
            <w:r w:rsidRPr="00157A6D">
              <w:rPr>
                <w:rFonts w:ascii="Times New Roman" w:hAnsi="Times New Roman" w:cs="Times New Roman"/>
              </w:rPr>
              <w:t>ровые прочие, соде</w:t>
            </w:r>
            <w:r w:rsidRPr="00157A6D">
              <w:rPr>
                <w:rFonts w:ascii="Times New Roman" w:hAnsi="Times New Roman" w:cs="Times New Roman"/>
              </w:rPr>
              <w:t>р</w:t>
            </w:r>
            <w:r w:rsidRPr="00157A6D">
              <w:rPr>
                <w:rFonts w:ascii="Times New Roman" w:hAnsi="Times New Roman" w:cs="Times New Roman"/>
              </w:rPr>
              <w:t>жащие или не соде</w:t>
            </w:r>
            <w:r w:rsidRPr="00157A6D">
              <w:rPr>
                <w:rFonts w:ascii="Times New Roman" w:hAnsi="Times New Roman" w:cs="Times New Roman"/>
              </w:rPr>
              <w:t>р</w:t>
            </w:r>
            <w:r w:rsidRPr="00157A6D">
              <w:rPr>
                <w:rFonts w:ascii="Times New Roman" w:hAnsi="Times New Roman" w:cs="Times New Roman"/>
              </w:rPr>
              <w:t>жащие в одном корпусе одно или два из след</w:t>
            </w:r>
            <w:r w:rsidRPr="00157A6D">
              <w:rPr>
                <w:rFonts w:ascii="Times New Roman" w:hAnsi="Times New Roman" w:cs="Times New Roman"/>
              </w:rPr>
              <w:t>у</w:t>
            </w:r>
            <w:r w:rsidRPr="00157A6D">
              <w:rPr>
                <w:rFonts w:ascii="Times New Roman" w:hAnsi="Times New Roman" w:cs="Times New Roman"/>
              </w:rPr>
              <w:t>ющих устройств для автоматической обр</w:t>
            </w:r>
            <w:r w:rsidRPr="00157A6D">
              <w:rPr>
                <w:rFonts w:ascii="Times New Roman" w:hAnsi="Times New Roman" w:cs="Times New Roman"/>
              </w:rPr>
              <w:t>а</w:t>
            </w:r>
            <w:r w:rsidRPr="00157A6D">
              <w:rPr>
                <w:rFonts w:ascii="Times New Roman" w:hAnsi="Times New Roman" w:cs="Times New Roman"/>
              </w:rPr>
              <w:t>ботки данных: запом</w:t>
            </w:r>
            <w:r w:rsidRPr="00157A6D">
              <w:rPr>
                <w:rFonts w:ascii="Times New Roman" w:hAnsi="Times New Roman" w:cs="Times New Roman"/>
              </w:rPr>
              <w:t>и</w:t>
            </w:r>
            <w:r w:rsidRPr="00157A6D">
              <w:rPr>
                <w:rFonts w:ascii="Times New Roman" w:hAnsi="Times New Roman" w:cs="Times New Roman"/>
              </w:rPr>
              <w:t>нающие устройства, устройства ввода, устройства вывода. П</w:t>
            </w:r>
            <w:r w:rsidRPr="00157A6D">
              <w:rPr>
                <w:rFonts w:ascii="Times New Roman" w:hAnsi="Times New Roman" w:cs="Times New Roman"/>
              </w:rPr>
              <w:t>о</w:t>
            </w:r>
            <w:r w:rsidRPr="00157A6D">
              <w:rPr>
                <w:rFonts w:ascii="Times New Roman" w:hAnsi="Times New Roman" w:cs="Times New Roman"/>
              </w:rPr>
              <w:t>яснения по требуемой продукции: компьют</w:t>
            </w:r>
            <w:r w:rsidRPr="00157A6D">
              <w:rPr>
                <w:rFonts w:ascii="Times New Roman" w:hAnsi="Times New Roman" w:cs="Times New Roman"/>
              </w:rPr>
              <w:t>е</w:t>
            </w:r>
            <w:r w:rsidRPr="00157A6D">
              <w:rPr>
                <w:rFonts w:ascii="Times New Roman" w:hAnsi="Times New Roman" w:cs="Times New Roman"/>
              </w:rPr>
              <w:t>ры персональные настольные, рабочие станции вывода</w:t>
            </w: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val="restart"/>
            <w:shd w:val="clear" w:color="auto" w:fill="FFFFFF" w:themeFill="background1"/>
            <w:vAlign w:val="center"/>
          </w:tcPr>
          <w:p w:rsidR="00157A6D" w:rsidRPr="00157A6D" w:rsidRDefault="00157A6D" w:rsidP="00157A6D">
            <w:pPr>
              <w:ind w:left="33"/>
              <w:contextualSpacing/>
              <w:jc w:val="center"/>
            </w:pPr>
            <w:r w:rsidRPr="00157A6D">
              <w:t>тип (мон</w:t>
            </w:r>
            <w:r w:rsidRPr="00157A6D">
              <w:t>о</w:t>
            </w:r>
            <w:r w:rsidRPr="00157A6D">
              <w:t>блок/системный блок и монитор), размер экр</w:t>
            </w:r>
            <w:r w:rsidRPr="00157A6D">
              <w:t>а</w:t>
            </w:r>
            <w:r w:rsidRPr="00157A6D">
              <w:t>на/монитора, тип процессора, част</w:t>
            </w:r>
            <w:r w:rsidRPr="00157A6D">
              <w:t>о</w:t>
            </w:r>
            <w:r w:rsidRPr="00157A6D">
              <w:t>та процессора, ра</w:t>
            </w:r>
            <w:r w:rsidRPr="00157A6D">
              <w:t>з</w:t>
            </w:r>
            <w:r w:rsidRPr="00157A6D">
              <w:t>мер оперативной памяти, объем накопителя, тип жесткого диска, оптический привод, тип видеоадаптера, операционная сист</w:t>
            </w:r>
            <w:r w:rsidRPr="00157A6D">
              <w:t>е</w:t>
            </w:r>
            <w:r w:rsidRPr="00157A6D">
              <w:t>ма, предустановле</w:t>
            </w:r>
            <w:r w:rsidRPr="00157A6D">
              <w:t>н</w:t>
            </w:r>
            <w:r w:rsidRPr="00157A6D">
              <w:t>ное программное обеспечение, пр</w:t>
            </w:r>
            <w:r w:rsidRPr="00157A6D">
              <w:t>е</w:t>
            </w:r>
            <w:r w:rsidRPr="00157A6D">
              <w:t>дельная цена</w:t>
            </w:r>
          </w:p>
        </w:tc>
        <w:tc>
          <w:tcPr>
            <w:tcW w:w="1109" w:type="dxa"/>
            <w:vMerge w:val="restart"/>
            <w:shd w:val="clear" w:color="auto" w:fill="FFFFFF" w:themeFill="background1"/>
          </w:tcPr>
          <w:p w:rsidR="00157A6D" w:rsidRPr="00157A6D" w:rsidRDefault="00157A6D" w:rsidP="00157A6D">
            <w:pPr>
              <w:contextualSpacing/>
              <w:jc w:val="center"/>
            </w:pPr>
            <w:r w:rsidRPr="00157A6D">
              <w:t>Не уст</w:t>
            </w:r>
            <w:r w:rsidRPr="00157A6D">
              <w:t>а</w:t>
            </w:r>
            <w:r w:rsidRPr="00157A6D">
              <w:t>новлено</w:t>
            </w:r>
          </w:p>
        </w:tc>
        <w:tc>
          <w:tcPr>
            <w:tcW w:w="1868" w:type="dxa"/>
            <w:gridSpan w:val="2"/>
            <w:shd w:val="clear" w:color="auto" w:fill="FFFFFF" w:themeFill="background1"/>
          </w:tcPr>
          <w:p w:rsidR="00157A6D" w:rsidRPr="00157A6D" w:rsidRDefault="00157A6D" w:rsidP="00157A6D">
            <w:r w:rsidRPr="00157A6D">
              <w:t>Тип (мон</w:t>
            </w:r>
            <w:r w:rsidRPr="00157A6D">
              <w:t>о</w:t>
            </w:r>
            <w:r w:rsidRPr="00157A6D">
              <w:t>блок/системный блок и монитор)</w:t>
            </w:r>
          </w:p>
        </w:tc>
        <w:tc>
          <w:tcPr>
            <w:tcW w:w="2126" w:type="dxa"/>
            <w:gridSpan w:val="3"/>
            <w:shd w:val="clear" w:color="auto" w:fill="FFFFFF" w:themeFill="background1"/>
          </w:tcPr>
          <w:p w:rsidR="00157A6D" w:rsidRPr="00157A6D" w:rsidRDefault="00157A6D" w:rsidP="00157A6D">
            <w:r w:rsidRPr="00157A6D">
              <w:t xml:space="preserve">Системный блок и монитор </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801"/>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vAlign w:val="center"/>
          </w:tcPr>
          <w:p w:rsidR="00157A6D" w:rsidRPr="00157A6D" w:rsidRDefault="00157A6D" w:rsidP="00157A6D">
            <w:pPr>
              <w:pStyle w:val="ConsPlusNormal"/>
              <w:ind w:left="34"/>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039</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дюйм</w:t>
            </w:r>
          </w:p>
        </w:tc>
        <w:tc>
          <w:tcPr>
            <w:tcW w:w="2126" w:type="dxa"/>
            <w:gridSpan w:val="3"/>
            <w:vMerge/>
            <w:shd w:val="clear" w:color="auto" w:fill="FFFFFF" w:themeFill="background1"/>
            <w:vAlign w:val="center"/>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Размер экр</w:t>
            </w:r>
            <w:r w:rsidRPr="00157A6D">
              <w:t>а</w:t>
            </w:r>
            <w:r w:rsidRPr="00157A6D">
              <w:t>на/монитора</w:t>
            </w:r>
          </w:p>
        </w:tc>
        <w:tc>
          <w:tcPr>
            <w:tcW w:w="2126" w:type="dxa"/>
            <w:gridSpan w:val="3"/>
            <w:shd w:val="clear" w:color="auto" w:fill="FFFFFF" w:themeFill="background1"/>
          </w:tcPr>
          <w:p w:rsidR="00157A6D" w:rsidRPr="00157A6D" w:rsidRDefault="00157A6D" w:rsidP="00157A6D">
            <w:pPr>
              <w:rPr>
                <w:lang w:val="en-US"/>
              </w:rPr>
            </w:pPr>
            <w:r w:rsidRPr="00157A6D">
              <w:t>23</w:t>
            </w:r>
            <w:r w:rsidRPr="00157A6D">
              <w:rPr>
                <w:lang w:val="en-US"/>
              </w:rPr>
              <w:t>-27</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vAlign w:val="center"/>
          </w:tcPr>
          <w:p w:rsidR="00157A6D" w:rsidRPr="00157A6D" w:rsidRDefault="00157A6D" w:rsidP="00157A6D">
            <w:pPr>
              <w:pStyle w:val="ConsPlusNormal"/>
              <w:ind w:left="34"/>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shd w:val="clear" w:color="auto" w:fill="FFFFFF" w:themeFill="background1"/>
            <w:vAlign w:val="center"/>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Тип процессора</w:t>
            </w:r>
          </w:p>
        </w:tc>
        <w:tc>
          <w:tcPr>
            <w:tcW w:w="2126" w:type="dxa"/>
            <w:gridSpan w:val="3"/>
            <w:shd w:val="clear" w:color="auto" w:fill="FFFFFF" w:themeFill="background1"/>
          </w:tcPr>
          <w:p w:rsidR="00157A6D" w:rsidRPr="00157A6D" w:rsidRDefault="00157A6D" w:rsidP="00157A6D">
            <w:r w:rsidRPr="00157A6D">
              <w:t xml:space="preserve">Не более  </w:t>
            </w:r>
            <w:r w:rsidRPr="00157A6D">
              <w:rPr>
                <w:lang w:val="en-US"/>
              </w:rPr>
              <w:t>8</w:t>
            </w:r>
            <w:r w:rsidRPr="00157A6D">
              <w:t xml:space="preserve"> ядер</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vAlign w:val="center"/>
          </w:tcPr>
          <w:p w:rsidR="00157A6D" w:rsidRPr="00157A6D" w:rsidRDefault="00157A6D" w:rsidP="00157A6D">
            <w:pPr>
              <w:pStyle w:val="ConsPlusNormal"/>
              <w:ind w:left="34"/>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2931</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гигагерц</w:t>
            </w:r>
          </w:p>
        </w:tc>
        <w:tc>
          <w:tcPr>
            <w:tcW w:w="2126" w:type="dxa"/>
            <w:gridSpan w:val="3"/>
            <w:vMerge/>
            <w:shd w:val="clear" w:color="auto" w:fill="FFFFFF" w:themeFill="background1"/>
            <w:vAlign w:val="center"/>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Частота процесс</w:t>
            </w:r>
            <w:r w:rsidRPr="00157A6D">
              <w:t>о</w:t>
            </w:r>
            <w:r w:rsidRPr="00157A6D">
              <w:t>ра</w:t>
            </w:r>
          </w:p>
        </w:tc>
        <w:tc>
          <w:tcPr>
            <w:tcW w:w="2126" w:type="dxa"/>
            <w:gridSpan w:val="3"/>
            <w:shd w:val="clear" w:color="auto" w:fill="FFFFFF" w:themeFill="background1"/>
          </w:tcPr>
          <w:p w:rsidR="00157A6D" w:rsidRPr="00157A6D" w:rsidRDefault="00157A6D" w:rsidP="00157A6D">
            <w:r w:rsidRPr="00157A6D">
              <w:t>Не менее 3,6</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vAlign w:val="center"/>
          </w:tcPr>
          <w:p w:rsidR="00157A6D" w:rsidRPr="00157A6D" w:rsidRDefault="00157A6D" w:rsidP="00157A6D">
            <w:pPr>
              <w:pStyle w:val="ConsPlusNormal"/>
              <w:ind w:left="34"/>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2553</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гигабайт</w:t>
            </w:r>
          </w:p>
        </w:tc>
        <w:tc>
          <w:tcPr>
            <w:tcW w:w="2126" w:type="dxa"/>
            <w:gridSpan w:val="3"/>
            <w:vMerge/>
            <w:shd w:val="clear" w:color="auto" w:fill="FFFFFF" w:themeFill="background1"/>
            <w:vAlign w:val="center"/>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Размер операти</w:t>
            </w:r>
            <w:r w:rsidRPr="00157A6D">
              <w:t>в</w:t>
            </w:r>
            <w:r w:rsidRPr="00157A6D">
              <w:t xml:space="preserve">ной памяти </w:t>
            </w:r>
          </w:p>
        </w:tc>
        <w:tc>
          <w:tcPr>
            <w:tcW w:w="2126" w:type="dxa"/>
            <w:gridSpan w:val="3"/>
            <w:shd w:val="clear" w:color="auto" w:fill="FFFFFF" w:themeFill="background1"/>
          </w:tcPr>
          <w:p w:rsidR="00157A6D" w:rsidRPr="00157A6D" w:rsidRDefault="00157A6D" w:rsidP="00157A6D">
            <w:r w:rsidRPr="00157A6D">
              <w:t>Не более 8</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vAlign w:val="center"/>
          </w:tcPr>
          <w:p w:rsidR="00157A6D" w:rsidRPr="00157A6D" w:rsidRDefault="00157A6D" w:rsidP="00157A6D">
            <w:pPr>
              <w:pStyle w:val="ConsPlusNormal"/>
              <w:ind w:left="34"/>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2553</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гигабайт</w:t>
            </w:r>
          </w:p>
        </w:tc>
        <w:tc>
          <w:tcPr>
            <w:tcW w:w="2126" w:type="dxa"/>
            <w:gridSpan w:val="3"/>
            <w:vMerge/>
            <w:shd w:val="clear" w:color="auto" w:fill="FFFFFF" w:themeFill="background1"/>
            <w:vAlign w:val="center"/>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Объем накопит</w:t>
            </w:r>
            <w:r w:rsidRPr="00157A6D">
              <w:t>е</w:t>
            </w:r>
            <w:r w:rsidRPr="00157A6D">
              <w:t>ля, тип жесткого ди</w:t>
            </w:r>
            <w:r w:rsidRPr="00157A6D">
              <w:t>с</w:t>
            </w:r>
            <w:r w:rsidRPr="00157A6D">
              <w:t>ка,</w:t>
            </w:r>
          </w:p>
        </w:tc>
        <w:tc>
          <w:tcPr>
            <w:tcW w:w="2126" w:type="dxa"/>
            <w:gridSpan w:val="3"/>
            <w:shd w:val="clear" w:color="auto" w:fill="FFFFFF" w:themeFill="background1"/>
          </w:tcPr>
          <w:p w:rsidR="00157A6D" w:rsidRPr="00157A6D" w:rsidRDefault="00157A6D" w:rsidP="00157A6D">
            <w:r w:rsidRPr="00157A6D">
              <w:t>Не более 1000</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vAlign w:val="center"/>
          </w:tcPr>
          <w:p w:rsidR="00157A6D" w:rsidRPr="00157A6D" w:rsidRDefault="00157A6D" w:rsidP="00157A6D">
            <w:pPr>
              <w:pStyle w:val="ConsPlusNormal"/>
              <w:ind w:left="34"/>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shd w:val="clear" w:color="auto" w:fill="FFFFFF" w:themeFill="background1"/>
            <w:vAlign w:val="center"/>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Оптический пр</w:t>
            </w:r>
            <w:r w:rsidRPr="00157A6D">
              <w:t>и</w:t>
            </w:r>
            <w:r w:rsidRPr="00157A6D">
              <w:t>вод</w:t>
            </w:r>
          </w:p>
        </w:tc>
        <w:tc>
          <w:tcPr>
            <w:tcW w:w="2126" w:type="dxa"/>
            <w:gridSpan w:val="3"/>
            <w:shd w:val="clear" w:color="auto" w:fill="FFFFFF" w:themeFill="background1"/>
          </w:tcPr>
          <w:p w:rsidR="00157A6D" w:rsidRPr="00157A6D" w:rsidRDefault="00157A6D" w:rsidP="00157A6D">
            <w:r w:rsidRPr="00157A6D">
              <w:t>Наличие</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vAlign w:val="center"/>
          </w:tcPr>
          <w:p w:rsidR="00157A6D" w:rsidRPr="00157A6D" w:rsidRDefault="00157A6D" w:rsidP="00157A6D">
            <w:pPr>
              <w:pStyle w:val="ConsPlusNormal"/>
              <w:ind w:left="34"/>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shd w:val="clear" w:color="auto" w:fill="FFFFFF" w:themeFill="background1"/>
            <w:vAlign w:val="center"/>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Тип видеоада</w:t>
            </w:r>
            <w:r w:rsidRPr="00157A6D">
              <w:t>п</w:t>
            </w:r>
            <w:r w:rsidRPr="00157A6D">
              <w:t>тера</w:t>
            </w:r>
          </w:p>
        </w:tc>
        <w:tc>
          <w:tcPr>
            <w:tcW w:w="2126" w:type="dxa"/>
            <w:gridSpan w:val="3"/>
            <w:shd w:val="clear" w:color="auto" w:fill="FFFFFF" w:themeFill="background1"/>
          </w:tcPr>
          <w:p w:rsidR="00157A6D" w:rsidRPr="00157A6D" w:rsidRDefault="00157A6D" w:rsidP="00157A6D">
            <w:r w:rsidRPr="00157A6D">
              <w:t>Интегрированный</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vAlign w:val="center"/>
          </w:tcPr>
          <w:p w:rsidR="00157A6D" w:rsidRPr="00157A6D" w:rsidRDefault="00157A6D" w:rsidP="00157A6D">
            <w:pPr>
              <w:pStyle w:val="ConsPlusNormal"/>
              <w:ind w:left="34"/>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shd w:val="clear" w:color="auto" w:fill="FFFFFF" w:themeFill="background1"/>
            <w:vAlign w:val="center"/>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Операционная с</w:t>
            </w:r>
            <w:r w:rsidRPr="00157A6D">
              <w:t>и</w:t>
            </w:r>
            <w:r w:rsidRPr="00157A6D">
              <w:t>стема</w:t>
            </w:r>
          </w:p>
        </w:tc>
        <w:tc>
          <w:tcPr>
            <w:tcW w:w="2126" w:type="dxa"/>
            <w:gridSpan w:val="3"/>
            <w:shd w:val="clear" w:color="auto" w:fill="FFFFFF" w:themeFill="background1"/>
          </w:tcPr>
          <w:p w:rsidR="00157A6D" w:rsidRPr="00157A6D" w:rsidRDefault="00157A6D" w:rsidP="00157A6D">
            <w:r w:rsidRPr="00157A6D">
              <w:t>Наличие</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vAlign w:val="center"/>
          </w:tcPr>
          <w:p w:rsidR="00157A6D" w:rsidRPr="00157A6D" w:rsidRDefault="00157A6D" w:rsidP="00157A6D">
            <w:pPr>
              <w:pStyle w:val="ConsPlusNormal"/>
              <w:ind w:left="34"/>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shd w:val="clear" w:color="auto" w:fill="FFFFFF" w:themeFill="background1"/>
            <w:vAlign w:val="center"/>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Предустановле</w:t>
            </w:r>
            <w:r w:rsidRPr="00157A6D">
              <w:t>н</w:t>
            </w:r>
            <w:r w:rsidRPr="00157A6D">
              <w:t>ное пр</w:t>
            </w:r>
            <w:r w:rsidRPr="00157A6D">
              <w:t>о</w:t>
            </w:r>
            <w:r w:rsidRPr="00157A6D">
              <w:t xml:space="preserve">граммное </w:t>
            </w:r>
            <w:r w:rsidRPr="00157A6D">
              <w:lastRenderedPageBreak/>
              <w:t>обе</w:t>
            </w:r>
            <w:r w:rsidRPr="00157A6D">
              <w:t>с</w:t>
            </w:r>
            <w:r w:rsidRPr="00157A6D">
              <w:t>печение</w:t>
            </w:r>
          </w:p>
        </w:tc>
        <w:tc>
          <w:tcPr>
            <w:tcW w:w="2126" w:type="dxa"/>
            <w:gridSpan w:val="3"/>
            <w:shd w:val="clear" w:color="auto" w:fill="FFFFFF" w:themeFill="background1"/>
          </w:tcPr>
          <w:p w:rsidR="00157A6D" w:rsidRPr="00157A6D" w:rsidRDefault="00157A6D" w:rsidP="00157A6D">
            <w:r w:rsidRPr="00157A6D">
              <w:lastRenderedPageBreak/>
              <w:t>Наличие</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vAlign w:val="center"/>
          </w:tcPr>
          <w:p w:rsidR="00157A6D" w:rsidRPr="00157A6D" w:rsidRDefault="00157A6D" w:rsidP="00157A6D">
            <w:pPr>
              <w:pStyle w:val="ConsPlusNormal"/>
              <w:ind w:left="34"/>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383</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рубль</w:t>
            </w:r>
          </w:p>
        </w:tc>
        <w:tc>
          <w:tcPr>
            <w:tcW w:w="2126" w:type="dxa"/>
            <w:gridSpan w:val="3"/>
            <w:vMerge/>
            <w:shd w:val="clear" w:color="auto" w:fill="FFFFFF" w:themeFill="background1"/>
            <w:vAlign w:val="center"/>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Предельная цена</w:t>
            </w:r>
          </w:p>
        </w:tc>
        <w:tc>
          <w:tcPr>
            <w:tcW w:w="2126" w:type="dxa"/>
            <w:gridSpan w:val="3"/>
          </w:tcPr>
          <w:p w:rsidR="00157A6D" w:rsidRPr="00157A6D" w:rsidRDefault="00157A6D" w:rsidP="00157A6D">
            <w:r w:rsidRPr="00157A6D">
              <w:t>Не более 75 000,00</w:t>
            </w:r>
          </w:p>
        </w:tc>
        <w:tc>
          <w:tcPr>
            <w:tcW w:w="1559" w:type="dxa"/>
            <w:shd w:val="clear" w:color="auto" w:fill="auto"/>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val="restart"/>
            <w:shd w:val="clear" w:color="auto" w:fill="FFFFFF" w:themeFill="background1"/>
          </w:tcPr>
          <w:p w:rsidR="00157A6D" w:rsidRPr="00157A6D" w:rsidRDefault="00157A6D" w:rsidP="00157A6D">
            <w:pPr>
              <w:contextualSpacing/>
            </w:pPr>
            <w:r w:rsidRPr="00157A6D">
              <w:t>3</w:t>
            </w:r>
          </w:p>
        </w:tc>
        <w:tc>
          <w:tcPr>
            <w:tcW w:w="1276" w:type="dxa"/>
            <w:gridSpan w:val="2"/>
            <w:vMerge w:val="restart"/>
            <w:shd w:val="clear" w:color="auto" w:fill="FFFFFF" w:themeFill="background1"/>
          </w:tcPr>
          <w:p w:rsidR="00157A6D" w:rsidRPr="00157A6D" w:rsidRDefault="00157A6D" w:rsidP="00157A6D">
            <w:pPr>
              <w:ind w:left="34"/>
              <w:contextualSpacing/>
              <w:jc w:val="center"/>
            </w:pPr>
            <w:r w:rsidRPr="00157A6D">
              <w:t>26.20.16</w:t>
            </w:r>
          </w:p>
        </w:tc>
        <w:tc>
          <w:tcPr>
            <w:tcW w:w="2551" w:type="dxa"/>
            <w:vMerge w:val="restart"/>
            <w:shd w:val="clear" w:color="auto" w:fill="FFFFFF" w:themeFill="background1"/>
          </w:tcPr>
          <w:p w:rsidR="00157A6D" w:rsidRPr="00157A6D" w:rsidRDefault="00157A6D" w:rsidP="00157A6D">
            <w:pPr>
              <w:pStyle w:val="ConsPlusNormal"/>
              <w:ind w:firstLine="34"/>
              <w:contextualSpacing/>
              <w:jc w:val="center"/>
              <w:rPr>
                <w:rFonts w:ascii="Times New Roman" w:hAnsi="Times New Roman" w:cs="Times New Roman"/>
              </w:rPr>
            </w:pPr>
            <w:r w:rsidRPr="00157A6D">
              <w:rPr>
                <w:rFonts w:ascii="Times New Roman" w:hAnsi="Times New Roman" w:cs="Times New Roman"/>
              </w:rPr>
              <w:t>Устройства вв</w:t>
            </w:r>
            <w:r w:rsidRPr="00157A6D">
              <w:rPr>
                <w:rFonts w:ascii="Times New Roman" w:hAnsi="Times New Roman" w:cs="Times New Roman"/>
              </w:rPr>
              <w:t>о</w:t>
            </w:r>
            <w:r w:rsidRPr="00157A6D">
              <w:rPr>
                <w:rFonts w:ascii="Times New Roman" w:hAnsi="Times New Roman" w:cs="Times New Roman"/>
              </w:rPr>
              <w:t>да/вывода данных, с</w:t>
            </w:r>
            <w:r w:rsidRPr="00157A6D">
              <w:rPr>
                <w:rFonts w:ascii="Times New Roman" w:hAnsi="Times New Roman" w:cs="Times New Roman"/>
              </w:rPr>
              <w:t>о</w:t>
            </w:r>
            <w:r w:rsidRPr="00157A6D">
              <w:rPr>
                <w:rFonts w:ascii="Times New Roman" w:hAnsi="Times New Roman" w:cs="Times New Roman"/>
              </w:rPr>
              <w:t>держащие или не содержащие в одном ко</w:t>
            </w:r>
            <w:r w:rsidRPr="00157A6D">
              <w:rPr>
                <w:rFonts w:ascii="Times New Roman" w:hAnsi="Times New Roman" w:cs="Times New Roman"/>
              </w:rPr>
              <w:t>р</w:t>
            </w:r>
            <w:r w:rsidRPr="00157A6D">
              <w:rPr>
                <w:rFonts w:ascii="Times New Roman" w:hAnsi="Times New Roman" w:cs="Times New Roman"/>
              </w:rPr>
              <w:t>пусе запоминающие устройства. Пояснения по требуемой проду</w:t>
            </w:r>
            <w:r w:rsidRPr="00157A6D">
              <w:rPr>
                <w:rFonts w:ascii="Times New Roman" w:hAnsi="Times New Roman" w:cs="Times New Roman"/>
              </w:rPr>
              <w:t>к</w:t>
            </w:r>
            <w:r w:rsidRPr="00157A6D">
              <w:rPr>
                <w:rFonts w:ascii="Times New Roman" w:hAnsi="Times New Roman" w:cs="Times New Roman"/>
              </w:rPr>
              <w:t>ции: принтеры, сканеры, мн</w:t>
            </w:r>
            <w:r w:rsidRPr="00157A6D">
              <w:rPr>
                <w:rFonts w:ascii="Times New Roman" w:hAnsi="Times New Roman" w:cs="Times New Roman"/>
              </w:rPr>
              <w:t>о</w:t>
            </w:r>
            <w:r w:rsidRPr="00157A6D">
              <w:rPr>
                <w:rFonts w:ascii="Times New Roman" w:hAnsi="Times New Roman" w:cs="Times New Roman"/>
              </w:rPr>
              <w:t>гофункциональные устройства</w:t>
            </w:r>
          </w:p>
        </w:tc>
        <w:tc>
          <w:tcPr>
            <w:tcW w:w="709" w:type="dxa"/>
            <w:gridSpan w:val="2"/>
            <w:shd w:val="clear" w:color="auto" w:fill="FFFFFF" w:themeFill="background1"/>
            <w:vAlign w:val="center"/>
          </w:tcPr>
          <w:p w:rsidR="00157A6D" w:rsidRPr="00157A6D" w:rsidRDefault="00157A6D" w:rsidP="00157A6D">
            <w:pPr>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val="restart"/>
            <w:shd w:val="clear" w:color="auto" w:fill="FFFFFF" w:themeFill="background1"/>
          </w:tcPr>
          <w:p w:rsidR="00157A6D" w:rsidRPr="00157A6D" w:rsidRDefault="00157A6D" w:rsidP="00157A6D">
            <w:pPr>
              <w:contextualSpacing/>
              <w:jc w:val="center"/>
            </w:pPr>
            <w:r w:rsidRPr="00157A6D">
              <w:t>метод печати (стру</w:t>
            </w:r>
            <w:r w:rsidRPr="00157A6D">
              <w:t>й</w:t>
            </w:r>
            <w:r w:rsidRPr="00157A6D">
              <w:t>ный/лазерный - для принт</w:t>
            </w:r>
            <w:r w:rsidRPr="00157A6D">
              <w:t>е</w:t>
            </w:r>
            <w:r w:rsidRPr="00157A6D">
              <w:t>ра/многофункционального устройства), разрешение сканир</w:t>
            </w:r>
            <w:r w:rsidRPr="00157A6D">
              <w:t>о</w:t>
            </w:r>
            <w:r w:rsidRPr="00157A6D">
              <w:t>вания (для скан</w:t>
            </w:r>
            <w:r w:rsidRPr="00157A6D">
              <w:t>е</w:t>
            </w:r>
            <w:r w:rsidRPr="00157A6D">
              <w:t>ра/многофункционального устройства), цветность (цве</w:t>
            </w:r>
            <w:r w:rsidRPr="00157A6D">
              <w:t>т</w:t>
            </w:r>
            <w:r w:rsidRPr="00157A6D">
              <w:t>ной/черно-белый), максимальный фо</w:t>
            </w:r>
            <w:r w:rsidRPr="00157A6D">
              <w:t>р</w:t>
            </w:r>
            <w:r w:rsidRPr="00157A6D">
              <w:t>мат, скорость печ</w:t>
            </w:r>
            <w:r w:rsidRPr="00157A6D">
              <w:t>а</w:t>
            </w:r>
            <w:r w:rsidRPr="00157A6D">
              <w:t>ти/сканирования, наличие дополн</w:t>
            </w:r>
            <w:r w:rsidRPr="00157A6D">
              <w:t>и</w:t>
            </w:r>
            <w:r w:rsidRPr="00157A6D">
              <w:t>тельных модулей и интерфейсов (сет</w:t>
            </w:r>
            <w:r w:rsidRPr="00157A6D">
              <w:t>е</w:t>
            </w:r>
            <w:r w:rsidRPr="00157A6D">
              <w:t>вой интерфейс, устро</w:t>
            </w:r>
            <w:r w:rsidRPr="00157A6D">
              <w:t>й</w:t>
            </w:r>
            <w:r w:rsidRPr="00157A6D">
              <w:t>ства чтения карт п</w:t>
            </w:r>
            <w:r w:rsidRPr="00157A6D">
              <w:t>а</w:t>
            </w:r>
            <w:r w:rsidRPr="00157A6D">
              <w:t>мяти и т.д.)</w:t>
            </w:r>
          </w:p>
        </w:tc>
        <w:tc>
          <w:tcPr>
            <w:tcW w:w="1109" w:type="dxa"/>
            <w:vMerge w:val="restart"/>
            <w:shd w:val="clear" w:color="auto" w:fill="FFFFFF" w:themeFill="background1"/>
          </w:tcPr>
          <w:p w:rsidR="00157A6D" w:rsidRPr="00157A6D" w:rsidRDefault="00157A6D" w:rsidP="00157A6D">
            <w:pPr>
              <w:contextualSpacing/>
              <w:jc w:val="center"/>
            </w:pPr>
            <w:r w:rsidRPr="00157A6D">
              <w:t>Не уст</w:t>
            </w:r>
            <w:r w:rsidRPr="00157A6D">
              <w:t>а</w:t>
            </w:r>
            <w:r w:rsidRPr="00157A6D">
              <w:t>новлено</w:t>
            </w:r>
          </w:p>
        </w:tc>
        <w:tc>
          <w:tcPr>
            <w:tcW w:w="1868" w:type="dxa"/>
            <w:gridSpan w:val="2"/>
            <w:shd w:val="clear" w:color="auto" w:fill="FFFFFF" w:themeFill="background1"/>
          </w:tcPr>
          <w:p w:rsidR="00157A6D" w:rsidRPr="00157A6D" w:rsidRDefault="00157A6D" w:rsidP="00157A6D">
            <w:r w:rsidRPr="00157A6D">
              <w:t>Метод печати (стру</w:t>
            </w:r>
            <w:r w:rsidRPr="00157A6D">
              <w:t>й</w:t>
            </w:r>
            <w:r w:rsidRPr="00157A6D">
              <w:t>ный/лазерный - для принт</w:t>
            </w:r>
            <w:r w:rsidRPr="00157A6D">
              <w:t>е</w:t>
            </w:r>
            <w:r w:rsidRPr="00157A6D">
              <w:t>ра/многофункционального устро</w:t>
            </w:r>
            <w:r w:rsidRPr="00157A6D">
              <w:t>й</w:t>
            </w:r>
            <w:r w:rsidRPr="00157A6D">
              <w:t>ства)</w:t>
            </w:r>
          </w:p>
        </w:tc>
        <w:tc>
          <w:tcPr>
            <w:tcW w:w="2126" w:type="dxa"/>
            <w:gridSpan w:val="3"/>
            <w:shd w:val="clear" w:color="auto" w:fill="FFFFFF" w:themeFill="background1"/>
          </w:tcPr>
          <w:p w:rsidR="00157A6D" w:rsidRPr="00157A6D" w:rsidRDefault="00157A6D" w:rsidP="00157A6D">
            <w:r w:rsidRPr="00157A6D">
              <w:t>Лазерный, стру</w:t>
            </w:r>
            <w:r w:rsidRPr="00157A6D">
              <w:t>й</w:t>
            </w:r>
            <w:r w:rsidRPr="00157A6D">
              <w:t>ный</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pStyle w:val="ConsPlusNormal"/>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Разрешение ск</w:t>
            </w:r>
            <w:r w:rsidRPr="00157A6D">
              <w:t>а</w:t>
            </w:r>
            <w:r w:rsidRPr="00157A6D">
              <w:t>нирования (для скан</w:t>
            </w:r>
            <w:r w:rsidRPr="00157A6D">
              <w:t>е</w:t>
            </w:r>
            <w:r w:rsidRPr="00157A6D">
              <w:t>ра/многофункционального устро</w:t>
            </w:r>
            <w:r w:rsidRPr="00157A6D">
              <w:t>й</w:t>
            </w:r>
            <w:r w:rsidRPr="00157A6D">
              <w:t>ства)</w:t>
            </w:r>
          </w:p>
        </w:tc>
        <w:tc>
          <w:tcPr>
            <w:tcW w:w="2126" w:type="dxa"/>
            <w:gridSpan w:val="3"/>
            <w:shd w:val="clear" w:color="auto" w:fill="FFFFFF" w:themeFill="background1"/>
          </w:tcPr>
          <w:p w:rsidR="00157A6D" w:rsidRPr="00157A6D" w:rsidRDefault="00157A6D" w:rsidP="00157A6D">
            <w:r w:rsidRPr="00157A6D">
              <w:t xml:space="preserve">Не менее 600*1200 </w:t>
            </w:r>
            <w:r w:rsidRPr="00157A6D">
              <w:rPr>
                <w:lang w:val="en-US"/>
              </w:rPr>
              <w:t>dpi</w:t>
            </w:r>
            <w:r w:rsidRPr="00157A6D">
              <w:t xml:space="preserve"> (для лазерного принтера, МФУ)</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pStyle w:val="ConsPlusNormal"/>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Цветность (цве</w:t>
            </w:r>
            <w:r w:rsidRPr="00157A6D">
              <w:t>т</w:t>
            </w:r>
            <w:r w:rsidRPr="00157A6D">
              <w:t>ной/черно-белый)</w:t>
            </w:r>
          </w:p>
        </w:tc>
        <w:tc>
          <w:tcPr>
            <w:tcW w:w="2126" w:type="dxa"/>
            <w:gridSpan w:val="3"/>
            <w:shd w:val="clear" w:color="auto" w:fill="FFFFFF" w:themeFill="background1"/>
          </w:tcPr>
          <w:p w:rsidR="00157A6D" w:rsidRPr="00157A6D" w:rsidRDefault="00157A6D" w:rsidP="00157A6D">
            <w:r w:rsidRPr="00157A6D">
              <w:t>Цветной, черно-белый</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pStyle w:val="ConsPlusNormal"/>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Максимальный формат</w:t>
            </w:r>
          </w:p>
        </w:tc>
        <w:tc>
          <w:tcPr>
            <w:tcW w:w="2126" w:type="dxa"/>
            <w:gridSpan w:val="3"/>
            <w:shd w:val="clear" w:color="auto" w:fill="FFFFFF" w:themeFill="background1"/>
          </w:tcPr>
          <w:p w:rsidR="00157A6D" w:rsidRPr="00157A6D" w:rsidRDefault="00157A6D" w:rsidP="00157A6D">
            <w:r w:rsidRPr="00157A6D">
              <w:t>А3</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pStyle w:val="ConsPlusNormal"/>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Скорость печ</w:t>
            </w:r>
            <w:r w:rsidRPr="00157A6D">
              <w:t>а</w:t>
            </w:r>
            <w:r w:rsidRPr="00157A6D">
              <w:t>ти/сканирования</w:t>
            </w:r>
          </w:p>
        </w:tc>
        <w:tc>
          <w:tcPr>
            <w:tcW w:w="2126" w:type="dxa"/>
            <w:gridSpan w:val="3"/>
            <w:shd w:val="clear" w:color="auto" w:fill="FFFFFF" w:themeFill="background1"/>
          </w:tcPr>
          <w:p w:rsidR="00157A6D" w:rsidRPr="00157A6D" w:rsidRDefault="00157A6D" w:rsidP="00157A6D">
            <w:r w:rsidRPr="00157A6D">
              <w:t>Не менее 15 стр./мин. (для лазерного при</w:t>
            </w:r>
            <w:r w:rsidRPr="00157A6D">
              <w:t>н</w:t>
            </w:r>
            <w:r w:rsidRPr="00157A6D">
              <w:t>тера, МФУ)</w:t>
            </w:r>
          </w:p>
          <w:p w:rsidR="00157A6D" w:rsidRPr="00157A6D" w:rsidRDefault="00157A6D" w:rsidP="00157A6D">
            <w:r w:rsidRPr="00157A6D">
              <w:t>Не более 34 стр./мин. (для струйного при</w:t>
            </w:r>
            <w:r w:rsidRPr="00157A6D">
              <w:t>н</w:t>
            </w:r>
            <w:r w:rsidRPr="00157A6D">
              <w:t>тера)</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pStyle w:val="ConsPlusNormal"/>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Наличие дополн</w:t>
            </w:r>
            <w:r w:rsidRPr="00157A6D">
              <w:t>и</w:t>
            </w:r>
            <w:r w:rsidRPr="00157A6D">
              <w:t>тельных мод</w:t>
            </w:r>
            <w:r w:rsidRPr="00157A6D">
              <w:t>у</w:t>
            </w:r>
            <w:r w:rsidRPr="00157A6D">
              <w:t>лей и интерфейсов (с</w:t>
            </w:r>
            <w:r w:rsidRPr="00157A6D">
              <w:t>е</w:t>
            </w:r>
            <w:r w:rsidRPr="00157A6D">
              <w:t>тевой и</w:t>
            </w:r>
            <w:r w:rsidRPr="00157A6D">
              <w:t>н</w:t>
            </w:r>
            <w:r w:rsidRPr="00157A6D">
              <w:t>терфейс, устро</w:t>
            </w:r>
            <w:r w:rsidRPr="00157A6D">
              <w:t>й</w:t>
            </w:r>
            <w:r w:rsidRPr="00157A6D">
              <w:t>ства чтения карт памяти и т.д.)</w:t>
            </w:r>
          </w:p>
        </w:tc>
        <w:tc>
          <w:tcPr>
            <w:tcW w:w="2126" w:type="dxa"/>
            <w:gridSpan w:val="3"/>
            <w:shd w:val="clear" w:color="auto" w:fill="FFFFFF" w:themeFill="background1"/>
          </w:tcPr>
          <w:p w:rsidR="00157A6D" w:rsidRPr="00157A6D" w:rsidRDefault="00157A6D" w:rsidP="00157A6D">
            <w:r w:rsidRPr="00157A6D">
              <w:rPr>
                <w:lang w:val="en-US"/>
              </w:rPr>
              <w:t>USB</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pStyle w:val="ConsPlusNormal"/>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383</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рубль</w:t>
            </w:r>
          </w:p>
        </w:tc>
        <w:tc>
          <w:tcPr>
            <w:tcW w:w="2126" w:type="dxa"/>
            <w:gridSpan w:val="3"/>
            <w:vMerge/>
            <w:shd w:val="clear" w:color="auto" w:fill="FFFFFF" w:themeFill="background1"/>
          </w:tcPr>
          <w:p w:rsidR="00157A6D" w:rsidRPr="00157A6D" w:rsidRDefault="00157A6D" w:rsidP="00157A6D">
            <w:pPr>
              <w:contextualSpacing/>
              <w:jc w:val="center"/>
            </w:pPr>
          </w:p>
        </w:tc>
        <w:tc>
          <w:tcPr>
            <w:tcW w:w="1109" w:type="dxa"/>
            <w:vMerge/>
            <w:shd w:val="clear" w:color="auto" w:fill="FFFFFF" w:themeFill="background1"/>
          </w:tcPr>
          <w:p w:rsidR="00157A6D" w:rsidRPr="00157A6D" w:rsidRDefault="00157A6D" w:rsidP="00157A6D">
            <w:pPr>
              <w:ind w:left="720"/>
              <w:contextualSpacing/>
              <w:jc w:val="center"/>
            </w:pPr>
          </w:p>
        </w:tc>
        <w:tc>
          <w:tcPr>
            <w:tcW w:w="1868" w:type="dxa"/>
            <w:gridSpan w:val="2"/>
            <w:shd w:val="clear" w:color="auto" w:fill="FFFFFF" w:themeFill="background1"/>
          </w:tcPr>
          <w:p w:rsidR="00157A6D" w:rsidRPr="00157A6D" w:rsidRDefault="00157A6D" w:rsidP="00157A6D">
            <w:r w:rsidRPr="00157A6D">
              <w:t>Предельная цена</w:t>
            </w:r>
          </w:p>
        </w:tc>
        <w:tc>
          <w:tcPr>
            <w:tcW w:w="2126" w:type="dxa"/>
            <w:gridSpan w:val="3"/>
          </w:tcPr>
          <w:p w:rsidR="00157A6D" w:rsidRPr="00157A6D" w:rsidRDefault="00157A6D" w:rsidP="00157A6D">
            <w:r w:rsidRPr="00157A6D">
              <w:t>Не более 130 000,00</w:t>
            </w:r>
          </w:p>
        </w:tc>
        <w:tc>
          <w:tcPr>
            <w:tcW w:w="1559" w:type="dxa"/>
            <w:shd w:val="clear" w:color="auto" w:fill="auto"/>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val="restart"/>
            <w:shd w:val="clear" w:color="auto" w:fill="FFFFFF" w:themeFill="background1"/>
          </w:tcPr>
          <w:p w:rsidR="00157A6D" w:rsidRPr="00157A6D" w:rsidRDefault="00157A6D" w:rsidP="00157A6D">
            <w:pPr>
              <w:ind w:firstLine="11"/>
              <w:contextualSpacing/>
              <w:jc w:val="center"/>
            </w:pPr>
            <w:r w:rsidRPr="00157A6D">
              <w:t>4</w:t>
            </w:r>
          </w:p>
        </w:tc>
        <w:tc>
          <w:tcPr>
            <w:tcW w:w="1276" w:type="dxa"/>
            <w:gridSpan w:val="2"/>
            <w:vMerge w:val="restart"/>
            <w:shd w:val="clear" w:color="auto" w:fill="FFFFFF" w:themeFill="background1"/>
          </w:tcPr>
          <w:p w:rsidR="00157A6D" w:rsidRPr="00157A6D" w:rsidRDefault="00157A6D" w:rsidP="00157A6D">
            <w:pPr>
              <w:ind w:left="34"/>
              <w:contextualSpacing/>
              <w:jc w:val="center"/>
            </w:pPr>
            <w:r w:rsidRPr="00157A6D">
              <w:t>26.30.11</w:t>
            </w:r>
          </w:p>
        </w:tc>
        <w:tc>
          <w:tcPr>
            <w:tcW w:w="2551" w:type="dxa"/>
            <w:vMerge w:val="restart"/>
            <w:shd w:val="clear" w:color="auto" w:fill="FFFFFF" w:themeFill="background1"/>
          </w:tcPr>
          <w:p w:rsidR="00157A6D" w:rsidRPr="00157A6D" w:rsidRDefault="00157A6D" w:rsidP="00157A6D">
            <w:pPr>
              <w:pStyle w:val="ConsPlusNormal"/>
              <w:ind w:firstLine="34"/>
              <w:contextualSpacing/>
              <w:jc w:val="center"/>
              <w:rPr>
                <w:rFonts w:ascii="Times New Roman" w:hAnsi="Times New Roman" w:cs="Times New Roman"/>
              </w:rPr>
            </w:pPr>
            <w:r w:rsidRPr="00157A6D">
              <w:rPr>
                <w:rFonts w:ascii="Times New Roman" w:hAnsi="Times New Roman" w:cs="Times New Roman"/>
              </w:rPr>
              <w:t>Аппаратура переда</w:t>
            </w:r>
            <w:r w:rsidRPr="00157A6D">
              <w:rPr>
                <w:rFonts w:ascii="Times New Roman" w:hAnsi="Times New Roman" w:cs="Times New Roman"/>
              </w:rPr>
              <w:t>ю</w:t>
            </w:r>
            <w:r w:rsidRPr="00157A6D">
              <w:rPr>
                <w:rFonts w:ascii="Times New Roman" w:hAnsi="Times New Roman" w:cs="Times New Roman"/>
              </w:rPr>
              <w:t>щая для радиосвязи, радиов</w:t>
            </w:r>
            <w:r w:rsidRPr="00157A6D">
              <w:rPr>
                <w:rFonts w:ascii="Times New Roman" w:hAnsi="Times New Roman" w:cs="Times New Roman"/>
              </w:rPr>
              <w:t>е</w:t>
            </w:r>
            <w:r w:rsidRPr="00157A6D">
              <w:rPr>
                <w:rFonts w:ascii="Times New Roman" w:hAnsi="Times New Roman" w:cs="Times New Roman"/>
              </w:rPr>
              <w:t>щания и телевидения. П</w:t>
            </w:r>
            <w:r w:rsidRPr="00157A6D">
              <w:rPr>
                <w:rFonts w:ascii="Times New Roman" w:hAnsi="Times New Roman" w:cs="Times New Roman"/>
              </w:rPr>
              <w:t>о</w:t>
            </w:r>
            <w:r w:rsidRPr="00157A6D">
              <w:rPr>
                <w:rFonts w:ascii="Times New Roman" w:hAnsi="Times New Roman" w:cs="Times New Roman"/>
              </w:rPr>
              <w:t>яснения по требуемой продукции: телефоны м</w:t>
            </w:r>
            <w:r w:rsidRPr="00157A6D">
              <w:rPr>
                <w:rFonts w:ascii="Times New Roman" w:hAnsi="Times New Roman" w:cs="Times New Roman"/>
              </w:rPr>
              <w:t>о</w:t>
            </w:r>
            <w:r w:rsidRPr="00157A6D">
              <w:rPr>
                <w:rFonts w:ascii="Times New Roman" w:hAnsi="Times New Roman" w:cs="Times New Roman"/>
              </w:rPr>
              <w:t>бильные</w:t>
            </w: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ind w:left="34"/>
              <w:contextualSpacing/>
              <w:jc w:val="center"/>
            </w:pPr>
            <w:r w:rsidRPr="00157A6D">
              <w:t>-</w:t>
            </w:r>
          </w:p>
        </w:tc>
        <w:tc>
          <w:tcPr>
            <w:tcW w:w="2126" w:type="dxa"/>
            <w:gridSpan w:val="3"/>
            <w:vMerge w:val="restart"/>
            <w:shd w:val="clear" w:color="auto" w:fill="FFFFFF" w:themeFill="background1"/>
          </w:tcPr>
          <w:p w:rsidR="00157A6D" w:rsidRPr="00157A6D" w:rsidRDefault="00157A6D" w:rsidP="00157A6D">
            <w:pPr>
              <w:ind w:left="33"/>
              <w:contextualSpacing/>
              <w:jc w:val="center"/>
            </w:pPr>
            <w:r w:rsidRPr="00157A6D">
              <w:t>тип устройства (т</w:t>
            </w:r>
            <w:r w:rsidRPr="00157A6D">
              <w:t>е</w:t>
            </w:r>
            <w:r w:rsidRPr="00157A6D">
              <w:t>лефон/смартфон), поддерживаемые стандарты, операц</w:t>
            </w:r>
            <w:r w:rsidRPr="00157A6D">
              <w:t>и</w:t>
            </w:r>
            <w:r w:rsidRPr="00157A6D">
              <w:t>онная система, время работы, метод упра</w:t>
            </w:r>
            <w:r w:rsidRPr="00157A6D">
              <w:t>в</w:t>
            </w:r>
            <w:r w:rsidRPr="00157A6D">
              <w:t>ления (сенсо</w:t>
            </w:r>
            <w:r w:rsidRPr="00157A6D">
              <w:t>р</w:t>
            </w:r>
            <w:r w:rsidRPr="00157A6D">
              <w:t>ный/кнопочный), к</w:t>
            </w:r>
            <w:r w:rsidRPr="00157A6D">
              <w:t>о</w:t>
            </w:r>
            <w:r w:rsidRPr="00157A6D">
              <w:t>личество SIM-карт, наличие м</w:t>
            </w:r>
            <w:r w:rsidRPr="00157A6D">
              <w:t>о</w:t>
            </w:r>
            <w:r w:rsidRPr="00157A6D">
              <w:t>дулей и интерфе</w:t>
            </w:r>
            <w:r w:rsidRPr="00157A6D">
              <w:t>й</w:t>
            </w:r>
            <w:r w:rsidRPr="00157A6D">
              <w:t>сов (</w:t>
            </w:r>
            <w:proofErr w:type="spellStart"/>
            <w:r w:rsidRPr="00157A6D">
              <w:t>Wi-Fi</w:t>
            </w:r>
            <w:proofErr w:type="spellEnd"/>
            <w:r w:rsidRPr="00157A6D">
              <w:t xml:space="preserve">, </w:t>
            </w:r>
            <w:proofErr w:type="spellStart"/>
            <w:r w:rsidRPr="00157A6D">
              <w:lastRenderedPageBreak/>
              <w:t>Bluetooth</w:t>
            </w:r>
            <w:proofErr w:type="spellEnd"/>
            <w:r w:rsidRPr="00157A6D">
              <w:t>, USB, GPS), стоимость годового владения оборудов</w:t>
            </w:r>
            <w:r w:rsidRPr="00157A6D">
              <w:t>а</w:t>
            </w:r>
            <w:r w:rsidRPr="00157A6D">
              <w:t>нием (включая дог</w:t>
            </w:r>
            <w:r w:rsidRPr="00157A6D">
              <w:t>о</w:t>
            </w:r>
            <w:r w:rsidRPr="00157A6D">
              <w:t>воры технической поддержки, обслуж</w:t>
            </w:r>
            <w:r w:rsidRPr="00157A6D">
              <w:t>и</w:t>
            </w:r>
            <w:r w:rsidRPr="00157A6D">
              <w:t>вания, сервисные д</w:t>
            </w:r>
            <w:r w:rsidRPr="00157A6D">
              <w:t>о</w:t>
            </w:r>
            <w:r w:rsidRPr="00157A6D">
              <w:t>говоры) из ра</w:t>
            </w:r>
            <w:r w:rsidRPr="00157A6D">
              <w:t>с</w:t>
            </w:r>
            <w:r w:rsidRPr="00157A6D">
              <w:t>чета на одного абонента (о</w:t>
            </w:r>
            <w:r w:rsidRPr="00157A6D">
              <w:t>д</w:t>
            </w:r>
            <w:r w:rsidRPr="00157A6D">
              <w:t>ну един</w:t>
            </w:r>
            <w:r w:rsidRPr="00157A6D">
              <w:t>и</w:t>
            </w:r>
            <w:r w:rsidRPr="00157A6D">
              <w:t>цу трафика) в теч</w:t>
            </w:r>
            <w:r w:rsidRPr="00157A6D">
              <w:t>е</w:t>
            </w:r>
            <w:r w:rsidRPr="00157A6D">
              <w:t>ние всего срока службы, предел</w:t>
            </w:r>
            <w:r w:rsidRPr="00157A6D">
              <w:t>ь</w:t>
            </w:r>
            <w:r w:rsidRPr="00157A6D">
              <w:t>ная цена</w:t>
            </w:r>
          </w:p>
        </w:tc>
        <w:tc>
          <w:tcPr>
            <w:tcW w:w="1109" w:type="dxa"/>
            <w:vMerge w:val="restart"/>
            <w:shd w:val="clear" w:color="auto" w:fill="FFFFFF" w:themeFill="background1"/>
          </w:tcPr>
          <w:p w:rsidR="00157A6D" w:rsidRPr="00157A6D" w:rsidRDefault="00157A6D" w:rsidP="00157A6D">
            <w:pPr>
              <w:contextualSpacing/>
              <w:jc w:val="center"/>
            </w:pPr>
            <w:r w:rsidRPr="00157A6D">
              <w:lastRenderedPageBreak/>
              <w:t>Не более 5000,00</w:t>
            </w:r>
          </w:p>
        </w:tc>
        <w:tc>
          <w:tcPr>
            <w:tcW w:w="1868" w:type="dxa"/>
            <w:gridSpan w:val="2"/>
            <w:shd w:val="clear" w:color="auto" w:fill="FFFFFF" w:themeFill="background1"/>
          </w:tcPr>
          <w:p w:rsidR="00157A6D" w:rsidRPr="00157A6D" w:rsidRDefault="00157A6D" w:rsidP="00157A6D">
            <w:r w:rsidRPr="00157A6D">
              <w:t>Тип устройства (тел</w:t>
            </w:r>
            <w:r w:rsidRPr="00157A6D">
              <w:t>е</w:t>
            </w:r>
            <w:r w:rsidRPr="00157A6D">
              <w:t>фон/смартфон)</w:t>
            </w:r>
          </w:p>
        </w:tc>
        <w:tc>
          <w:tcPr>
            <w:tcW w:w="2126" w:type="dxa"/>
            <w:gridSpan w:val="3"/>
            <w:shd w:val="clear" w:color="auto" w:fill="FFFFFF" w:themeFill="background1"/>
          </w:tcPr>
          <w:p w:rsidR="00157A6D" w:rsidRPr="00157A6D" w:rsidRDefault="00157A6D" w:rsidP="00157A6D">
            <w:r w:rsidRPr="00157A6D">
              <w:t>смартфон</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firstLine="11"/>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pStyle w:val="ConsPlusNormal"/>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ind w:left="34"/>
              <w:contextualSpacing/>
              <w:jc w:val="center"/>
            </w:pPr>
            <w:r w:rsidRPr="00157A6D">
              <w:t>-</w:t>
            </w:r>
          </w:p>
        </w:tc>
        <w:tc>
          <w:tcPr>
            <w:tcW w:w="2126" w:type="dxa"/>
            <w:gridSpan w:val="3"/>
            <w:vMerge/>
            <w:shd w:val="clear" w:color="auto" w:fill="FFFFFF" w:themeFill="background1"/>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contextualSpacing/>
              <w:jc w:val="center"/>
            </w:pPr>
          </w:p>
        </w:tc>
        <w:tc>
          <w:tcPr>
            <w:tcW w:w="1868" w:type="dxa"/>
            <w:gridSpan w:val="2"/>
            <w:shd w:val="clear" w:color="auto" w:fill="FFFFFF" w:themeFill="background1"/>
          </w:tcPr>
          <w:p w:rsidR="00157A6D" w:rsidRPr="00157A6D" w:rsidRDefault="00157A6D" w:rsidP="00157A6D">
            <w:r w:rsidRPr="00157A6D">
              <w:t>Поддержива</w:t>
            </w:r>
            <w:r w:rsidRPr="00157A6D">
              <w:t>е</w:t>
            </w:r>
            <w:r w:rsidRPr="00157A6D">
              <w:t>мые стандарты</w:t>
            </w:r>
          </w:p>
        </w:tc>
        <w:tc>
          <w:tcPr>
            <w:tcW w:w="2126" w:type="dxa"/>
            <w:gridSpan w:val="3"/>
            <w:shd w:val="clear" w:color="auto" w:fill="FFFFFF" w:themeFill="background1"/>
          </w:tcPr>
          <w:p w:rsidR="00157A6D" w:rsidRPr="00157A6D" w:rsidRDefault="00157A6D" w:rsidP="00157A6D">
            <w:pPr>
              <w:rPr>
                <w:lang w:val="en-US"/>
              </w:rPr>
            </w:pPr>
            <w:r w:rsidRPr="00157A6D">
              <w:rPr>
                <w:lang w:val="en-US"/>
              </w:rPr>
              <w:t>GSM 900/1800</w:t>
            </w:r>
          </w:p>
        </w:tc>
        <w:tc>
          <w:tcPr>
            <w:tcW w:w="1559" w:type="dxa"/>
            <w:shd w:val="clear" w:color="auto" w:fill="FFFFFF" w:themeFill="background1"/>
          </w:tcPr>
          <w:p w:rsidR="00157A6D" w:rsidRPr="00157A6D" w:rsidRDefault="00157A6D" w:rsidP="00157A6D">
            <w:pPr>
              <w:rPr>
                <w:lang w:val="en-US"/>
              </w:rPr>
            </w:pPr>
          </w:p>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firstLine="11"/>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pStyle w:val="ConsPlusNormal"/>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ind w:left="34"/>
              <w:contextualSpacing/>
              <w:jc w:val="center"/>
            </w:pPr>
            <w:r w:rsidRPr="00157A6D">
              <w:t>-</w:t>
            </w:r>
          </w:p>
        </w:tc>
        <w:tc>
          <w:tcPr>
            <w:tcW w:w="2126" w:type="dxa"/>
            <w:gridSpan w:val="3"/>
            <w:vMerge/>
            <w:shd w:val="clear" w:color="auto" w:fill="FFFFFF" w:themeFill="background1"/>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contextualSpacing/>
              <w:jc w:val="center"/>
            </w:pPr>
          </w:p>
        </w:tc>
        <w:tc>
          <w:tcPr>
            <w:tcW w:w="1868" w:type="dxa"/>
            <w:gridSpan w:val="2"/>
            <w:shd w:val="clear" w:color="auto" w:fill="FFFFFF" w:themeFill="background1"/>
          </w:tcPr>
          <w:p w:rsidR="00157A6D" w:rsidRPr="00157A6D" w:rsidRDefault="00157A6D" w:rsidP="00157A6D">
            <w:r w:rsidRPr="00157A6D">
              <w:t>Операционная с</w:t>
            </w:r>
            <w:r w:rsidRPr="00157A6D">
              <w:t>и</w:t>
            </w:r>
            <w:r w:rsidRPr="00157A6D">
              <w:t>стема</w:t>
            </w:r>
          </w:p>
        </w:tc>
        <w:tc>
          <w:tcPr>
            <w:tcW w:w="2126" w:type="dxa"/>
            <w:gridSpan w:val="3"/>
            <w:shd w:val="clear" w:color="auto" w:fill="FFFFFF" w:themeFill="background1"/>
          </w:tcPr>
          <w:p w:rsidR="00157A6D" w:rsidRPr="00157A6D" w:rsidRDefault="00157A6D" w:rsidP="00157A6D">
            <w:r w:rsidRPr="00157A6D">
              <w:t>Наличие операцио</w:t>
            </w:r>
            <w:r w:rsidRPr="00157A6D">
              <w:t>н</w:t>
            </w:r>
            <w:r w:rsidRPr="00157A6D">
              <w:t>ной системы</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firstLine="11"/>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pStyle w:val="ConsPlusNormal"/>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356</w:t>
            </w:r>
          </w:p>
        </w:tc>
        <w:tc>
          <w:tcPr>
            <w:tcW w:w="1134" w:type="dxa"/>
            <w:gridSpan w:val="3"/>
            <w:shd w:val="clear" w:color="auto" w:fill="FFFFFF" w:themeFill="background1"/>
            <w:vAlign w:val="center"/>
          </w:tcPr>
          <w:p w:rsidR="00157A6D" w:rsidRPr="00157A6D" w:rsidRDefault="00157A6D" w:rsidP="00157A6D">
            <w:pPr>
              <w:ind w:left="34"/>
              <w:contextualSpacing/>
              <w:jc w:val="center"/>
            </w:pPr>
            <w:r w:rsidRPr="00157A6D">
              <w:t>час</w:t>
            </w:r>
          </w:p>
        </w:tc>
        <w:tc>
          <w:tcPr>
            <w:tcW w:w="2126" w:type="dxa"/>
            <w:gridSpan w:val="3"/>
            <w:vMerge/>
            <w:shd w:val="clear" w:color="auto" w:fill="FFFFFF" w:themeFill="background1"/>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contextualSpacing/>
              <w:jc w:val="center"/>
            </w:pPr>
          </w:p>
        </w:tc>
        <w:tc>
          <w:tcPr>
            <w:tcW w:w="1868" w:type="dxa"/>
            <w:gridSpan w:val="2"/>
            <w:shd w:val="clear" w:color="auto" w:fill="FFFFFF" w:themeFill="background1"/>
          </w:tcPr>
          <w:p w:rsidR="00157A6D" w:rsidRPr="00157A6D" w:rsidRDefault="00157A6D" w:rsidP="00157A6D">
            <w:r w:rsidRPr="00157A6D">
              <w:t>Время работы</w:t>
            </w:r>
          </w:p>
        </w:tc>
        <w:tc>
          <w:tcPr>
            <w:tcW w:w="2126" w:type="dxa"/>
            <w:gridSpan w:val="3"/>
            <w:shd w:val="clear" w:color="auto" w:fill="FFFFFF" w:themeFill="background1"/>
          </w:tcPr>
          <w:p w:rsidR="00157A6D" w:rsidRPr="00157A6D" w:rsidRDefault="00157A6D" w:rsidP="00157A6D">
            <w:r w:rsidRPr="00157A6D">
              <w:t>В режиме разговора не менее 15 часов</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firstLine="11"/>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pStyle w:val="ConsPlusNormal"/>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ind w:left="34"/>
              <w:contextualSpacing/>
              <w:jc w:val="center"/>
            </w:pPr>
            <w:r w:rsidRPr="00157A6D">
              <w:t>-</w:t>
            </w:r>
          </w:p>
        </w:tc>
        <w:tc>
          <w:tcPr>
            <w:tcW w:w="2126" w:type="dxa"/>
            <w:gridSpan w:val="3"/>
            <w:vMerge/>
            <w:shd w:val="clear" w:color="auto" w:fill="FFFFFF" w:themeFill="background1"/>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contextualSpacing/>
              <w:jc w:val="center"/>
            </w:pPr>
          </w:p>
        </w:tc>
        <w:tc>
          <w:tcPr>
            <w:tcW w:w="1868" w:type="dxa"/>
            <w:gridSpan w:val="2"/>
            <w:shd w:val="clear" w:color="auto" w:fill="FFFFFF" w:themeFill="background1"/>
          </w:tcPr>
          <w:p w:rsidR="00157A6D" w:rsidRPr="00157A6D" w:rsidRDefault="00157A6D" w:rsidP="00157A6D">
            <w:r w:rsidRPr="00157A6D">
              <w:t>Метод управл</w:t>
            </w:r>
            <w:r w:rsidRPr="00157A6D">
              <w:t>е</w:t>
            </w:r>
            <w:r w:rsidRPr="00157A6D">
              <w:t>ния (сенсо</w:t>
            </w:r>
            <w:r w:rsidRPr="00157A6D">
              <w:t>р</w:t>
            </w:r>
            <w:r w:rsidRPr="00157A6D">
              <w:lastRenderedPageBreak/>
              <w:t>ный/кнопочный)</w:t>
            </w:r>
          </w:p>
        </w:tc>
        <w:tc>
          <w:tcPr>
            <w:tcW w:w="2126" w:type="dxa"/>
            <w:gridSpan w:val="3"/>
            <w:shd w:val="clear" w:color="auto" w:fill="FFFFFF" w:themeFill="background1"/>
          </w:tcPr>
          <w:p w:rsidR="00157A6D" w:rsidRPr="00157A6D" w:rsidRDefault="00157A6D" w:rsidP="00157A6D">
            <w:r w:rsidRPr="00157A6D">
              <w:lastRenderedPageBreak/>
              <w:t>Сенсорный</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firstLine="11"/>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pStyle w:val="ConsPlusNormal"/>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796</w:t>
            </w:r>
          </w:p>
        </w:tc>
        <w:tc>
          <w:tcPr>
            <w:tcW w:w="1134" w:type="dxa"/>
            <w:gridSpan w:val="3"/>
            <w:shd w:val="clear" w:color="auto" w:fill="FFFFFF" w:themeFill="background1"/>
            <w:vAlign w:val="center"/>
          </w:tcPr>
          <w:p w:rsidR="00157A6D" w:rsidRPr="00157A6D" w:rsidRDefault="00157A6D" w:rsidP="00157A6D">
            <w:pPr>
              <w:ind w:left="34"/>
              <w:contextualSpacing/>
              <w:jc w:val="center"/>
            </w:pPr>
            <w:r w:rsidRPr="00157A6D">
              <w:t>штука</w:t>
            </w:r>
          </w:p>
        </w:tc>
        <w:tc>
          <w:tcPr>
            <w:tcW w:w="2126" w:type="dxa"/>
            <w:gridSpan w:val="3"/>
            <w:vMerge/>
            <w:shd w:val="clear" w:color="auto" w:fill="FFFFFF" w:themeFill="background1"/>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contextualSpacing/>
              <w:jc w:val="center"/>
            </w:pPr>
          </w:p>
        </w:tc>
        <w:tc>
          <w:tcPr>
            <w:tcW w:w="1868" w:type="dxa"/>
            <w:gridSpan w:val="2"/>
            <w:shd w:val="clear" w:color="auto" w:fill="FFFFFF" w:themeFill="background1"/>
          </w:tcPr>
          <w:p w:rsidR="00157A6D" w:rsidRPr="00157A6D" w:rsidRDefault="00157A6D" w:rsidP="00157A6D">
            <w:r w:rsidRPr="00157A6D">
              <w:t>Количество SIM-карт</w:t>
            </w:r>
          </w:p>
        </w:tc>
        <w:tc>
          <w:tcPr>
            <w:tcW w:w="2126" w:type="dxa"/>
            <w:gridSpan w:val="3"/>
            <w:shd w:val="clear" w:color="auto" w:fill="FFFFFF" w:themeFill="background1"/>
          </w:tcPr>
          <w:p w:rsidR="00157A6D" w:rsidRPr="00157A6D" w:rsidRDefault="00157A6D" w:rsidP="00157A6D">
            <w:r w:rsidRPr="00157A6D">
              <w:t>Не более 2</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firstLine="11"/>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pStyle w:val="ConsPlusNormal"/>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ind w:left="34"/>
              <w:contextualSpacing/>
              <w:jc w:val="center"/>
            </w:pPr>
            <w:r w:rsidRPr="00157A6D">
              <w:t>-</w:t>
            </w:r>
          </w:p>
        </w:tc>
        <w:tc>
          <w:tcPr>
            <w:tcW w:w="2126" w:type="dxa"/>
            <w:gridSpan w:val="3"/>
            <w:vMerge/>
            <w:shd w:val="clear" w:color="auto" w:fill="FFFFFF" w:themeFill="background1"/>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contextualSpacing/>
              <w:jc w:val="center"/>
            </w:pPr>
          </w:p>
        </w:tc>
        <w:tc>
          <w:tcPr>
            <w:tcW w:w="1868" w:type="dxa"/>
            <w:gridSpan w:val="2"/>
            <w:shd w:val="clear" w:color="auto" w:fill="FFFFFF" w:themeFill="background1"/>
          </w:tcPr>
          <w:p w:rsidR="00157A6D" w:rsidRPr="00157A6D" w:rsidRDefault="00157A6D" w:rsidP="00157A6D">
            <w:r w:rsidRPr="00157A6D">
              <w:t>Наличие мод</w:t>
            </w:r>
            <w:r w:rsidRPr="00157A6D">
              <w:t>у</w:t>
            </w:r>
            <w:r w:rsidRPr="00157A6D">
              <w:t>лей и интерфе</w:t>
            </w:r>
            <w:r w:rsidRPr="00157A6D">
              <w:t>й</w:t>
            </w:r>
            <w:r w:rsidRPr="00157A6D">
              <w:t>сов (</w:t>
            </w:r>
            <w:proofErr w:type="spellStart"/>
            <w:r w:rsidRPr="00157A6D">
              <w:t>Wi-Fi</w:t>
            </w:r>
            <w:proofErr w:type="spellEnd"/>
            <w:r w:rsidRPr="00157A6D">
              <w:t xml:space="preserve">, </w:t>
            </w:r>
            <w:proofErr w:type="spellStart"/>
            <w:r w:rsidRPr="00157A6D">
              <w:t>Bluetooth</w:t>
            </w:r>
            <w:proofErr w:type="spellEnd"/>
            <w:r w:rsidRPr="00157A6D">
              <w:t>, USB, GPS)</w:t>
            </w:r>
          </w:p>
        </w:tc>
        <w:tc>
          <w:tcPr>
            <w:tcW w:w="2126" w:type="dxa"/>
            <w:gridSpan w:val="3"/>
            <w:shd w:val="clear" w:color="auto" w:fill="FFFFFF" w:themeFill="background1"/>
          </w:tcPr>
          <w:p w:rsidR="00157A6D" w:rsidRPr="00157A6D" w:rsidRDefault="00157A6D" w:rsidP="00157A6D">
            <w:r w:rsidRPr="00157A6D">
              <w:t>Наличие</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firstLine="11"/>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pStyle w:val="ConsPlusNormal"/>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ind w:left="34"/>
              <w:contextualSpacing/>
              <w:jc w:val="center"/>
            </w:pPr>
            <w:r w:rsidRPr="00157A6D">
              <w:t>-</w:t>
            </w:r>
          </w:p>
        </w:tc>
        <w:tc>
          <w:tcPr>
            <w:tcW w:w="2126" w:type="dxa"/>
            <w:gridSpan w:val="3"/>
            <w:vMerge/>
            <w:shd w:val="clear" w:color="auto" w:fill="FFFFFF" w:themeFill="background1"/>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contextualSpacing/>
              <w:jc w:val="center"/>
            </w:pPr>
          </w:p>
        </w:tc>
        <w:tc>
          <w:tcPr>
            <w:tcW w:w="1868" w:type="dxa"/>
            <w:gridSpan w:val="2"/>
            <w:shd w:val="clear" w:color="auto" w:fill="FFFFFF" w:themeFill="background1"/>
          </w:tcPr>
          <w:p w:rsidR="00157A6D" w:rsidRPr="00157A6D" w:rsidRDefault="00157A6D" w:rsidP="00157A6D">
            <w:r w:rsidRPr="00157A6D">
              <w:t>Стоимость годов</w:t>
            </w:r>
            <w:r w:rsidRPr="00157A6D">
              <w:t>о</w:t>
            </w:r>
            <w:r w:rsidRPr="00157A6D">
              <w:t>го владения об</w:t>
            </w:r>
            <w:r w:rsidRPr="00157A6D">
              <w:t>о</w:t>
            </w:r>
            <w:r w:rsidRPr="00157A6D">
              <w:t>рудованием (включая дог</w:t>
            </w:r>
            <w:r w:rsidRPr="00157A6D">
              <w:t>о</w:t>
            </w:r>
            <w:r w:rsidRPr="00157A6D">
              <w:t>воры технической по</w:t>
            </w:r>
            <w:r w:rsidRPr="00157A6D">
              <w:t>д</w:t>
            </w:r>
            <w:r w:rsidRPr="00157A6D">
              <w:t>держки, обслуж</w:t>
            </w:r>
            <w:r w:rsidRPr="00157A6D">
              <w:t>и</w:t>
            </w:r>
            <w:r w:rsidRPr="00157A6D">
              <w:t>вания, сервисные договоры) из ра</w:t>
            </w:r>
            <w:r w:rsidRPr="00157A6D">
              <w:t>с</w:t>
            </w:r>
            <w:r w:rsidRPr="00157A6D">
              <w:t>чета на одного абонента (одну ед</w:t>
            </w:r>
            <w:r w:rsidRPr="00157A6D">
              <w:t>и</w:t>
            </w:r>
            <w:r w:rsidRPr="00157A6D">
              <w:t>ницу трафика) в течение всего срока службы,</w:t>
            </w:r>
          </w:p>
        </w:tc>
        <w:tc>
          <w:tcPr>
            <w:tcW w:w="2126" w:type="dxa"/>
            <w:gridSpan w:val="3"/>
            <w:shd w:val="clear" w:color="auto" w:fill="FFFFFF" w:themeFill="background1"/>
          </w:tcPr>
          <w:p w:rsidR="00157A6D" w:rsidRPr="00157A6D" w:rsidRDefault="00157A6D" w:rsidP="00157A6D">
            <w:r w:rsidRPr="00157A6D">
              <w:t>Без технической по</w:t>
            </w:r>
            <w:r w:rsidRPr="00157A6D">
              <w:t>д</w:t>
            </w:r>
            <w:r w:rsidRPr="00157A6D">
              <w:t>держки, обслужив</w:t>
            </w:r>
            <w:r w:rsidRPr="00157A6D">
              <w:t>а</w:t>
            </w:r>
            <w:r w:rsidRPr="00157A6D">
              <w:t>ния, сервисных дог</w:t>
            </w:r>
            <w:r w:rsidRPr="00157A6D">
              <w:t>о</w:t>
            </w:r>
            <w:r w:rsidRPr="00157A6D">
              <w:t>воров</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firstLine="11"/>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pStyle w:val="ConsPlusNormal"/>
              <w:contextualSpacing/>
              <w:jc w:val="center"/>
              <w:rPr>
                <w:rFonts w:ascii="Times New Roman" w:hAnsi="Times New Roman" w:cs="Times New Roman"/>
              </w:rPr>
            </w:pP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383</w:t>
            </w:r>
          </w:p>
        </w:tc>
        <w:tc>
          <w:tcPr>
            <w:tcW w:w="1134" w:type="dxa"/>
            <w:gridSpan w:val="3"/>
            <w:shd w:val="clear" w:color="auto" w:fill="FFFFFF" w:themeFill="background1"/>
            <w:vAlign w:val="center"/>
          </w:tcPr>
          <w:p w:rsidR="00157A6D" w:rsidRPr="00157A6D" w:rsidRDefault="00157A6D" w:rsidP="00157A6D">
            <w:pPr>
              <w:ind w:left="34"/>
              <w:contextualSpacing/>
              <w:jc w:val="center"/>
            </w:pPr>
            <w:r w:rsidRPr="00157A6D">
              <w:t>рубль</w:t>
            </w:r>
          </w:p>
        </w:tc>
        <w:tc>
          <w:tcPr>
            <w:tcW w:w="2126" w:type="dxa"/>
            <w:gridSpan w:val="3"/>
            <w:vMerge/>
            <w:shd w:val="clear" w:color="auto" w:fill="FFFFFF" w:themeFill="background1"/>
          </w:tcPr>
          <w:p w:rsidR="00157A6D" w:rsidRPr="00157A6D" w:rsidRDefault="00157A6D" w:rsidP="00157A6D">
            <w:pPr>
              <w:ind w:left="33"/>
              <w:contextualSpacing/>
              <w:jc w:val="center"/>
            </w:pPr>
          </w:p>
        </w:tc>
        <w:tc>
          <w:tcPr>
            <w:tcW w:w="1109" w:type="dxa"/>
            <w:vMerge/>
            <w:shd w:val="clear" w:color="auto" w:fill="FFFFFF" w:themeFill="background1"/>
          </w:tcPr>
          <w:p w:rsidR="00157A6D" w:rsidRPr="00157A6D" w:rsidRDefault="00157A6D" w:rsidP="00157A6D">
            <w:pPr>
              <w:contextualSpacing/>
              <w:jc w:val="center"/>
            </w:pPr>
          </w:p>
        </w:tc>
        <w:tc>
          <w:tcPr>
            <w:tcW w:w="1868" w:type="dxa"/>
            <w:gridSpan w:val="2"/>
            <w:shd w:val="clear" w:color="auto" w:fill="FFFFFF" w:themeFill="background1"/>
          </w:tcPr>
          <w:p w:rsidR="00157A6D" w:rsidRPr="00157A6D" w:rsidRDefault="00157A6D" w:rsidP="00157A6D">
            <w:r w:rsidRPr="00157A6D">
              <w:t>Предельная цена</w:t>
            </w:r>
          </w:p>
        </w:tc>
        <w:tc>
          <w:tcPr>
            <w:tcW w:w="2126" w:type="dxa"/>
            <w:gridSpan w:val="3"/>
          </w:tcPr>
          <w:p w:rsidR="00157A6D" w:rsidRPr="00157A6D" w:rsidRDefault="00157A6D" w:rsidP="00157A6D">
            <w:r w:rsidRPr="00157A6D">
              <w:t>Не более 15 000,00 для главных должн</w:t>
            </w:r>
            <w:r w:rsidRPr="00157A6D">
              <w:t>о</w:t>
            </w:r>
            <w:r w:rsidRPr="00157A6D">
              <w:t>стей</w:t>
            </w:r>
          </w:p>
        </w:tc>
        <w:tc>
          <w:tcPr>
            <w:tcW w:w="1559" w:type="dxa"/>
            <w:shd w:val="clear" w:color="auto" w:fill="auto"/>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351"/>
        </w:trPr>
        <w:tc>
          <w:tcPr>
            <w:tcW w:w="426" w:type="dxa"/>
            <w:vMerge w:val="restart"/>
            <w:shd w:val="clear" w:color="auto" w:fill="FFFFFF" w:themeFill="background1"/>
          </w:tcPr>
          <w:p w:rsidR="00157A6D" w:rsidRPr="00157A6D" w:rsidRDefault="00157A6D" w:rsidP="00157A6D">
            <w:pPr>
              <w:contextualSpacing/>
              <w:jc w:val="center"/>
            </w:pPr>
            <w:r w:rsidRPr="00157A6D">
              <w:t>5</w:t>
            </w:r>
          </w:p>
        </w:tc>
        <w:tc>
          <w:tcPr>
            <w:tcW w:w="1276" w:type="dxa"/>
            <w:gridSpan w:val="2"/>
            <w:vMerge w:val="restart"/>
            <w:shd w:val="clear" w:color="auto" w:fill="FFFFFF" w:themeFill="background1"/>
            <w:vAlign w:val="center"/>
          </w:tcPr>
          <w:p w:rsidR="00157A6D" w:rsidRPr="00157A6D" w:rsidRDefault="00157A6D" w:rsidP="00157A6D">
            <w:pPr>
              <w:jc w:val="center"/>
            </w:pPr>
            <w:r w:rsidRPr="00157A6D">
              <w:t>29.10.21</w:t>
            </w:r>
          </w:p>
        </w:tc>
        <w:tc>
          <w:tcPr>
            <w:tcW w:w="2551" w:type="dxa"/>
            <w:vMerge w:val="restart"/>
            <w:shd w:val="clear" w:color="auto" w:fill="FFFFFF" w:themeFill="background1"/>
            <w:vAlign w:val="center"/>
          </w:tcPr>
          <w:p w:rsidR="00157A6D" w:rsidRPr="00157A6D" w:rsidRDefault="00157A6D" w:rsidP="00157A6D">
            <w:r w:rsidRPr="00157A6D">
              <w:t>Средства транспортные с двигателем с искр</w:t>
            </w:r>
            <w:r w:rsidRPr="00157A6D">
              <w:t>о</w:t>
            </w:r>
            <w:r w:rsidRPr="00157A6D">
              <w:t>вым зажиганием, с р</w:t>
            </w:r>
            <w:r w:rsidRPr="00157A6D">
              <w:t>а</w:t>
            </w:r>
            <w:r w:rsidRPr="00157A6D">
              <w:t>бочим объемом цили</w:t>
            </w:r>
            <w:r w:rsidRPr="00157A6D">
              <w:t>н</w:t>
            </w:r>
            <w:r w:rsidRPr="00157A6D">
              <w:t>дров не более 1500 см</w:t>
            </w:r>
            <w:r w:rsidRPr="00157A6D">
              <w:rPr>
                <w:vertAlign w:val="superscript"/>
              </w:rPr>
              <w:t>3</w:t>
            </w:r>
            <w:r w:rsidRPr="00157A6D">
              <w:t>, новые</w:t>
            </w:r>
          </w:p>
        </w:tc>
        <w:tc>
          <w:tcPr>
            <w:tcW w:w="709" w:type="dxa"/>
            <w:gridSpan w:val="2"/>
            <w:shd w:val="clear" w:color="auto" w:fill="FFFFFF" w:themeFill="background1"/>
            <w:vAlign w:val="center"/>
          </w:tcPr>
          <w:p w:rsidR="00157A6D" w:rsidRPr="00157A6D" w:rsidRDefault="00157A6D" w:rsidP="00157A6D">
            <w:pPr>
              <w:contextualSpacing/>
              <w:jc w:val="center"/>
            </w:pPr>
            <w:r w:rsidRPr="00157A6D">
              <w:t>251</w:t>
            </w:r>
          </w:p>
        </w:tc>
        <w:tc>
          <w:tcPr>
            <w:tcW w:w="1116" w:type="dxa"/>
            <w:gridSpan w:val="2"/>
            <w:shd w:val="clear" w:color="auto" w:fill="FFFFFF" w:themeFill="background1"/>
            <w:vAlign w:val="center"/>
          </w:tcPr>
          <w:p w:rsidR="00157A6D" w:rsidRPr="00157A6D" w:rsidRDefault="00157A6D" w:rsidP="00157A6D">
            <w:pPr>
              <w:contextualSpacing/>
              <w:jc w:val="center"/>
            </w:pPr>
            <w:r w:rsidRPr="00157A6D">
              <w:t>Лошад</w:t>
            </w:r>
            <w:r w:rsidRPr="00157A6D">
              <w:t>и</w:t>
            </w:r>
            <w:r w:rsidRPr="00157A6D">
              <w:t>ная сила</w:t>
            </w:r>
          </w:p>
        </w:tc>
        <w:tc>
          <w:tcPr>
            <w:tcW w:w="2144" w:type="dxa"/>
            <w:gridSpan w:val="4"/>
            <w:shd w:val="clear" w:color="auto" w:fill="FFFFFF" w:themeFill="background1"/>
          </w:tcPr>
          <w:p w:rsidR="00157A6D" w:rsidRPr="00157A6D" w:rsidRDefault="00157A6D" w:rsidP="00157A6D">
            <w:pPr>
              <w:contextualSpacing/>
              <w:jc w:val="center"/>
            </w:pPr>
            <w:r w:rsidRPr="00157A6D">
              <w:t>Мощность двигат</w:t>
            </w:r>
            <w:r w:rsidRPr="00157A6D">
              <w:t>е</w:t>
            </w:r>
            <w:r w:rsidRPr="00157A6D">
              <w:t>ля, комплектация, пр</w:t>
            </w:r>
            <w:r w:rsidRPr="00157A6D">
              <w:t>е</w:t>
            </w:r>
            <w:r w:rsidRPr="00157A6D">
              <w:t>дельная цена</w:t>
            </w:r>
          </w:p>
        </w:tc>
        <w:tc>
          <w:tcPr>
            <w:tcW w:w="1134" w:type="dxa"/>
            <w:gridSpan w:val="2"/>
            <w:shd w:val="clear" w:color="auto" w:fill="FFFFFF" w:themeFill="background1"/>
          </w:tcPr>
          <w:p w:rsidR="00157A6D" w:rsidRPr="00157A6D" w:rsidRDefault="00157A6D" w:rsidP="00157A6D">
            <w:pPr>
              <w:pStyle w:val="ConsPlusNormal"/>
              <w:ind w:left="34" w:firstLine="0"/>
              <w:contextualSpacing/>
              <w:rPr>
                <w:rFonts w:ascii="Times New Roman" w:hAnsi="Times New Roman" w:cs="Times New Roman"/>
              </w:rPr>
            </w:pPr>
            <w:r w:rsidRPr="00157A6D">
              <w:rPr>
                <w:rFonts w:ascii="Times New Roman" w:hAnsi="Times New Roman" w:cs="Times New Roman"/>
              </w:rPr>
              <w:t>Не более 200 л</w:t>
            </w:r>
            <w:r w:rsidRPr="00157A6D">
              <w:rPr>
                <w:rFonts w:ascii="Times New Roman" w:hAnsi="Times New Roman" w:cs="Times New Roman"/>
              </w:rPr>
              <w:t>о</w:t>
            </w:r>
            <w:r w:rsidRPr="00157A6D">
              <w:rPr>
                <w:rFonts w:ascii="Times New Roman" w:hAnsi="Times New Roman" w:cs="Times New Roman"/>
              </w:rPr>
              <w:t>шадиных сил включ</w:t>
            </w:r>
            <w:r w:rsidRPr="00157A6D">
              <w:rPr>
                <w:rFonts w:ascii="Times New Roman" w:hAnsi="Times New Roman" w:cs="Times New Roman"/>
              </w:rPr>
              <w:t>и</w:t>
            </w:r>
            <w:r w:rsidRPr="00157A6D">
              <w:rPr>
                <w:rFonts w:ascii="Times New Roman" w:hAnsi="Times New Roman" w:cs="Times New Roman"/>
              </w:rPr>
              <w:t>тельно</w:t>
            </w:r>
          </w:p>
        </w:tc>
        <w:tc>
          <w:tcPr>
            <w:tcW w:w="1843" w:type="dxa"/>
            <w:shd w:val="clear" w:color="auto" w:fill="FFFFFF" w:themeFill="background1"/>
          </w:tcPr>
          <w:p w:rsidR="00157A6D" w:rsidRPr="00157A6D" w:rsidRDefault="00157A6D" w:rsidP="00157A6D">
            <w:r w:rsidRPr="00157A6D">
              <w:t>Мощность двиг</w:t>
            </w:r>
            <w:r w:rsidRPr="00157A6D">
              <w:t>а</w:t>
            </w:r>
            <w:r w:rsidRPr="00157A6D">
              <w:t>теля, комплект</w:t>
            </w:r>
            <w:r w:rsidRPr="00157A6D">
              <w:t>а</w:t>
            </w:r>
            <w:r w:rsidRPr="00157A6D">
              <w:t>ция, пр</w:t>
            </w:r>
            <w:r w:rsidRPr="00157A6D">
              <w:t>е</w:t>
            </w:r>
            <w:r w:rsidRPr="00157A6D">
              <w:t>дельная цена</w:t>
            </w:r>
          </w:p>
        </w:tc>
        <w:tc>
          <w:tcPr>
            <w:tcW w:w="2126" w:type="dxa"/>
            <w:gridSpan w:val="3"/>
            <w:shd w:val="clear" w:color="auto" w:fill="FFFFFF" w:themeFill="background1"/>
          </w:tcPr>
          <w:p w:rsidR="00157A6D" w:rsidRPr="00157A6D" w:rsidRDefault="00157A6D" w:rsidP="00157A6D">
            <w:r w:rsidRPr="00157A6D">
              <w:t>Не более 200 лош</w:t>
            </w:r>
            <w:r w:rsidRPr="00157A6D">
              <w:t>а</w:t>
            </w:r>
            <w:r w:rsidRPr="00157A6D">
              <w:t>диных сил включ</w:t>
            </w:r>
            <w:r w:rsidRPr="00157A6D">
              <w:t>и</w:t>
            </w:r>
            <w:r w:rsidRPr="00157A6D">
              <w:t>тельно</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351"/>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contextualSpacing/>
              <w:jc w:val="center"/>
            </w:pPr>
          </w:p>
        </w:tc>
        <w:tc>
          <w:tcPr>
            <w:tcW w:w="2551" w:type="dxa"/>
            <w:vMerge/>
            <w:shd w:val="clear" w:color="auto" w:fill="FFFFFF" w:themeFill="background1"/>
          </w:tcPr>
          <w:p w:rsidR="00157A6D" w:rsidRPr="00157A6D" w:rsidRDefault="00157A6D" w:rsidP="00157A6D">
            <w:pPr>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383</w:t>
            </w:r>
          </w:p>
        </w:tc>
        <w:tc>
          <w:tcPr>
            <w:tcW w:w="1116" w:type="dxa"/>
            <w:gridSpan w:val="2"/>
            <w:shd w:val="clear" w:color="auto" w:fill="FFFFFF" w:themeFill="background1"/>
            <w:vAlign w:val="center"/>
          </w:tcPr>
          <w:p w:rsidR="00157A6D" w:rsidRPr="00157A6D" w:rsidRDefault="00157A6D" w:rsidP="00157A6D">
            <w:pPr>
              <w:contextualSpacing/>
              <w:jc w:val="center"/>
            </w:pPr>
            <w:r w:rsidRPr="00157A6D">
              <w:t>рубль</w:t>
            </w:r>
          </w:p>
        </w:tc>
        <w:tc>
          <w:tcPr>
            <w:tcW w:w="2144" w:type="dxa"/>
            <w:gridSpan w:val="4"/>
            <w:shd w:val="clear" w:color="auto" w:fill="FFFFFF" w:themeFill="background1"/>
          </w:tcPr>
          <w:p w:rsidR="00157A6D" w:rsidRPr="00157A6D" w:rsidRDefault="00157A6D" w:rsidP="00157A6D">
            <w:pPr>
              <w:contextualSpacing/>
              <w:jc w:val="center"/>
            </w:pPr>
            <w:r w:rsidRPr="00157A6D">
              <w:t>Предельная цена</w:t>
            </w:r>
          </w:p>
        </w:tc>
        <w:tc>
          <w:tcPr>
            <w:tcW w:w="1134" w:type="dxa"/>
            <w:gridSpan w:val="2"/>
            <w:shd w:val="clear" w:color="auto" w:fill="FFFFFF" w:themeFill="background1"/>
          </w:tcPr>
          <w:p w:rsidR="00157A6D" w:rsidRPr="00157A6D" w:rsidRDefault="00157A6D" w:rsidP="00157A6D">
            <w:pPr>
              <w:pStyle w:val="ConsPlusNormal"/>
              <w:ind w:left="34" w:firstLine="0"/>
              <w:contextualSpacing/>
              <w:rPr>
                <w:rFonts w:ascii="Times New Roman" w:hAnsi="Times New Roman" w:cs="Times New Roman"/>
              </w:rPr>
            </w:pPr>
            <w:r w:rsidRPr="00157A6D">
              <w:rPr>
                <w:rFonts w:ascii="Times New Roman" w:hAnsi="Times New Roman" w:cs="Times New Roman"/>
              </w:rPr>
              <w:t xml:space="preserve">Не более 2,5 </w:t>
            </w:r>
            <w:proofErr w:type="spellStart"/>
            <w:r w:rsidRPr="00157A6D">
              <w:rPr>
                <w:rFonts w:ascii="Times New Roman" w:hAnsi="Times New Roman" w:cs="Times New Roman"/>
              </w:rPr>
              <w:t>млн.руб</w:t>
            </w:r>
            <w:proofErr w:type="spellEnd"/>
          </w:p>
        </w:tc>
        <w:tc>
          <w:tcPr>
            <w:tcW w:w="1843" w:type="dxa"/>
            <w:shd w:val="clear" w:color="auto" w:fill="FFFFFF" w:themeFill="background1"/>
          </w:tcPr>
          <w:p w:rsidR="00157A6D" w:rsidRPr="00157A6D" w:rsidRDefault="00157A6D" w:rsidP="00157A6D">
            <w:r w:rsidRPr="00157A6D">
              <w:t>Предельная цена</w:t>
            </w:r>
          </w:p>
        </w:tc>
        <w:tc>
          <w:tcPr>
            <w:tcW w:w="2126" w:type="dxa"/>
            <w:gridSpan w:val="3"/>
            <w:shd w:val="clear" w:color="auto" w:fill="FFFFFF" w:themeFill="background1"/>
          </w:tcPr>
          <w:p w:rsidR="00157A6D" w:rsidRPr="00157A6D" w:rsidRDefault="00157A6D" w:rsidP="00157A6D">
            <w:r w:rsidRPr="00157A6D">
              <w:t xml:space="preserve">Не более 2,5 </w:t>
            </w:r>
            <w:proofErr w:type="spellStart"/>
            <w:r w:rsidRPr="00157A6D">
              <w:t>млн.руб</w:t>
            </w:r>
            <w:proofErr w:type="spellEnd"/>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11"/>
        </w:trPr>
        <w:tc>
          <w:tcPr>
            <w:tcW w:w="426" w:type="dxa"/>
            <w:shd w:val="clear" w:color="auto" w:fill="FFFFFF" w:themeFill="background1"/>
          </w:tcPr>
          <w:p w:rsidR="00157A6D" w:rsidRPr="00157A6D" w:rsidRDefault="00157A6D" w:rsidP="00157A6D">
            <w:pPr>
              <w:contextualSpacing/>
              <w:jc w:val="center"/>
            </w:pPr>
            <w:r w:rsidRPr="00157A6D">
              <w:t>6</w:t>
            </w:r>
          </w:p>
        </w:tc>
        <w:tc>
          <w:tcPr>
            <w:tcW w:w="1276" w:type="dxa"/>
            <w:gridSpan w:val="2"/>
            <w:shd w:val="clear" w:color="auto" w:fill="FFFFFF" w:themeFill="background1"/>
            <w:vAlign w:val="center"/>
          </w:tcPr>
          <w:p w:rsidR="00157A6D" w:rsidRPr="00157A6D" w:rsidRDefault="00157A6D" w:rsidP="00157A6D">
            <w:pPr>
              <w:jc w:val="center"/>
            </w:pPr>
            <w:r w:rsidRPr="00157A6D">
              <w:t>29.10.30</w:t>
            </w:r>
          </w:p>
        </w:tc>
        <w:tc>
          <w:tcPr>
            <w:tcW w:w="2551" w:type="dxa"/>
            <w:shd w:val="clear" w:color="auto" w:fill="FFFFFF" w:themeFill="background1"/>
            <w:vAlign w:val="center"/>
          </w:tcPr>
          <w:p w:rsidR="00157A6D" w:rsidRPr="00157A6D" w:rsidRDefault="00157A6D" w:rsidP="00157A6D">
            <w:r w:rsidRPr="00157A6D">
              <w:t>Средства автотранспор</w:t>
            </w:r>
            <w:r w:rsidRPr="00157A6D">
              <w:t>т</w:t>
            </w:r>
            <w:r w:rsidRPr="00157A6D">
              <w:t>ные для перевозки 10 или более человек</w:t>
            </w:r>
          </w:p>
          <w:p w:rsidR="00157A6D" w:rsidRPr="00157A6D" w:rsidRDefault="00157A6D" w:rsidP="00157A6D">
            <w:r w:rsidRPr="00157A6D">
              <w:t xml:space="preserve"> </w:t>
            </w:r>
          </w:p>
        </w:tc>
        <w:tc>
          <w:tcPr>
            <w:tcW w:w="709" w:type="dxa"/>
            <w:gridSpan w:val="2"/>
            <w:shd w:val="clear" w:color="auto" w:fill="FFFFFF" w:themeFill="background1"/>
            <w:vAlign w:val="center"/>
          </w:tcPr>
          <w:p w:rsidR="00157A6D" w:rsidRPr="00157A6D" w:rsidRDefault="00157A6D" w:rsidP="00157A6D">
            <w:pPr>
              <w:contextualSpacing/>
              <w:jc w:val="center"/>
            </w:pPr>
          </w:p>
        </w:tc>
        <w:tc>
          <w:tcPr>
            <w:tcW w:w="1116" w:type="dxa"/>
            <w:gridSpan w:val="2"/>
            <w:shd w:val="clear" w:color="auto" w:fill="FFFFFF" w:themeFill="background1"/>
            <w:vAlign w:val="center"/>
          </w:tcPr>
          <w:p w:rsidR="00157A6D" w:rsidRPr="00157A6D" w:rsidRDefault="00157A6D" w:rsidP="00157A6D">
            <w:pPr>
              <w:contextualSpacing/>
              <w:jc w:val="center"/>
            </w:pPr>
          </w:p>
        </w:tc>
        <w:tc>
          <w:tcPr>
            <w:tcW w:w="2144" w:type="dxa"/>
            <w:gridSpan w:val="4"/>
            <w:shd w:val="clear" w:color="auto" w:fill="FFFFFF" w:themeFill="background1"/>
          </w:tcPr>
          <w:p w:rsidR="00157A6D" w:rsidRPr="00157A6D" w:rsidRDefault="00157A6D" w:rsidP="00157A6D">
            <w:pPr>
              <w:contextualSpacing/>
              <w:jc w:val="center"/>
            </w:pPr>
            <w:r w:rsidRPr="00157A6D">
              <w:t>Мощность двигат</w:t>
            </w:r>
            <w:r w:rsidRPr="00157A6D">
              <w:t>е</w:t>
            </w:r>
            <w:r w:rsidRPr="00157A6D">
              <w:t>ля, комплектация</w:t>
            </w:r>
          </w:p>
        </w:tc>
        <w:tc>
          <w:tcPr>
            <w:tcW w:w="1134" w:type="dxa"/>
            <w:gridSpan w:val="2"/>
            <w:shd w:val="clear" w:color="auto" w:fill="FFFFFF" w:themeFill="background1"/>
          </w:tcPr>
          <w:p w:rsidR="00157A6D" w:rsidRPr="00157A6D" w:rsidRDefault="00157A6D" w:rsidP="00157A6D">
            <w:pPr>
              <w:pStyle w:val="ConsPlusNormal"/>
              <w:ind w:left="34"/>
              <w:contextualSpacing/>
              <w:rPr>
                <w:rFonts w:ascii="Times New Roman" w:hAnsi="Times New Roman" w:cs="Times New Roman"/>
              </w:rPr>
            </w:pPr>
          </w:p>
        </w:tc>
        <w:tc>
          <w:tcPr>
            <w:tcW w:w="1843" w:type="dxa"/>
            <w:shd w:val="clear" w:color="auto" w:fill="FFFFFF" w:themeFill="background1"/>
          </w:tcPr>
          <w:p w:rsidR="00157A6D" w:rsidRPr="00157A6D" w:rsidRDefault="00157A6D" w:rsidP="00157A6D"/>
        </w:tc>
        <w:tc>
          <w:tcPr>
            <w:tcW w:w="2126" w:type="dxa"/>
            <w:gridSpan w:val="3"/>
            <w:shd w:val="clear" w:color="auto" w:fill="FFFFFF" w:themeFill="background1"/>
          </w:tcPr>
          <w:p w:rsidR="00157A6D" w:rsidRPr="00157A6D" w:rsidRDefault="00157A6D" w:rsidP="00157A6D"/>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353"/>
        </w:trPr>
        <w:tc>
          <w:tcPr>
            <w:tcW w:w="426" w:type="dxa"/>
            <w:vMerge w:val="restart"/>
            <w:shd w:val="clear" w:color="auto" w:fill="FFFFFF" w:themeFill="background1"/>
          </w:tcPr>
          <w:p w:rsidR="00157A6D" w:rsidRPr="00157A6D" w:rsidRDefault="00157A6D" w:rsidP="00157A6D">
            <w:pPr>
              <w:contextualSpacing/>
              <w:jc w:val="center"/>
            </w:pPr>
            <w:r w:rsidRPr="00157A6D">
              <w:t>7</w:t>
            </w:r>
          </w:p>
        </w:tc>
        <w:tc>
          <w:tcPr>
            <w:tcW w:w="1276" w:type="dxa"/>
            <w:gridSpan w:val="2"/>
            <w:vMerge w:val="restart"/>
            <w:shd w:val="clear" w:color="auto" w:fill="FFFFFF" w:themeFill="background1"/>
          </w:tcPr>
          <w:p w:rsidR="00157A6D" w:rsidRPr="00157A6D" w:rsidRDefault="00157A6D" w:rsidP="00157A6D">
            <w:pPr>
              <w:contextualSpacing/>
              <w:jc w:val="center"/>
            </w:pPr>
            <w:r w:rsidRPr="00157A6D">
              <w:t>31.01.11</w:t>
            </w:r>
          </w:p>
        </w:tc>
        <w:tc>
          <w:tcPr>
            <w:tcW w:w="2551" w:type="dxa"/>
            <w:vMerge w:val="restart"/>
            <w:shd w:val="clear" w:color="auto" w:fill="FFFFFF" w:themeFill="background1"/>
          </w:tcPr>
          <w:p w:rsidR="00157A6D" w:rsidRPr="00157A6D" w:rsidRDefault="00157A6D" w:rsidP="00157A6D">
            <w:pPr>
              <w:contextualSpacing/>
              <w:jc w:val="center"/>
            </w:pPr>
            <w:r w:rsidRPr="00157A6D">
              <w:t>Мебель для сидения с м</w:t>
            </w:r>
            <w:r w:rsidRPr="00157A6D">
              <w:t>е</w:t>
            </w:r>
            <w:r w:rsidRPr="00157A6D">
              <w:t>таллическим карк</w:t>
            </w:r>
            <w:r w:rsidRPr="00157A6D">
              <w:t>а</w:t>
            </w:r>
            <w:r w:rsidRPr="00157A6D">
              <w:t>сом</w:t>
            </w:r>
          </w:p>
        </w:tc>
        <w:tc>
          <w:tcPr>
            <w:tcW w:w="709" w:type="dxa"/>
            <w:gridSpan w:val="2"/>
            <w:shd w:val="clear" w:color="auto" w:fill="FFFFFF" w:themeFill="background1"/>
            <w:vAlign w:val="center"/>
          </w:tcPr>
          <w:p w:rsidR="00157A6D" w:rsidRPr="00157A6D" w:rsidRDefault="00157A6D" w:rsidP="00157A6D">
            <w:pPr>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vMerge w:val="restart"/>
            <w:shd w:val="clear" w:color="auto" w:fill="FFFFFF" w:themeFill="background1"/>
          </w:tcPr>
          <w:p w:rsidR="00157A6D" w:rsidRPr="00157A6D" w:rsidRDefault="00157A6D" w:rsidP="00157A6D">
            <w:pPr>
              <w:contextualSpacing/>
              <w:jc w:val="center"/>
            </w:pPr>
            <w:r w:rsidRPr="00157A6D">
              <w:t>материал (металл), обивочные матер</w:t>
            </w:r>
            <w:r w:rsidRPr="00157A6D">
              <w:t>и</w:t>
            </w:r>
            <w:r w:rsidRPr="00157A6D">
              <w:t>алы</w:t>
            </w:r>
          </w:p>
        </w:tc>
        <w:tc>
          <w:tcPr>
            <w:tcW w:w="1134" w:type="dxa"/>
            <w:gridSpan w:val="2"/>
            <w:shd w:val="clear" w:color="auto" w:fill="FFFFFF" w:themeFill="background1"/>
          </w:tcPr>
          <w:p w:rsidR="00157A6D" w:rsidRPr="00157A6D" w:rsidRDefault="00157A6D" w:rsidP="00157A6D">
            <w:pPr>
              <w:pStyle w:val="ConsPlusNormal"/>
              <w:ind w:left="34" w:firstLine="0"/>
              <w:contextualSpacing/>
              <w:rPr>
                <w:rFonts w:ascii="Times New Roman" w:hAnsi="Times New Roman" w:cs="Times New Roman"/>
              </w:rPr>
            </w:pPr>
            <w:r w:rsidRPr="00157A6D">
              <w:rPr>
                <w:rFonts w:ascii="Times New Roman" w:hAnsi="Times New Roman" w:cs="Times New Roman"/>
              </w:rPr>
              <w:t>Предел</w:t>
            </w:r>
            <w:r w:rsidRPr="00157A6D">
              <w:rPr>
                <w:rFonts w:ascii="Times New Roman" w:hAnsi="Times New Roman" w:cs="Times New Roman"/>
              </w:rPr>
              <w:t>ь</w:t>
            </w:r>
            <w:r w:rsidRPr="00157A6D">
              <w:rPr>
                <w:rFonts w:ascii="Times New Roman" w:hAnsi="Times New Roman" w:cs="Times New Roman"/>
              </w:rPr>
              <w:t>ное зн</w:t>
            </w:r>
            <w:r w:rsidRPr="00157A6D">
              <w:rPr>
                <w:rFonts w:ascii="Times New Roman" w:hAnsi="Times New Roman" w:cs="Times New Roman"/>
              </w:rPr>
              <w:t>а</w:t>
            </w:r>
            <w:r w:rsidRPr="00157A6D">
              <w:rPr>
                <w:rFonts w:ascii="Times New Roman" w:hAnsi="Times New Roman" w:cs="Times New Roman"/>
              </w:rPr>
              <w:t>чение - иску</w:t>
            </w:r>
            <w:r w:rsidRPr="00157A6D">
              <w:rPr>
                <w:rFonts w:ascii="Times New Roman" w:hAnsi="Times New Roman" w:cs="Times New Roman"/>
              </w:rPr>
              <w:t>с</w:t>
            </w:r>
            <w:r w:rsidRPr="00157A6D">
              <w:rPr>
                <w:rFonts w:ascii="Times New Roman" w:hAnsi="Times New Roman" w:cs="Times New Roman"/>
              </w:rPr>
              <w:t xml:space="preserve">ственная </w:t>
            </w:r>
            <w:r w:rsidRPr="00157A6D">
              <w:rPr>
                <w:rFonts w:ascii="Times New Roman" w:hAnsi="Times New Roman" w:cs="Times New Roman"/>
              </w:rPr>
              <w:lastRenderedPageBreak/>
              <w:t>кожа; возмо</w:t>
            </w:r>
            <w:r w:rsidRPr="00157A6D">
              <w:rPr>
                <w:rFonts w:ascii="Times New Roman" w:hAnsi="Times New Roman" w:cs="Times New Roman"/>
              </w:rPr>
              <w:t>ж</w:t>
            </w:r>
            <w:r w:rsidRPr="00157A6D">
              <w:rPr>
                <w:rFonts w:ascii="Times New Roman" w:hAnsi="Times New Roman" w:cs="Times New Roman"/>
              </w:rPr>
              <w:t>ные зн</w:t>
            </w:r>
            <w:r w:rsidRPr="00157A6D">
              <w:rPr>
                <w:rFonts w:ascii="Times New Roman" w:hAnsi="Times New Roman" w:cs="Times New Roman"/>
              </w:rPr>
              <w:t>а</w:t>
            </w:r>
            <w:r w:rsidRPr="00157A6D">
              <w:rPr>
                <w:rFonts w:ascii="Times New Roman" w:hAnsi="Times New Roman" w:cs="Times New Roman"/>
              </w:rPr>
              <w:t>чения: мебел</w:t>
            </w:r>
            <w:r w:rsidRPr="00157A6D">
              <w:rPr>
                <w:rFonts w:ascii="Times New Roman" w:hAnsi="Times New Roman" w:cs="Times New Roman"/>
              </w:rPr>
              <w:t>ь</w:t>
            </w:r>
            <w:r w:rsidRPr="00157A6D">
              <w:rPr>
                <w:rFonts w:ascii="Times New Roman" w:hAnsi="Times New Roman" w:cs="Times New Roman"/>
              </w:rPr>
              <w:t>ный (и</w:t>
            </w:r>
            <w:r w:rsidRPr="00157A6D">
              <w:rPr>
                <w:rFonts w:ascii="Times New Roman" w:hAnsi="Times New Roman" w:cs="Times New Roman"/>
              </w:rPr>
              <w:t>с</w:t>
            </w:r>
            <w:r w:rsidRPr="00157A6D">
              <w:rPr>
                <w:rFonts w:ascii="Times New Roman" w:hAnsi="Times New Roman" w:cs="Times New Roman"/>
              </w:rPr>
              <w:t>кусстве</w:t>
            </w:r>
            <w:r w:rsidRPr="00157A6D">
              <w:rPr>
                <w:rFonts w:ascii="Times New Roman" w:hAnsi="Times New Roman" w:cs="Times New Roman"/>
              </w:rPr>
              <w:t>н</w:t>
            </w:r>
            <w:r w:rsidRPr="00157A6D">
              <w:rPr>
                <w:rFonts w:ascii="Times New Roman" w:hAnsi="Times New Roman" w:cs="Times New Roman"/>
              </w:rPr>
              <w:t>ный) мех, иску</w:t>
            </w:r>
            <w:r w:rsidRPr="00157A6D">
              <w:rPr>
                <w:rFonts w:ascii="Times New Roman" w:hAnsi="Times New Roman" w:cs="Times New Roman"/>
              </w:rPr>
              <w:t>с</w:t>
            </w:r>
            <w:r w:rsidRPr="00157A6D">
              <w:rPr>
                <w:rFonts w:ascii="Times New Roman" w:hAnsi="Times New Roman" w:cs="Times New Roman"/>
              </w:rPr>
              <w:t>ственная замша (микр</w:t>
            </w:r>
            <w:r w:rsidRPr="00157A6D">
              <w:rPr>
                <w:rFonts w:ascii="Times New Roman" w:hAnsi="Times New Roman" w:cs="Times New Roman"/>
              </w:rPr>
              <w:t>о</w:t>
            </w:r>
            <w:r w:rsidRPr="00157A6D">
              <w:rPr>
                <w:rFonts w:ascii="Times New Roman" w:hAnsi="Times New Roman" w:cs="Times New Roman"/>
              </w:rPr>
              <w:t>фибра), ткань, нетканые</w:t>
            </w:r>
          </w:p>
        </w:tc>
        <w:tc>
          <w:tcPr>
            <w:tcW w:w="1843" w:type="dxa"/>
            <w:shd w:val="clear" w:color="auto" w:fill="FFFFFF" w:themeFill="background1"/>
          </w:tcPr>
          <w:p w:rsidR="00157A6D" w:rsidRPr="00157A6D" w:rsidRDefault="00157A6D" w:rsidP="00157A6D">
            <w:r w:rsidRPr="00157A6D">
              <w:lastRenderedPageBreak/>
              <w:t>Материал (м</w:t>
            </w:r>
            <w:r w:rsidRPr="00157A6D">
              <w:t>е</w:t>
            </w:r>
            <w:r w:rsidRPr="00157A6D">
              <w:t>талл), обивочные материалы</w:t>
            </w:r>
          </w:p>
        </w:tc>
        <w:tc>
          <w:tcPr>
            <w:tcW w:w="2126" w:type="dxa"/>
            <w:gridSpan w:val="3"/>
            <w:shd w:val="clear" w:color="auto" w:fill="FFFFFF" w:themeFill="background1"/>
          </w:tcPr>
          <w:p w:rsidR="00157A6D" w:rsidRPr="00157A6D" w:rsidRDefault="00157A6D" w:rsidP="00157A6D">
            <w:r w:rsidRPr="00157A6D">
              <w:t>Предельное знач</w:t>
            </w:r>
            <w:r w:rsidRPr="00157A6D">
              <w:t>е</w:t>
            </w:r>
            <w:r w:rsidRPr="00157A6D">
              <w:t>ние - искусственная кожа; возможные значения: мебельный (иску</w:t>
            </w:r>
            <w:r w:rsidRPr="00157A6D">
              <w:t>с</w:t>
            </w:r>
            <w:r w:rsidRPr="00157A6D">
              <w:t>ственный) мех, и</w:t>
            </w:r>
            <w:r w:rsidRPr="00157A6D">
              <w:t>с</w:t>
            </w:r>
            <w:r w:rsidRPr="00157A6D">
              <w:lastRenderedPageBreak/>
              <w:t>кусственная замша (микрофибра), ткань, нетканые</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249"/>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contextualSpacing/>
              <w:jc w:val="center"/>
            </w:pPr>
          </w:p>
        </w:tc>
        <w:tc>
          <w:tcPr>
            <w:tcW w:w="2551" w:type="dxa"/>
            <w:vMerge/>
            <w:shd w:val="clear" w:color="auto" w:fill="FFFFFF" w:themeFill="background1"/>
          </w:tcPr>
          <w:p w:rsidR="00157A6D" w:rsidRPr="00157A6D" w:rsidRDefault="00157A6D" w:rsidP="00157A6D">
            <w:pPr>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383</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рубль</w:t>
            </w:r>
          </w:p>
        </w:tc>
        <w:tc>
          <w:tcPr>
            <w:tcW w:w="2126" w:type="dxa"/>
            <w:gridSpan w:val="3"/>
            <w:vMerge/>
            <w:shd w:val="clear" w:color="auto" w:fill="FFFFFF" w:themeFill="background1"/>
          </w:tcPr>
          <w:p w:rsidR="00157A6D" w:rsidRPr="00157A6D" w:rsidRDefault="00157A6D" w:rsidP="00157A6D">
            <w:pPr>
              <w:contextualSpacing/>
              <w:jc w:val="center"/>
            </w:pPr>
          </w:p>
        </w:tc>
        <w:tc>
          <w:tcPr>
            <w:tcW w:w="1134" w:type="dxa"/>
            <w:gridSpan w:val="2"/>
            <w:shd w:val="clear" w:color="auto" w:fill="FFFFFF" w:themeFill="background1"/>
          </w:tcPr>
          <w:p w:rsidR="00157A6D" w:rsidRPr="00157A6D" w:rsidRDefault="00157A6D" w:rsidP="00157A6D">
            <w:pPr>
              <w:pStyle w:val="ConsPlusNormal"/>
              <w:ind w:left="34" w:firstLine="0"/>
              <w:contextualSpacing/>
              <w:rPr>
                <w:rFonts w:ascii="Times New Roman" w:hAnsi="Times New Roman" w:cs="Times New Roman"/>
              </w:rPr>
            </w:pPr>
            <w:r w:rsidRPr="00157A6D">
              <w:rPr>
                <w:rFonts w:ascii="Times New Roman" w:hAnsi="Times New Roman" w:cs="Times New Roman"/>
              </w:rPr>
              <w:t>Не уст</w:t>
            </w:r>
            <w:r w:rsidRPr="00157A6D">
              <w:rPr>
                <w:rFonts w:ascii="Times New Roman" w:hAnsi="Times New Roman" w:cs="Times New Roman"/>
              </w:rPr>
              <w:t>а</w:t>
            </w:r>
            <w:r w:rsidRPr="00157A6D">
              <w:rPr>
                <w:rFonts w:ascii="Times New Roman" w:hAnsi="Times New Roman" w:cs="Times New Roman"/>
              </w:rPr>
              <w:t>новлено</w:t>
            </w:r>
          </w:p>
        </w:tc>
        <w:tc>
          <w:tcPr>
            <w:tcW w:w="1843" w:type="dxa"/>
            <w:shd w:val="clear" w:color="auto" w:fill="FFFFFF" w:themeFill="background1"/>
          </w:tcPr>
          <w:p w:rsidR="00157A6D" w:rsidRPr="00157A6D" w:rsidRDefault="00157A6D" w:rsidP="00157A6D">
            <w:r w:rsidRPr="00157A6D">
              <w:t>Предельная цена</w:t>
            </w:r>
          </w:p>
        </w:tc>
        <w:tc>
          <w:tcPr>
            <w:tcW w:w="2126" w:type="dxa"/>
            <w:gridSpan w:val="3"/>
          </w:tcPr>
          <w:p w:rsidR="00157A6D" w:rsidRPr="00157A6D" w:rsidRDefault="00157A6D" w:rsidP="00157A6D">
            <w:r w:rsidRPr="00157A6D">
              <w:t>Не более 20 000,00</w:t>
            </w:r>
          </w:p>
        </w:tc>
        <w:tc>
          <w:tcPr>
            <w:tcW w:w="1559" w:type="dxa"/>
            <w:shd w:val="clear" w:color="auto" w:fill="auto"/>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val="restart"/>
            <w:shd w:val="clear" w:color="auto" w:fill="FFFFFF" w:themeFill="background1"/>
          </w:tcPr>
          <w:p w:rsidR="00157A6D" w:rsidRPr="00157A6D" w:rsidRDefault="00157A6D" w:rsidP="00157A6D">
            <w:pPr>
              <w:contextualSpacing/>
              <w:jc w:val="center"/>
            </w:pPr>
            <w:r w:rsidRPr="00157A6D">
              <w:t>8</w:t>
            </w:r>
          </w:p>
        </w:tc>
        <w:tc>
          <w:tcPr>
            <w:tcW w:w="1276" w:type="dxa"/>
            <w:gridSpan w:val="2"/>
            <w:vMerge w:val="restart"/>
            <w:shd w:val="clear" w:color="auto" w:fill="FFFFFF" w:themeFill="background1"/>
          </w:tcPr>
          <w:p w:rsidR="00157A6D" w:rsidRPr="00157A6D" w:rsidRDefault="00157A6D" w:rsidP="00157A6D">
            <w:pPr>
              <w:contextualSpacing/>
              <w:jc w:val="center"/>
            </w:pPr>
            <w:r w:rsidRPr="00157A6D">
              <w:t>31.01.12</w:t>
            </w:r>
          </w:p>
        </w:tc>
        <w:tc>
          <w:tcPr>
            <w:tcW w:w="2551" w:type="dxa"/>
            <w:vMerge w:val="restart"/>
            <w:shd w:val="clear" w:color="auto" w:fill="FFFFFF" w:themeFill="background1"/>
          </w:tcPr>
          <w:p w:rsidR="00157A6D" w:rsidRPr="00157A6D" w:rsidRDefault="00157A6D" w:rsidP="00157A6D">
            <w:pPr>
              <w:ind w:left="34"/>
              <w:contextualSpacing/>
              <w:jc w:val="center"/>
            </w:pPr>
            <w:r w:rsidRPr="00157A6D">
              <w:t>Мебель для сидения с д</w:t>
            </w:r>
            <w:r w:rsidRPr="00157A6D">
              <w:t>е</w:t>
            </w:r>
            <w:r w:rsidRPr="00157A6D">
              <w:t>ревянным каркасом</w:t>
            </w:r>
          </w:p>
        </w:tc>
        <w:tc>
          <w:tcPr>
            <w:tcW w:w="709" w:type="dxa"/>
            <w:gridSpan w:val="2"/>
            <w:shd w:val="clear" w:color="auto" w:fill="FFFFFF" w:themeFill="background1"/>
            <w:vAlign w:val="center"/>
          </w:tcPr>
          <w:p w:rsidR="00157A6D" w:rsidRPr="00157A6D" w:rsidRDefault="00157A6D" w:rsidP="00157A6D">
            <w:pPr>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shd w:val="clear" w:color="auto" w:fill="FFFFFF" w:themeFill="background1"/>
          </w:tcPr>
          <w:p w:rsidR="00157A6D" w:rsidRPr="00157A6D" w:rsidRDefault="00157A6D" w:rsidP="00157A6D">
            <w:pPr>
              <w:ind w:left="33"/>
              <w:contextualSpacing/>
              <w:jc w:val="center"/>
            </w:pPr>
            <w:r w:rsidRPr="00157A6D">
              <w:t>материал (вид древ</w:t>
            </w:r>
            <w:r w:rsidRPr="00157A6D">
              <w:t>е</w:t>
            </w:r>
            <w:r w:rsidRPr="00157A6D">
              <w:t>сины)</w:t>
            </w:r>
          </w:p>
        </w:tc>
        <w:tc>
          <w:tcPr>
            <w:tcW w:w="1134" w:type="dxa"/>
            <w:gridSpan w:val="2"/>
            <w:shd w:val="clear" w:color="auto" w:fill="FFFFFF" w:themeFill="background1"/>
          </w:tcPr>
          <w:p w:rsidR="00157A6D" w:rsidRPr="00157A6D" w:rsidRDefault="00157A6D" w:rsidP="00157A6D">
            <w:pPr>
              <w:pStyle w:val="ConsPlusNormal"/>
              <w:ind w:left="34" w:firstLine="0"/>
              <w:contextualSpacing/>
              <w:rPr>
                <w:rFonts w:ascii="Times New Roman" w:hAnsi="Times New Roman" w:cs="Times New Roman"/>
              </w:rPr>
            </w:pPr>
            <w:r w:rsidRPr="00157A6D">
              <w:rPr>
                <w:rFonts w:ascii="Times New Roman" w:hAnsi="Times New Roman" w:cs="Times New Roman"/>
              </w:rPr>
              <w:t>Возмо</w:t>
            </w:r>
            <w:r w:rsidRPr="00157A6D">
              <w:rPr>
                <w:rFonts w:ascii="Times New Roman" w:hAnsi="Times New Roman" w:cs="Times New Roman"/>
              </w:rPr>
              <w:t>ж</w:t>
            </w:r>
            <w:r w:rsidRPr="00157A6D">
              <w:rPr>
                <w:rFonts w:ascii="Times New Roman" w:hAnsi="Times New Roman" w:cs="Times New Roman"/>
              </w:rPr>
              <w:t>ное зн</w:t>
            </w:r>
            <w:r w:rsidRPr="00157A6D">
              <w:rPr>
                <w:rFonts w:ascii="Times New Roman" w:hAnsi="Times New Roman" w:cs="Times New Roman"/>
              </w:rPr>
              <w:t>а</w:t>
            </w:r>
            <w:r w:rsidRPr="00157A6D">
              <w:rPr>
                <w:rFonts w:ascii="Times New Roman" w:hAnsi="Times New Roman" w:cs="Times New Roman"/>
              </w:rPr>
              <w:t>чение - древес</w:t>
            </w:r>
            <w:r w:rsidRPr="00157A6D">
              <w:rPr>
                <w:rFonts w:ascii="Times New Roman" w:hAnsi="Times New Roman" w:cs="Times New Roman"/>
              </w:rPr>
              <w:t>и</w:t>
            </w:r>
            <w:r w:rsidRPr="00157A6D">
              <w:rPr>
                <w:rFonts w:ascii="Times New Roman" w:hAnsi="Times New Roman" w:cs="Times New Roman"/>
              </w:rPr>
              <w:t>на хво</w:t>
            </w:r>
            <w:r w:rsidRPr="00157A6D">
              <w:rPr>
                <w:rFonts w:ascii="Times New Roman" w:hAnsi="Times New Roman" w:cs="Times New Roman"/>
              </w:rPr>
              <w:t>й</w:t>
            </w:r>
            <w:r w:rsidRPr="00157A6D">
              <w:rPr>
                <w:rFonts w:ascii="Times New Roman" w:hAnsi="Times New Roman" w:cs="Times New Roman"/>
              </w:rPr>
              <w:t xml:space="preserve">ных и </w:t>
            </w:r>
            <w:proofErr w:type="spellStart"/>
            <w:r w:rsidRPr="00157A6D">
              <w:rPr>
                <w:rFonts w:ascii="Times New Roman" w:hAnsi="Times New Roman" w:cs="Times New Roman"/>
              </w:rPr>
              <w:t>мягк</w:t>
            </w:r>
            <w:r w:rsidRPr="00157A6D">
              <w:rPr>
                <w:rFonts w:ascii="Times New Roman" w:hAnsi="Times New Roman" w:cs="Times New Roman"/>
              </w:rPr>
              <w:t>о</w:t>
            </w:r>
            <w:r w:rsidRPr="00157A6D">
              <w:rPr>
                <w:rFonts w:ascii="Times New Roman" w:hAnsi="Times New Roman" w:cs="Times New Roman"/>
              </w:rPr>
              <w:t>листве</w:t>
            </w:r>
            <w:r w:rsidRPr="00157A6D">
              <w:rPr>
                <w:rFonts w:ascii="Times New Roman" w:hAnsi="Times New Roman" w:cs="Times New Roman"/>
              </w:rPr>
              <w:t>н</w:t>
            </w:r>
            <w:r w:rsidRPr="00157A6D">
              <w:rPr>
                <w:rFonts w:ascii="Times New Roman" w:hAnsi="Times New Roman" w:cs="Times New Roman"/>
              </w:rPr>
              <w:t>ных</w:t>
            </w:r>
            <w:proofErr w:type="spellEnd"/>
            <w:r w:rsidRPr="00157A6D">
              <w:rPr>
                <w:rFonts w:ascii="Times New Roman" w:hAnsi="Times New Roman" w:cs="Times New Roman"/>
              </w:rPr>
              <w:t xml:space="preserve"> п</w:t>
            </w:r>
            <w:r w:rsidRPr="00157A6D">
              <w:rPr>
                <w:rFonts w:ascii="Times New Roman" w:hAnsi="Times New Roman" w:cs="Times New Roman"/>
              </w:rPr>
              <w:t>о</w:t>
            </w:r>
            <w:r w:rsidRPr="00157A6D">
              <w:rPr>
                <w:rFonts w:ascii="Times New Roman" w:hAnsi="Times New Roman" w:cs="Times New Roman"/>
              </w:rPr>
              <w:t>род: бер</w:t>
            </w:r>
            <w:r w:rsidRPr="00157A6D">
              <w:rPr>
                <w:rFonts w:ascii="Times New Roman" w:hAnsi="Times New Roman" w:cs="Times New Roman"/>
              </w:rPr>
              <w:t>е</w:t>
            </w:r>
            <w:r w:rsidRPr="00157A6D">
              <w:rPr>
                <w:rFonts w:ascii="Times New Roman" w:hAnsi="Times New Roman" w:cs="Times New Roman"/>
              </w:rPr>
              <w:t>за, лис</w:t>
            </w:r>
            <w:r w:rsidRPr="00157A6D">
              <w:rPr>
                <w:rFonts w:ascii="Times New Roman" w:hAnsi="Times New Roman" w:cs="Times New Roman"/>
              </w:rPr>
              <w:t>т</w:t>
            </w:r>
            <w:r w:rsidRPr="00157A6D">
              <w:rPr>
                <w:rFonts w:ascii="Times New Roman" w:hAnsi="Times New Roman" w:cs="Times New Roman"/>
              </w:rPr>
              <w:t>венница, сосна, ель</w:t>
            </w:r>
          </w:p>
        </w:tc>
        <w:tc>
          <w:tcPr>
            <w:tcW w:w="1843" w:type="dxa"/>
            <w:shd w:val="clear" w:color="auto" w:fill="FFFFFF" w:themeFill="background1"/>
          </w:tcPr>
          <w:p w:rsidR="00157A6D" w:rsidRPr="00157A6D" w:rsidRDefault="00157A6D" w:rsidP="00157A6D">
            <w:pPr>
              <w:ind w:left="33"/>
              <w:contextualSpacing/>
              <w:jc w:val="center"/>
            </w:pPr>
            <w:r w:rsidRPr="00157A6D">
              <w:t>материал (вид древесины)</w:t>
            </w:r>
          </w:p>
        </w:tc>
        <w:tc>
          <w:tcPr>
            <w:tcW w:w="2126" w:type="dxa"/>
            <w:gridSpan w:val="3"/>
            <w:shd w:val="clear" w:color="auto" w:fill="FFFFFF" w:themeFill="background1"/>
          </w:tcPr>
          <w:p w:rsidR="00157A6D" w:rsidRPr="00157A6D" w:rsidRDefault="00157A6D" w:rsidP="00157A6D">
            <w:pPr>
              <w:pStyle w:val="ConsPlusNormal"/>
              <w:ind w:left="34" w:firstLine="0"/>
              <w:contextualSpacing/>
              <w:rPr>
                <w:rFonts w:ascii="Times New Roman" w:hAnsi="Times New Roman" w:cs="Times New Roman"/>
              </w:rPr>
            </w:pPr>
            <w:r w:rsidRPr="00157A6D">
              <w:rPr>
                <w:rFonts w:ascii="Times New Roman" w:hAnsi="Times New Roman" w:cs="Times New Roman"/>
              </w:rPr>
              <w:t>Возможное знач</w:t>
            </w:r>
            <w:r w:rsidRPr="00157A6D">
              <w:rPr>
                <w:rFonts w:ascii="Times New Roman" w:hAnsi="Times New Roman" w:cs="Times New Roman"/>
              </w:rPr>
              <w:t>е</w:t>
            </w:r>
            <w:r w:rsidRPr="00157A6D">
              <w:rPr>
                <w:rFonts w:ascii="Times New Roman" w:hAnsi="Times New Roman" w:cs="Times New Roman"/>
              </w:rPr>
              <w:t xml:space="preserve">ние - древесина хвойных и </w:t>
            </w:r>
            <w:proofErr w:type="spellStart"/>
            <w:r w:rsidRPr="00157A6D">
              <w:rPr>
                <w:rFonts w:ascii="Times New Roman" w:hAnsi="Times New Roman" w:cs="Times New Roman"/>
              </w:rPr>
              <w:t>мягк</w:t>
            </w:r>
            <w:r w:rsidRPr="00157A6D">
              <w:rPr>
                <w:rFonts w:ascii="Times New Roman" w:hAnsi="Times New Roman" w:cs="Times New Roman"/>
              </w:rPr>
              <w:t>о</w:t>
            </w:r>
            <w:r w:rsidRPr="00157A6D">
              <w:rPr>
                <w:rFonts w:ascii="Times New Roman" w:hAnsi="Times New Roman" w:cs="Times New Roman"/>
              </w:rPr>
              <w:t>лиственных</w:t>
            </w:r>
            <w:proofErr w:type="spellEnd"/>
            <w:r w:rsidRPr="00157A6D">
              <w:rPr>
                <w:rFonts w:ascii="Times New Roman" w:hAnsi="Times New Roman" w:cs="Times New Roman"/>
              </w:rPr>
              <w:t xml:space="preserve"> пород: береза, лис</w:t>
            </w:r>
            <w:r w:rsidRPr="00157A6D">
              <w:rPr>
                <w:rFonts w:ascii="Times New Roman" w:hAnsi="Times New Roman" w:cs="Times New Roman"/>
              </w:rPr>
              <w:t>т</w:t>
            </w:r>
            <w:r w:rsidRPr="00157A6D">
              <w:rPr>
                <w:rFonts w:ascii="Times New Roman" w:hAnsi="Times New Roman" w:cs="Times New Roman"/>
              </w:rPr>
              <w:t>венн</w:t>
            </w:r>
            <w:r w:rsidRPr="00157A6D">
              <w:rPr>
                <w:rFonts w:ascii="Times New Roman" w:hAnsi="Times New Roman" w:cs="Times New Roman"/>
              </w:rPr>
              <w:t>и</w:t>
            </w:r>
            <w:r w:rsidRPr="00157A6D">
              <w:rPr>
                <w:rFonts w:ascii="Times New Roman" w:hAnsi="Times New Roman" w:cs="Times New Roman"/>
              </w:rPr>
              <w:t>ца, сосна, ель</w:t>
            </w:r>
          </w:p>
        </w:tc>
        <w:tc>
          <w:tcPr>
            <w:tcW w:w="1559" w:type="dxa"/>
            <w:shd w:val="clear" w:color="auto" w:fill="FFFFFF" w:themeFill="background1"/>
          </w:tcPr>
          <w:p w:rsidR="00157A6D" w:rsidRPr="00157A6D" w:rsidRDefault="00157A6D" w:rsidP="00157A6D">
            <w:pPr>
              <w:pStyle w:val="ConsPlusNormal"/>
              <w:ind w:left="34"/>
              <w:contextualSpacing/>
              <w:rPr>
                <w:rFonts w:ascii="Times New Roman" w:hAnsi="Times New Roman" w:cs="Times New Roman"/>
              </w:rPr>
            </w:pPr>
          </w:p>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ind w:left="720"/>
              <w:contextualSpacing/>
              <w:jc w:val="center"/>
            </w:pPr>
          </w:p>
        </w:tc>
        <w:tc>
          <w:tcPr>
            <w:tcW w:w="1276" w:type="dxa"/>
            <w:gridSpan w:val="2"/>
            <w:vMerge/>
            <w:shd w:val="clear" w:color="auto" w:fill="FFFFFF" w:themeFill="background1"/>
          </w:tcPr>
          <w:p w:rsidR="00157A6D" w:rsidRPr="00157A6D" w:rsidRDefault="00157A6D" w:rsidP="00157A6D">
            <w:pPr>
              <w:ind w:left="720"/>
              <w:contextualSpacing/>
              <w:jc w:val="center"/>
            </w:pPr>
          </w:p>
        </w:tc>
        <w:tc>
          <w:tcPr>
            <w:tcW w:w="2551" w:type="dxa"/>
            <w:vMerge/>
            <w:shd w:val="clear" w:color="auto" w:fill="FFFFFF" w:themeFill="background1"/>
          </w:tcPr>
          <w:p w:rsidR="00157A6D" w:rsidRPr="00157A6D" w:rsidRDefault="00157A6D" w:rsidP="00157A6D">
            <w:pPr>
              <w:ind w:left="720"/>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shd w:val="clear" w:color="auto" w:fill="FFFFFF" w:themeFill="background1"/>
          </w:tcPr>
          <w:p w:rsidR="00157A6D" w:rsidRPr="00157A6D" w:rsidRDefault="00157A6D" w:rsidP="00157A6D">
            <w:pPr>
              <w:ind w:left="33"/>
              <w:contextualSpacing/>
              <w:jc w:val="center"/>
            </w:pPr>
            <w:r w:rsidRPr="00157A6D">
              <w:t>обивочные матери</w:t>
            </w:r>
            <w:r w:rsidRPr="00157A6D">
              <w:t>а</w:t>
            </w:r>
            <w:r w:rsidRPr="00157A6D">
              <w:t>лы</w:t>
            </w:r>
          </w:p>
        </w:tc>
        <w:tc>
          <w:tcPr>
            <w:tcW w:w="1134" w:type="dxa"/>
            <w:gridSpan w:val="2"/>
            <w:shd w:val="clear" w:color="auto" w:fill="FFFFFF" w:themeFill="background1"/>
          </w:tcPr>
          <w:p w:rsidR="00157A6D" w:rsidRPr="00157A6D" w:rsidRDefault="00157A6D" w:rsidP="00157A6D">
            <w:pPr>
              <w:pStyle w:val="ConsPlusNormal"/>
              <w:ind w:left="34" w:firstLine="0"/>
              <w:contextualSpacing/>
              <w:rPr>
                <w:rFonts w:ascii="Times New Roman" w:hAnsi="Times New Roman" w:cs="Times New Roman"/>
              </w:rPr>
            </w:pPr>
            <w:r w:rsidRPr="00157A6D">
              <w:rPr>
                <w:rFonts w:ascii="Times New Roman" w:hAnsi="Times New Roman" w:cs="Times New Roman"/>
              </w:rPr>
              <w:t>Предел</w:t>
            </w:r>
            <w:r w:rsidRPr="00157A6D">
              <w:rPr>
                <w:rFonts w:ascii="Times New Roman" w:hAnsi="Times New Roman" w:cs="Times New Roman"/>
              </w:rPr>
              <w:t>ь</w:t>
            </w:r>
            <w:r w:rsidRPr="00157A6D">
              <w:rPr>
                <w:rFonts w:ascii="Times New Roman" w:hAnsi="Times New Roman" w:cs="Times New Roman"/>
              </w:rPr>
              <w:t>ное зн</w:t>
            </w:r>
            <w:r w:rsidRPr="00157A6D">
              <w:rPr>
                <w:rFonts w:ascii="Times New Roman" w:hAnsi="Times New Roman" w:cs="Times New Roman"/>
              </w:rPr>
              <w:t>а</w:t>
            </w:r>
            <w:r w:rsidRPr="00157A6D">
              <w:rPr>
                <w:rFonts w:ascii="Times New Roman" w:hAnsi="Times New Roman" w:cs="Times New Roman"/>
              </w:rPr>
              <w:t>чение - иску</w:t>
            </w:r>
            <w:r w:rsidRPr="00157A6D">
              <w:rPr>
                <w:rFonts w:ascii="Times New Roman" w:hAnsi="Times New Roman" w:cs="Times New Roman"/>
              </w:rPr>
              <w:t>с</w:t>
            </w:r>
            <w:r w:rsidRPr="00157A6D">
              <w:rPr>
                <w:rFonts w:ascii="Times New Roman" w:hAnsi="Times New Roman" w:cs="Times New Roman"/>
              </w:rPr>
              <w:t>ственная кожа; возмо</w:t>
            </w:r>
            <w:r w:rsidRPr="00157A6D">
              <w:rPr>
                <w:rFonts w:ascii="Times New Roman" w:hAnsi="Times New Roman" w:cs="Times New Roman"/>
              </w:rPr>
              <w:t>ж</w:t>
            </w:r>
            <w:r w:rsidRPr="00157A6D">
              <w:rPr>
                <w:rFonts w:ascii="Times New Roman" w:hAnsi="Times New Roman" w:cs="Times New Roman"/>
              </w:rPr>
              <w:t>ные зн</w:t>
            </w:r>
            <w:r w:rsidRPr="00157A6D">
              <w:rPr>
                <w:rFonts w:ascii="Times New Roman" w:hAnsi="Times New Roman" w:cs="Times New Roman"/>
              </w:rPr>
              <w:t>а</w:t>
            </w:r>
            <w:r w:rsidRPr="00157A6D">
              <w:rPr>
                <w:rFonts w:ascii="Times New Roman" w:hAnsi="Times New Roman" w:cs="Times New Roman"/>
              </w:rPr>
              <w:t>чения: мебел</w:t>
            </w:r>
            <w:r w:rsidRPr="00157A6D">
              <w:rPr>
                <w:rFonts w:ascii="Times New Roman" w:hAnsi="Times New Roman" w:cs="Times New Roman"/>
              </w:rPr>
              <w:t>ь</w:t>
            </w:r>
            <w:r w:rsidRPr="00157A6D">
              <w:rPr>
                <w:rFonts w:ascii="Times New Roman" w:hAnsi="Times New Roman" w:cs="Times New Roman"/>
              </w:rPr>
              <w:t>ный (и</w:t>
            </w:r>
            <w:r w:rsidRPr="00157A6D">
              <w:rPr>
                <w:rFonts w:ascii="Times New Roman" w:hAnsi="Times New Roman" w:cs="Times New Roman"/>
              </w:rPr>
              <w:t>с</w:t>
            </w:r>
            <w:r w:rsidRPr="00157A6D">
              <w:rPr>
                <w:rFonts w:ascii="Times New Roman" w:hAnsi="Times New Roman" w:cs="Times New Roman"/>
              </w:rPr>
              <w:t>кусстве</w:t>
            </w:r>
            <w:r w:rsidRPr="00157A6D">
              <w:rPr>
                <w:rFonts w:ascii="Times New Roman" w:hAnsi="Times New Roman" w:cs="Times New Roman"/>
              </w:rPr>
              <w:t>н</w:t>
            </w:r>
            <w:r w:rsidRPr="00157A6D">
              <w:rPr>
                <w:rFonts w:ascii="Times New Roman" w:hAnsi="Times New Roman" w:cs="Times New Roman"/>
              </w:rPr>
              <w:t>ный) мех, иску</w:t>
            </w:r>
            <w:r w:rsidRPr="00157A6D">
              <w:rPr>
                <w:rFonts w:ascii="Times New Roman" w:hAnsi="Times New Roman" w:cs="Times New Roman"/>
              </w:rPr>
              <w:t>с</w:t>
            </w:r>
            <w:r w:rsidRPr="00157A6D">
              <w:rPr>
                <w:rFonts w:ascii="Times New Roman" w:hAnsi="Times New Roman" w:cs="Times New Roman"/>
              </w:rPr>
              <w:t xml:space="preserve">ственная </w:t>
            </w:r>
            <w:r w:rsidRPr="00157A6D">
              <w:rPr>
                <w:rFonts w:ascii="Times New Roman" w:hAnsi="Times New Roman" w:cs="Times New Roman"/>
              </w:rPr>
              <w:lastRenderedPageBreak/>
              <w:t>замша (микр</w:t>
            </w:r>
            <w:r w:rsidRPr="00157A6D">
              <w:rPr>
                <w:rFonts w:ascii="Times New Roman" w:hAnsi="Times New Roman" w:cs="Times New Roman"/>
              </w:rPr>
              <w:t>о</w:t>
            </w:r>
            <w:r w:rsidRPr="00157A6D">
              <w:rPr>
                <w:rFonts w:ascii="Times New Roman" w:hAnsi="Times New Roman" w:cs="Times New Roman"/>
              </w:rPr>
              <w:t>фибра), ткань, нетканые матери</w:t>
            </w:r>
            <w:r w:rsidRPr="00157A6D">
              <w:rPr>
                <w:rFonts w:ascii="Times New Roman" w:hAnsi="Times New Roman" w:cs="Times New Roman"/>
              </w:rPr>
              <w:t>а</w:t>
            </w:r>
            <w:r w:rsidRPr="00157A6D">
              <w:rPr>
                <w:rFonts w:ascii="Times New Roman" w:hAnsi="Times New Roman" w:cs="Times New Roman"/>
              </w:rPr>
              <w:t>лы</w:t>
            </w:r>
          </w:p>
        </w:tc>
        <w:tc>
          <w:tcPr>
            <w:tcW w:w="1843" w:type="dxa"/>
            <w:shd w:val="clear" w:color="auto" w:fill="FFFFFF" w:themeFill="background1"/>
          </w:tcPr>
          <w:p w:rsidR="00157A6D" w:rsidRPr="00157A6D" w:rsidRDefault="00157A6D" w:rsidP="00157A6D">
            <w:pPr>
              <w:ind w:left="33"/>
              <w:contextualSpacing/>
              <w:jc w:val="center"/>
            </w:pPr>
            <w:r w:rsidRPr="00157A6D">
              <w:lastRenderedPageBreak/>
              <w:t>обивочные мат</w:t>
            </w:r>
            <w:r w:rsidRPr="00157A6D">
              <w:t>е</w:t>
            </w:r>
            <w:r w:rsidRPr="00157A6D">
              <w:t>риалы</w:t>
            </w:r>
          </w:p>
        </w:tc>
        <w:tc>
          <w:tcPr>
            <w:tcW w:w="2126" w:type="dxa"/>
            <w:gridSpan w:val="3"/>
            <w:shd w:val="clear" w:color="auto" w:fill="FFFFFF" w:themeFill="background1"/>
          </w:tcPr>
          <w:p w:rsidR="00157A6D" w:rsidRPr="00157A6D" w:rsidRDefault="00157A6D" w:rsidP="00157A6D">
            <w:pPr>
              <w:pStyle w:val="ConsPlusNormal"/>
              <w:ind w:left="34" w:firstLine="0"/>
              <w:contextualSpacing/>
              <w:rPr>
                <w:rFonts w:ascii="Times New Roman" w:hAnsi="Times New Roman" w:cs="Times New Roman"/>
              </w:rPr>
            </w:pPr>
            <w:r w:rsidRPr="00157A6D">
              <w:rPr>
                <w:rFonts w:ascii="Times New Roman" w:hAnsi="Times New Roman" w:cs="Times New Roman"/>
              </w:rPr>
              <w:t>Предельное знач</w:t>
            </w:r>
            <w:r w:rsidRPr="00157A6D">
              <w:rPr>
                <w:rFonts w:ascii="Times New Roman" w:hAnsi="Times New Roman" w:cs="Times New Roman"/>
              </w:rPr>
              <w:t>е</w:t>
            </w:r>
            <w:r w:rsidRPr="00157A6D">
              <w:rPr>
                <w:rFonts w:ascii="Times New Roman" w:hAnsi="Times New Roman" w:cs="Times New Roman"/>
              </w:rPr>
              <w:t>ние - искусственная к</w:t>
            </w:r>
            <w:r w:rsidRPr="00157A6D">
              <w:rPr>
                <w:rFonts w:ascii="Times New Roman" w:hAnsi="Times New Roman" w:cs="Times New Roman"/>
              </w:rPr>
              <w:t>о</w:t>
            </w:r>
            <w:r w:rsidRPr="00157A6D">
              <w:rPr>
                <w:rFonts w:ascii="Times New Roman" w:hAnsi="Times New Roman" w:cs="Times New Roman"/>
              </w:rPr>
              <w:t>жа; возможные зн</w:t>
            </w:r>
            <w:r w:rsidRPr="00157A6D">
              <w:rPr>
                <w:rFonts w:ascii="Times New Roman" w:hAnsi="Times New Roman" w:cs="Times New Roman"/>
              </w:rPr>
              <w:t>а</w:t>
            </w:r>
            <w:r w:rsidRPr="00157A6D">
              <w:rPr>
                <w:rFonts w:ascii="Times New Roman" w:hAnsi="Times New Roman" w:cs="Times New Roman"/>
              </w:rPr>
              <w:t>чения: мебел</w:t>
            </w:r>
            <w:r w:rsidRPr="00157A6D">
              <w:rPr>
                <w:rFonts w:ascii="Times New Roman" w:hAnsi="Times New Roman" w:cs="Times New Roman"/>
              </w:rPr>
              <w:t>ь</w:t>
            </w:r>
            <w:r w:rsidRPr="00157A6D">
              <w:rPr>
                <w:rFonts w:ascii="Times New Roman" w:hAnsi="Times New Roman" w:cs="Times New Roman"/>
              </w:rPr>
              <w:t>ный (искусстве</w:t>
            </w:r>
            <w:r w:rsidRPr="00157A6D">
              <w:rPr>
                <w:rFonts w:ascii="Times New Roman" w:hAnsi="Times New Roman" w:cs="Times New Roman"/>
              </w:rPr>
              <w:t>н</w:t>
            </w:r>
            <w:r w:rsidRPr="00157A6D">
              <w:rPr>
                <w:rFonts w:ascii="Times New Roman" w:hAnsi="Times New Roman" w:cs="Times New Roman"/>
              </w:rPr>
              <w:t>ный) мех, иску</w:t>
            </w:r>
            <w:r w:rsidRPr="00157A6D">
              <w:rPr>
                <w:rFonts w:ascii="Times New Roman" w:hAnsi="Times New Roman" w:cs="Times New Roman"/>
              </w:rPr>
              <w:t>с</w:t>
            </w:r>
            <w:r w:rsidRPr="00157A6D">
              <w:rPr>
                <w:rFonts w:ascii="Times New Roman" w:hAnsi="Times New Roman" w:cs="Times New Roman"/>
              </w:rPr>
              <w:t>ственная замша (микрофибра), ткань, нетканые материалы</w:t>
            </w:r>
          </w:p>
        </w:tc>
        <w:tc>
          <w:tcPr>
            <w:tcW w:w="1559" w:type="dxa"/>
            <w:shd w:val="clear" w:color="auto" w:fill="FFFFFF" w:themeFill="background1"/>
          </w:tcPr>
          <w:p w:rsidR="00157A6D" w:rsidRPr="00157A6D" w:rsidRDefault="00157A6D" w:rsidP="00157A6D">
            <w:pPr>
              <w:pStyle w:val="ConsPlusNormal"/>
              <w:ind w:left="34"/>
              <w:contextualSpacing/>
              <w:rPr>
                <w:rFonts w:ascii="Times New Roman" w:hAnsi="Times New Roman" w:cs="Times New Roman"/>
              </w:rPr>
            </w:pPr>
          </w:p>
        </w:tc>
        <w:tc>
          <w:tcPr>
            <w:tcW w:w="567" w:type="dxa"/>
            <w:shd w:val="clear" w:color="auto" w:fill="FFFFFF" w:themeFill="background1"/>
          </w:tcPr>
          <w:p w:rsidR="00157A6D" w:rsidRPr="00157A6D" w:rsidRDefault="00157A6D" w:rsidP="00157A6D"/>
        </w:tc>
      </w:tr>
      <w:tr w:rsidR="00157A6D" w:rsidRPr="00157A6D" w:rsidTr="00157A6D">
        <w:trPr>
          <w:trHeight w:val="986"/>
        </w:trPr>
        <w:tc>
          <w:tcPr>
            <w:tcW w:w="426" w:type="dxa"/>
            <w:vMerge/>
            <w:shd w:val="clear" w:color="auto" w:fill="FFFFFF" w:themeFill="background1"/>
          </w:tcPr>
          <w:p w:rsidR="00157A6D" w:rsidRPr="00157A6D" w:rsidRDefault="00157A6D" w:rsidP="00157A6D">
            <w:pPr>
              <w:ind w:left="720"/>
              <w:contextualSpacing/>
              <w:jc w:val="center"/>
            </w:pPr>
          </w:p>
        </w:tc>
        <w:tc>
          <w:tcPr>
            <w:tcW w:w="1276" w:type="dxa"/>
            <w:gridSpan w:val="2"/>
            <w:vMerge/>
            <w:shd w:val="clear" w:color="auto" w:fill="FFFFFF" w:themeFill="background1"/>
          </w:tcPr>
          <w:p w:rsidR="00157A6D" w:rsidRPr="00157A6D" w:rsidRDefault="00157A6D" w:rsidP="00157A6D">
            <w:pPr>
              <w:ind w:left="720"/>
              <w:contextualSpacing/>
              <w:jc w:val="center"/>
            </w:pPr>
          </w:p>
        </w:tc>
        <w:tc>
          <w:tcPr>
            <w:tcW w:w="2551" w:type="dxa"/>
            <w:vMerge/>
            <w:shd w:val="clear" w:color="auto" w:fill="FFFFFF" w:themeFill="background1"/>
          </w:tcPr>
          <w:p w:rsidR="00157A6D" w:rsidRPr="00157A6D" w:rsidRDefault="00157A6D" w:rsidP="00157A6D">
            <w:pPr>
              <w:ind w:left="720"/>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383</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рубль</w:t>
            </w:r>
          </w:p>
        </w:tc>
        <w:tc>
          <w:tcPr>
            <w:tcW w:w="2126" w:type="dxa"/>
            <w:gridSpan w:val="3"/>
            <w:shd w:val="clear" w:color="auto" w:fill="FFFFFF" w:themeFill="background1"/>
          </w:tcPr>
          <w:p w:rsidR="00157A6D" w:rsidRPr="00157A6D" w:rsidRDefault="00157A6D" w:rsidP="00157A6D">
            <w:pPr>
              <w:ind w:left="33"/>
              <w:contextualSpacing/>
              <w:jc w:val="center"/>
            </w:pPr>
            <w:r w:rsidRPr="00157A6D">
              <w:t>Предельная цена</w:t>
            </w:r>
          </w:p>
        </w:tc>
        <w:tc>
          <w:tcPr>
            <w:tcW w:w="1134" w:type="dxa"/>
            <w:gridSpan w:val="2"/>
            <w:shd w:val="clear" w:color="auto" w:fill="FFFFFF" w:themeFill="background1"/>
          </w:tcPr>
          <w:p w:rsidR="00157A6D" w:rsidRPr="00157A6D" w:rsidRDefault="00157A6D" w:rsidP="00157A6D">
            <w:pPr>
              <w:pStyle w:val="ConsPlusNormal"/>
              <w:ind w:left="34" w:hanging="142"/>
              <w:contextualSpacing/>
              <w:jc w:val="center"/>
              <w:rPr>
                <w:rFonts w:ascii="Times New Roman" w:hAnsi="Times New Roman" w:cs="Times New Roman"/>
              </w:rPr>
            </w:pPr>
            <w:r w:rsidRPr="00157A6D">
              <w:rPr>
                <w:rFonts w:ascii="Times New Roman" w:hAnsi="Times New Roman" w:cs="Times New Roman"/>
              </w:rPr>
              <w:t>Не уст</w:t>
            </w:r>
            <w:r w:rsidRPr="00157A6D">
              <w:rPr>
                <w:rFonts w:ascii="Times New Roman" w:hAnsi="Times New Roman" w:cs="Times New Roman"/>
              </w:rPr>
              <w:t>а</w:t>
            </w:r>
            <w:r w:rsidRPr="00157A6D">
              <w:rPr>
                <w:rFonts w:ascii="Times New Roman" w:hAnsi="Times New Roman" w:cs="Times New Roman"/>
              </w:rPr>
              <w:t>новлено</w:t>
            </w:r>
          </w:p>
        </w:tc>
        <w:tc>
          <w:tcPr>
            <w:tcW w:w="1843" w:type="dxa"/>
            <w:shd w:val="clear" w:color="auto" w:fill="FFFFFF" w:themeFill="background1"/>
          </w:tcPr>
          <w:p w:rsidR="00157A6D" w:rsidRPr="00157A6D" w:rsidRDefault="00157A6D" w:rsidP="00157A6D">
            <w:pPr>
              <w:jc w:val="center"/>
            </w:pPr>
            <w:r w:rsidRPr="00157A6D">
              <w:t>Предельная цена</w:t>
            </w:r>
          </w:p>
        </w:tc>
        <w:tc>
          <w:tcPr>
            <w:tcW w:w="2126" w:type="dxa"/>
            <w:gridSpan w:val="3"/>
          </w:tcPr>
          <w:p w:rsidR="00157A6D" w:rsidRPr="00157A6D" w:rsidRDefault="00157A6D" w:rsidP="00157A6D">
            <w:r w:rsidRPr="00157A6D">
              <w:t>Не более 20 000,00</w:t>
            </w:r>
          </w:p>
        </w:tc>
        <w:tc>
          <w:tcPr>
            <w:tcW w:w="1559" w:type="dxa"/>
            <w:shd w:val="clear" w:color="auto" w:fill="auto"/>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val="restart"/>
            <w:shd w:val="clear" w:color="auto" w:fill="FFFFFF" w:themeFill="background1"/>
          </w:tcPr>
          <w:p w:rsidR="00157A6D" w:rsidRPr="00157A6D" w:rsidRDefault="00157A6D" w:rsidP="00157A6D">
            <w:pPr>
              <w:contextualSpacing/>
              <w:jc w:val="center"/>
            </w:pPr>
            <w:r w:rsidRPr="00157A6D">
              <w:t>9</w:t>
            </w:r>
          </w:p>
        </w:tc>
        <w:tc>
          <w:tcPr>
            <w:tcW w:w="1276" w:type="dxa"/>
            <w:gridSpan w:val="2"/>
            <w:vMerge w:val="restart"/>
            <w:shd w:val="clear" w:color="auto" w:fill="FFFFFF" w:themeFill="background1"/>
          </w:tcPr>
          <w:p w:rsidR="00157A6D" w:rsidRPr="00157A6D" w:rsidRDefault="00157A6D" w:rsidP="00157A6D">
            <w:pPr>
              <w:ind w:left="34"/>
              <w:contextualSpacing/>
              <w:jc w:val="center"/>
            </w:pPr>
            <w:r w:rsidRPr="00157A6D">
              <w:t>31.01.11</w:t>
            </w:r>
          </w:p>
        </w:tc>
        <w:tc>
          <w:tcPr>
            <w:tcW w:w="2551" w:type="dxa"/>
            <w:vMerge w:val="restart"/>
            <w:shd w:val="clear" w:color="auto" w:fill="FFFFFF" w:themeFill="background1"/>
          </w:tcPr>
          <w:p w:rsidR="00157A6D" w:rsidRPr="00157A6D" w:rsidRDefault="00157A6D" w:rsidP="00157A6D">
            <w:pPr>
              <w:ind w:left="34"/>
              <w:contextualSpacing/>
              <w:jc w:val="center"/>
            </w:pPr>
            <w:r w:rsidRPr="00157A6D">
              <w:t>Мебель металлическая для офисов, администрати</w:t>
            </w:r>
            <w:r w:rsidRPr="00157A6D">
              <w:t>в</w:t>
            </w:r>
            <w:r w:rsidRPr="00157A6D">
              <w:t>ных помещений, учебных заведений, учреждений культуры и т.п.</w:t>
            </w:r>
          </w:p>
        </w:tc>
        <w:tc>
          <w:tcPr>
            <w:tcW w:w="709" w:type="dxa"/>
            <w:gridSpan w:val="2"/>
            <w:shd w:val="clear" w:color="auto" w:fill="FFFFFF" w:themeFill="background1"/>
            <w:vAlign w:val="center"/>
          </w:tcPr>
          <w:p w:rsidR="00157A6D" w:rsidRPr="00157A6D" w:rsidRDefault="00157A6D" w:rsidP="00157A6D">
            <w:pPr>
              <w:pStyle w:val="ConsPlusNormal"/>
              <w:ind w:left="33"/>
              <w:contextualSpacing/>
              <w:jc w:val="center"/>
              <w:rPr>
                <w:rFonts w:ascii="Times New Roman" w:hAnsi="Times New Roman" w:cs="Times New Roman"/>
              </w:rPr>
            </w:pPr>
            <w:r w:rsidRPr="00157A6D">
              <w:rPr>
                <w:rFonts w:ascii="Times New Roman" w:hAnsi="Times New Roman" w:cs="Times New Roman"/>
              </w:rPr>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shd w:val="clear" w:color="auto" w:fill="FFFFFF" w:themeFill="background1"/>
          </w:tcPr>
          <w:p w:rsidR="00157A6D" w:rsidRPr="00157A6D" w:rsidRDefault="00157A6D" w:rsidP="00157A6D">
            <w:pPr>
              <w:contextualSpacing/>
              <w:jc w:val="center"/>
            </w:pPr>
            <w:r w:rsidRPr="00157A6D">
              <w:t>Материал (металл)</w:t>
            </w:r>
          </w:p>
        </w:tc>
        <w:tc>
          <w:tcPr>
            <w:tcW w:w="1134" w:type="dxa"/>
            <w:gridSpan w:val="2"/>
            <w:shd w:val="clear" w:color="auto" w:fill="FFFFFF" w:themeFill="background1"/>
          </w:tcPr>
          <w:p w:rsidR="00157A6D" w:rsidRPr="00157A6D" w:rsidRDefault="00157A6D" w:rsidP="00157A6D">
            <w:pPr>
              <w:jc w:val="center"/>
            </w:pPr>
            <w:r w:rsidRPr="00157A6D">
              <w:t>Не уст</w:t>
            </w:r>
            <w:r w:rsidRPr="00157A6D">
              <w:t>а</w:t>
            </w:r>
            <w:r w:rsidRPr="00157A6D">
              <w:t>новлено</w:t>
            </w:r>
          </w:p>
        </w:tc>
        <w:tc>
          <w:tcPr>
            <w:tcW w:w="1843" w:type="dxa"/>
            <w:shd w:val="clear" w:color="auto" w:fill="FFFFFF" w:themeFill="background1"/>
          </w:tcPr>
          <w:p w:rsidR="00157A6D" w:rsidRPr="00157A6D" w:rsidRDefault="00157A6D" w:rsidP="00157A6D">
            <w:pPr>
              <w:jc w:val="center"/>
            </w:pPr>
            <w:r w:rsidRPr="00157A6D">
              <w:t>Материал (м</w:t>
            </w:r>
            <w:r w:rsidRPr="00157A6D">
              <w:t>е</w:t>
            </w:r>
            <w:r w:rsidRPr="00157A6D">
              <w:t>талл)</w:t>
            </w:r>
          </w:p>
        </w:tc>
        <w:tc>
          <w:tcPr>
            <w:tcW w:w="2126" w:type="dxa"/>
            <w:gridSpan w:val="3"/>
            <w:shd w:val="clear" w:color="auto" w:fill="FFFFFF" w:themeFill="background1"/>
          </w:tcPr>
          <w:p w:rsidR="00157A6D" w:rsidRPr="00157A6D" w:rsidRDefault="00157A6D" w:rsidP="00157A6D">
            <w:r w:rsidRPr="00157A6D">
              <w:t>Предельное знач</w:t>
            </w:r>
            <w:r w:rsidRPr="00157A6D">
              <w:t>е</w:t>
            </w:r>
            <w:r w:rsidRPr="00157A6D">
              <w:t xml:space="preserve">ние – Материал - металл </w:t>
            </w:r>
          </w:p>
        </w:tc>
        <w:tc>
          <w:tcPr>
            <w:tcW w:w="1559" w:type="dxa"/>
            <w:shd w:val="clear" w:color="auto" w:fill="FFFFFF" w:themeFill="background1"/>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ind w:left="34"/>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383</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рубль</w:t>
            </w:r>
          </w:p>
        </w:tc>
        <w:tc>
          <w:tcPr>
            <w:tcW w:w="2126" w:type="dxa"/>
            <w:gridSpan w:val="3"/>
            <w:shd w:val="clear" w:color="auto" w:fill="FFFFFF" w:themeFill="background1"/>
          </w:tcPr>
          <w:p w:rsidR="00157A6D" w:rsidRPr="00157A6D" w:rsidRDefault="00157A6D" w:rsidP="00157A6D">
            <w:pPr>
              <w:ind w:left="33"/>
              <w:contextualSpacing/>
              <w:jc w:val="center"/>
            </w:pPr>
            <w:r w:rsidRPr="00157A6D">
              <w:t>Предельная цена</w:t>
            </w:r>
          </w:p>
        </w:tc>
        <w:tc>
          <w:tcPr>
            <w:tcW w:w="1134" w:type="dxa"/>
            <w:gridSpan w:val="2"/>
            <w:shd w:val="clear" w:color="auto" w:fill="FFFFFF" w:themeFill="background1"/>
          </w:tcPr>
          <w:p w:rsidR="00157A6D" w:rsidRPr="00157A6D" w:rsidRDefault="00157A6D" w:rsidP="00157A6D">
            <w:pPr>
              <w:pStyle w:val="ConsPlusNormal"/>
              <w:ind w:left="34" w:firstLine="0"/>
              <w:contextualSpacing/>
              <w:jc w:val="center"/>
              <w:rPr>
                <w:rFonts w:ascii="Times New Roman" w:hAnsi="Times New Roman" w:cs="Times New Roman"/>
              </w:rPr>
            </w:pPr>
            <w:r w:rsidRPr="00157A6D">
              <w:rPr>
                <w:rFonts w:ascii="Times New Roman" w:hAnsi="Times New Roman" w:cs="Times New Roman"/>
              </w:rPr>
              <w:t>Не уст</w:t>
            </w:r>
            <w:r w:rsidRPr="00157A6D">
              <w:rPr>
                <w:rFonts w:ascii="Times New Roman" w:hAnsi="Times New Roman" w:cs="Times New Roman"/>
              </w:rPr>
              <w:t>а</w:t>
            </w:r>
            <w:r w:rsidRPr="00157A6D">
              <w:rPr>
                <w:rFonts w:ascii="Times New Roman" w:hAnsi="Times New Roman" w:cs="Times New Roman"/>
              </w:rPr>
              <w:t>новлено</w:t>
            </w:r>
          </w:p>
        </w:tc>
        <w:tc>
          <w:tcPr>
            <w:tcW w:w="1843" w:type="dxa"/>
            <w:shd w:val="clear" w:color="auto" w:fill="FFFFFF" w:themeFill="background1"/>
          </w:tcPr>
          <w:p w:rsidR="00157A6D" w:rsidRPr="00157A6D" w:rsidRDefault="00157A6D" w:rsidP="00157A6D">
            <w:pPr>
              <w:jc w:val="center"/>
            </w:pPr>
            <w:r w:rsidRPr="00157A6D">
              <w:t>Предельная цена</w:t>
            </w:r>
          </w:p>
        </w:tc>
        <w:tc>
          <w:tcPr>
            <w:tcW w:w="2126" w:type="dxa"/>
            <w:gridSpan w:val="3"/>
          </w:tcPr>
          <w:p w:rsidR="00157A6D" w:rsidRPr="00157A6D" w:rsidRDefault="00157A6D" w:rsidP="00157A6D">
            <w:r w:rsidRPr="00157A6D">
              <w:t>Не более 15000,00</w:t>
            </w:r>
          </w:p>
        </w:tc>
        <w:tc>
          <w:tcPr>
            <w:tcW w:w="1559" w:type="dxa"/>
            <w:shd w:val="clear" w:color="auto" w:fill="auto"/>
          </w:tcPr>
          <w:p w:rsidR="00157A6D" w:rsidRPr="00157A6D" w:rsidRDefault="00157A6D" w:rsidP="00157A6D"/>
        </w:tc>
        <w:tc>
          <w:tcPr>
            <w:tcW w:w="567" w:type="dxa"/>
            <w:shd w:val="clear" w:color="auto" w:fill="FFFFFF" w:themeFill="background1"/>
          </w:tcPr>
          <w:p w:rsidR="00157A6D" w:rsidRPr="00157A6D" w:rsidRDefault="00157A6D" w:rsidP="00157A6D"/>
        </w:tc>
      </w:tr>
      <w:tr w:rsidR="00157A6D" w:rsidRPr="00157A6D" w:rsidTr="00157A6D">
        <w:trPr>
          <w:trHeight w:val="4075"/>
        </w:trPr>
        <w:tc>
          <w:tcPr>
            <w:tcW w:w="426" w:type="dxa"/>
            <w:vMerge w:val="restart"/>
            <w:shd w:val="clear" w:color="auto" w:fill="FFFFFF" w:themeFill="background1"/>
          </w:tcPr>
          <w:p w:rsidR="00157A6D" w:rsidRPr="00157A6D" w:rsidRDefault="00157A6D" w:rsidP="00157A6D">
            <w:pPr>
              <w:contextualSpacing/>
            </w:pPr>
            <w:r w:rsidRPr="00157A6D">
              <w:t>10</w:t>
            </w:r>
          </w:p>
        </w:tc>
        <w:tc>
          <w:tcPr>
            <w:tcW w:w="1276" w:type="dxa"/>
            <w:gridSpan w:val="2"/>
            <w:vMerge w:val="restart"/>
            <w:shd w:val="clear" w:color="auto" w:fill="FFFFFF" w:themeFill="background1"/>
          </w:tcPr>
          <w:p w:rsidR="00157A6D" w:rsidRPr="00157A6D" w:rsidRDefault="00157A6D" w:rsidP="00157A6D">
            <w:pPr>
              <w:ind w:left="34"/>
              <w:contextualSpacing/>
              <w:jc w:val="center"/>
            </w:pPr>
            <w:r w:rsidRPr="00157A6D">
              <w:t>31.01.12</w:t>
            </w:r>
          </w:p>
        </w:tc>
        <w:tc>
          <w:tcPr>
            <w:tcW w:w="2551" w:type="dxa"/>
            <w:vMerge w:val="restart"/>
            <w:shd w:val="clear" w:color="auto" w:fill="FFFFFF" w:themeFill="background1"/>
          </w:tcPr>
          <w:p w:rsidR="00157A6D" w:rsidRPr="00157A6D" w:rsidRDefault="00157A6D" w:rsidP="00157A6D">
            <w:pPr>
              <w:ind w:left="34"/>
              <w:contextualSpacing/>
              <w:jc w:val="center"/>
            </w:pPr>
            <w:r w:rsidRPr="00157A6D">
              <w:t>Мебель деревянная для офисов, администрати</w:t>
            </w:r>
            <w:r w:rsidRPr="00157A6D">
              <w:t>в</w:t>
            </w:r>
            <w:r w:rsidRPr="00157A6D">
              <w:t>ных помещений, учебных заведений, учреждений культуры и т.п.</w:t>
            </w:r>
          </w:p>
        </w:tc>
        <w:tc>
          <w:tcPr>
            <w:tcW w:w="709" w:type="dxa"/>
            <w:gridSpan w:val="2"/>
            <w:shd w:val="clear" w:color="auto" w:fill="FFFFFF" w:themeFill="background1"/>
            <w:vAlign w:val="center"/>
          </w:tcPr>
          <w:p w:rsidR="00157A6D" w:rsidRPr="00157A6D" w:rsidRDefault="00157A6D" w:rsidP="00157A6D">
            <w:pPr>
              <w:ind w:left="33"/>
              <w:contextualSpacing/>
              <w:jc w:val="center"/>
            </w:pPr>
            <w:r w:rsidRPr="00157A6D">
              <w:t>-</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w:t>
            </w:r>
          </w:p>
        </w:tc>
        <w:tc>
          <w:tcPr>
            <w:tcW w:w="2126" w:type="dxa"/>
            <w:gridSpan w:val="3"/>
            <w:shd w:val="clear" w:color="auto" w:fill="FFFFFF" w:themeFill="background1"/>
          </w:tcPr>
          <w:p w:rsidR="00157A6D" w:rsidRPr="00157A6D" w:rsidRDefault="00157A6D" w:rsidP="00157A6D">
            <w:pPr>
              <w:ind w:left="33"/>
              <w:contextualSpacing/>
              <w:jc w:val="center"/>
            </w:pPr>
            <w:r w:rsidRPr="00157A6D">
              <w:t>материал (вид древ</w:t>
            </w:r>
            <w:r w:rsidRPr="00157A6D">
              <w:t>е</w:t>
            </w:r>
            <w:r w:rsidRPr="00157A6D">
              <w:t>сины)</w:t>
            </w:r>
          </w:p>
        </w:tc>
        <w:tc>
          <w:tcPr>
            <w:tcW w:w="1134" w:type="dxa"/>
            <w:gridSpan w:val="2"/>
            <w:shd w:val="clear" w:color="auto" w:fill="FFFFFF" w:themeFill="background1"/>
          </w:tcPr>
          <w:p w:rsidR="00157A6D" w:rsidRPr="00157A6D" w:rsidRDefault="00157A6D" w:rsidP="00157A6D">
            <w:pPr>
              <w:pStyle w:val="ConsPlusNormal"/>
              <w:ind w:left="34" w:firstLine="0"/>
              <w:contextualSpacing/>
              <w:rPr>
                <w:rFonts w:ascii="Times New Roman" w:hAnsi="Times New Roman" w:cs="Times New Roman"/>
              </w:rPr>
            </w:pPr>
            <w:r w:rsidRPr="00157A6D">
              <w:rPr>
                <w:rFonts w:ascii="Times New Roman" w:hAnsi="Times New Roman" w:cs="Times New Roman"/>
              </w:rPr>
              <w:t>Возмо</w:t>
            </w:r>
            <w:r w:rsidRPr="00157A6D">
              <w:rPr>
                <w:rFonts w:ascii="Times New Roman" w:hAnsi="Times New Roman" w:cs="Times New Roman"/>
              </w:rPr>
              <w:t>ж</w:t>
            </w:r>
            <w:r w:rsidRPr="00157A6D">
              <w:rPr>
                <w:rFonts w:ascii="Times New Roman" w:hAnsi="Times New Roman" w:cs="Times New Roman"/>
              </w:rPr>
              <w:t>ное зн</w:t>
            </w:r>
            <w:r w:rsidRPr="00157A6D">
              <w:rPr>
                <w:rFonts w:ascii="Times New Roman" w:hAnsi="Times New Roman" w:cs="Times New Roman"/>
              </w:rPr>
              <w:t>а</w:t>
            </w:r>
            <w:r w:rsidRPr="00157A6D">
              <w:rPr>
                <w:rFonts w:ascii="Times New Roman" w:hAnsi="Times New Roman" w:cs="Times New Roman"/>
              </w:rPr>
              <w:t>чение - древес</w:t>
            </w:r>
            <w:r w:rsidRPr="00157A6D">
              <w:rPr>
                <w:rFonts w:ascii="Times New Roman" w:hAnsi="Times New Roman" w:cs="Times New Roman"/>
              </w:rPr>
              <w:t>и</w:t>
            </w:r>
            <w:r w:rsidRPr="00157A6D">
              <w:rPr>
                <w:rFonts w:ascii="Times New Roman" w:hAnsi="Times New Roman" w:cs="Times New Roman"/>
              </w:rPr>
              <w:t>на хво</w:t>
            </w:r>
            <w:r w:rsidRPr="00157A6D">
              <w:rPr>
                <w:rFonts w:ascii="Times New Roman" w:hAnsi="Times New Roman" w:cs="Times New Roman"/>
              </w:rPr>
              <w:t>й</w:t>
            </w:r>
            <w:r w:rsidRPr="00157A6D">
              <w:rPr>
                <w:rFonts w:ascii="Times New Roman" w:hAnsi="Times New Roman" w:cs="Times New Roman"/>
              </w:rPr>
              <w:t xml:space="preserve">ных и </w:t>
            </w:r>
            <w:proofErr w:type="spellStart"/>
            <w:r w:rsidRPr="00157A6D">
              <w:rPr>
                <w:rFonts w:ascii="Times New Roman" w:hAnsi="Times New Roman" w:cs="Times New Roman"/>
              </w:rPr>
              <w:t>мягк</w:t>
            </w:r>
            <w:r w:rsidRPr="00157A6D">
              <w:rPr>
                <w:rFonts w:ascii="Times New Roman" w:hAnsi="Times New Roman" w:cs="Times New Roman"/>
              </w:rPr>
              <w:t>о</w:t>
            </w:r>
            <w:r w:rsidRPr="00157A6D">
              <w:rPr>
                <w:rFonts w:ascii="Times New Roman" w:hAnsi="Times New Roman" w:cs="Times New Roman"/>
              </w:rPr>
              <w:t>листве</w:t>
            </w:r>
            <w:r w:rsidRPr="00157A6D">
              <w:rPr>
                <w:rFonts w:ascii="Times New Roman" w:hAnsi="Times New Roman" w:cs="Times New Roman"/>
              </w:rPr>
              <w:t>н</w:t>
            </w:r>
            <w:r w:rsidRPr="00157A6D">
              <w:rPr>
                <w:rFonts w:ascii="Times New Roman" w:hAnsi="Times New Roman" w:cs="Times New Roman"/>
              </w:rPr>
              <w:t>ных</w:t>
            </w:r>
            <w:proofErr w:type="spellEnd"/>
            <w:r w:rsidRPr="00157A6D">
              <w:rPr>
                <w:rFonts w:ascii="Times New Roman" w:hAnsi="Times New Roman" w:cs="Times New Roman"/>
              </w:rPr>
              <w:t xml:space="preserve"> п</w:t>
            </w:r>
            <w:r w:rsidRPr="00157A6D">
              <w:rPr>
                <w:rFonts w:ascii="Times New Roman" w:hAnsi="Times New Roman" w:cs="Times New Roman"/>
              </w:rPr>
              <w:t>о</w:t>
            </w:r>
            <w:r w:rsidRPr="00157A6D">
              <w:rPr>
                <w:rFonts w:ascii="Times New Roman" w:hAnsi="Times New Roman" w:cs="Times New Roman"/>
              </w:rPr>
              <w:t>род: бер</w:t>
            </w:r>
            <w:r w:rsidRPr="00157A6D">
              <w:rPr>
                <w:rFonts w:ascii="Times New Roman" w:hAnsi="Times New Roman" w:cs="Times New Roman"/>
              </w:rPr>
              <w:t>е</w:t>
            </w:r>
            <w:r w:rsidRPr="00157A6D">
              <w:rPr>
                <w:rFonts w:ascii="Times New Roman" w:hAnsi="Times New Roman" w:cs="Times New Roman"/>
              </w:rPr>
              <w:t>за, лис</w:t>
            </w:r>
            <w:r w:rsidRPr="00157A6D">
              <w:rPr>
                <w:rFonts w:ascii="Times New Roman" w:hAnsi="Times New Roman" w:cs="Times New Roman"/>
              </w:rPr>
              <w:t>т</w:t>
            </w:r>
            <w:r w:rsidRPr="00157A6D">
              <w:rPr>
                <w:rFonts w:ascii="Times New Roman" w:hAnsi="Times New Roman" w:cs="Times New Roman"/>
              </w:rPr>
              <w:t>венница, сосна, ель</w:t>
            </w:r>
          </w:p>
        </w:tc>
        <w:tc>
          <w:tcPr>
            <w:tcW w:w="1843" w:type="dxa"/>
            <w:shd w:val="clear" w:color="auto" w:fill="FFFFFF" w:themeFill="background1"/>
          </w:tcPr>
          <w:p w:rsidR="00157A6D" w:rsidRPr="00157A6D" w:rsidRDefault="00157A6D" w:rsidP="00157A6D">
            <w:pPr>
              <w:ind w:left="33"/>
              <w:contextualSpacing/>
              <w:jc w:val="center"/>
            </w:pPr>
            <w:r w:rsidRPr="00157A6D">
              <w:t>материал (вид древесины)</w:t>
            </w:r>
          </w:p>
        </w:tc>
        <w:tc>
          <w:tcPr>
            <w:tcW w:w="2126" w:type="dxa"/>
            <w:gridSpan w:val="3"/>
            <w:shd w:val="clear" w:color="auto" w:fill="FFFFFF" w:themeFill="background1"/>
          </w:tcPr>
          <w:p w:rsidR="00157A6D" w:rsidRPr="00157A6D" w:rsidRDefault="00157A6D" w:rsidP="00157A6D">
            <w:pPr>
              <w:pStyle w:val="ConsPlusNormal"/>
              <w:ind w:left="34" w:firstLine="0"/>
              <w:contextualSpacing/>
              <w:rPr>
                <w:rFonts w:ascii="Times New Roman" w:hAnsi="Times New Roman" w:cs="Times New Roman"/>
              </w:rPr>
            </w:pPr>
            <w:r w:rsidRPr="00157A6D">
              <w:rPr>
                <w:rFonts w:ascii="Times New Roman" w:hAnsi="Times New Roman" w:cs="Times New Roman"/>
              </w:rPr>
              <w:t>Возможное знач</w:t>
            </w:r>
            <w:r w:rsidRPr="00157A6D">
              <w:rPr>
                <w:rFonts w:ascii="Times New Roman" w:hAnsi="Times New Roman" w:cs="Times New Roman"/>
              </w:rPr>
              <w:t>е</w:t>
            </w:r>
            <w:r w:rsidRPr="00157A6D">
              <w:rPr>
                <w:rFonts w:ascii="Times New Roman" w:hAnsi="Times New Roman" w:cs="Times New Roman"/>
              </w:rPr>
              <w:t xml:space="preserve">ние - древесина хвойных и </w:t>
            </w:r>
            <w:proofErr w:type="spellStart"/>
            <w:r w:rsidRPr="00157A6D">
              <w:rPr>
                <w:rFonts w:ascii="Times New Roman" w:hAnsi="Times New Roman" w:cs="Times New Roman"/>
              </w:rPr>
              <w:t>мягк</w:t>
            </w:r>
            <w:r w:rsidRPr="00157A6D">
              <w:rPr>
                <w:rFonts w:ascii="Times New Roman" w:hAnsi="Times New Roman" w:cs="Times New Roman"/>
              </w:rPr>
              <w:t>о</w:t>
            </w:r>
            <w:r w:rsidRPr="00157A6D">
              <w:rPr>
                <w:rFonts w:ascii="Times New Roman" w:hAnsi="Times New Roman" w:cs="Times New Roman"/>
              </w:rPr>
              <w:t>лиственных</w:t>
            </w:r>
            <w:proofErr w:type="spellEnd"/>
            <w:r w:rsidRPr="00157A6D">
              <w:rPr>
                <w:rFonts w:ascii="Times New Roman" w:hAnsi="Times New Roman" w:cs="Times New Roman"/>
              </w:rPr>
              <w:t xml:space="preserve"> пород: береза, лис</w:t>
            </w:r>
            <w:r w:rsidRPr="00157A6D">
              <w:rPr>
                <w:rFonts w:ascii="Times New Roman" w:hAnsi="Times New Roman" w:cs="Times New Roman"/>
              </w:rPr>
              <w:t>т</w:t>
            </w:r>
            <w:r w:rsidRPr="00157A6D">
              <w:rPr>
                <w:rFonts w:ascii="Times New Roman" w:hAnsi="Times New Roman" w:cs="Times New Roman"/>
              </w:rPr>
              <w:t>венн</w:t>
            </w:r>
            <w:r w:rsidRPr="00157A6D">
              <w:rPr>
                <w:rFonts w:ascii="Times New Roman" w:hAnsi="Times New Roman" w:cs="Times New Roman"/>
              </w:rPr>
              <w:t>и</w:t>
            </w:r>
            <w:r w:rsidRPr="00157A6D">
              <w:rPr>
                <w:rFonts w:ascii="Times New Roman" w:hAnsi="Times New Roman" w:cs="Times New Roman"/>
              </w:rPr>
              <w:t>ца, сосна, ель</w:t>
            </w:r>
          </w:p>
        </w:tc>
        <w:tc>
          <w:tcPr>
            <w:tcW w:w="1559" w:type="dxa"/>
            <w:shd w:val="clear" w:color="auto" w:fill="FFFFFF" w:themeFill="background1"/>
          </w:tcPr>
          <w:p w:rsidR="00157A6D" w:rsidRPr="00157A6D" w:rsidRDefault="00157A6D" w:rsidP="00157A6D">
            <w:pPr>
              <w:pStyle w:val="ConsPlusNormal"/>
              <w:ind w:left="34"/>
              <w:contextualSpacing/>
              <w:rPr>
                <w:rFonts w:ascii="Times New Roman" w:hAnsi="Times New Roman" w:cs="Times New Roman"/>
              </w:rPr>
            </w:pPr>
          </w:p>
        </w:tc>
        <w:tc>
          <w:tcPr>
            <w:tcW w:w="567" w:type="dxa"/>
            <w:shd w:val="clear" w:color="auto" w:fill="FFFFFF" w:themeFill="background1"/>
          </w:tcPr>
          <w:p w:rsidR="00157A6D" w:rsidRPr="00157A6D" w:rsidRDefault="00157A6D" w:rsidP="00157A6D"/>
        </w:tc>
      </w:tr>
      <w:tr w:rsidR="00157A6D" w:rsidRPr="00157A6D" w:rsidTr="00157A6D">
        <w:trPr>
          <w:trHeight w:val="145"/>
        </w:trPr>
        <w:tc>
          <w:tcPr>
            <w:tcW w:w="426" w:type="dxa"/>
            <w:vMerge/>
            <w:shd w:val="clear" w:color="auto" w:fill="FFFFFF" w:themeFill="background1"/>
          </w:tcPr>
          <w:p w:rsidR="00157A6D" w:rsidRPr="00157A6D" w:rsidRDefault="00157A6D" w:rsidP="00157A6D">
            <w:pPr>
              <w:contextualSpacing/>
              <w:jc w:val="center"/>
            </w:pPr>
          </w:p>
        </w:tc>
        <w:tc>
          <w:tcPr>
            <w:tcW w:w="1276" w:type="dxa"/>
            <w:gridSpan w:val="2"/>
            <w:vMerge/>
            <w:shd w:val="clear" w:color="auto" w:fill="FFFFFF" w:themeFill="background1"/>
          </w:tcPr>
          <w:p w:rsidR="00157A6D" w:rsidRPr="00157A6D" w:rsidRDefault="00157A6D" w:rsidP="00157A6D">
            <w:pPr>
              <w:ind w:left="34"/>
              <w:contextualSpacing/>
              <w:jc w:val="center"/>
            </w:pPr>
          </w:p>
        </w:tc>
        <w:tc>
          <w:tcPr>
            <w:tcW w:w="2551" w:type="dxa"/>
            <w:vMerge/>
            <w:shd w:val="clear" w:color="auto" w:fill="FFFFFF" w:themeFill="background1"/>
          </w:tcPr>
          <w:p w:rsidR="00157A6D" w:rsidRPr="00157A6D" w:rsidRDefault="00157A6D" w:rsidP="00157A6D">
            <w:pPr>
              <w:ind w:left="34"/>
              <w:contextualSpacing/>
              <w:jc w:val="center"/>
            </w:pPr>
          </w:p>
        </w:tc>
        <w:tc>
          <w:tcPr>
            <w:tcW w:w="709" w:type="dxa"/>
            <w:gridSpan w:val="2"/>
            <w:shd w:val="clear" w:color="auto" w:fill="FFFFFF" w:themeFill="background1"/>
            <w:vAlign w:val="center"/>
          </w:tcPr>
          <w:p w:rsidR="00157A6D" w:rsidRPr="00157A6D" w:rsidRDefault="00157A6D" w:rsidP="00157A6D">
            <w:pPr>
              <w:contextualSpacing/>
              <w:jc w:val="center"/>
            </w:pPr>
            <w:r w:rsidRPr="00157A6D">
              <w:t>383</w:t>
            </w:r>
          </w:p>
        </w:tc>
        <w:tc>
          <w:tcPr>
            <w:tcW w:w="1134" w:type="dxa"/>
            <w:gridSpan w:val="3"/>
            <w:shd w:val="clear" w:color="auto" w:fill="FFFFFF" w:themeFill="background1"/>
            <w:vAlign w:val="center"/>
          </w:tcPr>
          <w:p w:rsidR="00157A6D" w:rsidRPr="00157A6D" w:rsidRDefault="00157A6D" w:rsidP="00157A6D">
            <w:pPr>
              <w:contextualSpacing/>
              <w:jc w:val="center"/>
            </w:pPr>
            <w:r w:rsidRPr="00157A6D">
              <w:t>рубль</w:t>
            </w:r>
          </w:p>
        </w:tc>
        <w:tc>
          <w:tcPr>
            <w:tcW w:w="2126" w:type="dxa"/>
            <w:gridSpan w:val="3"/>
            <w:shd w:val="clear" w:color="auto" w:fill="FFFFFF" w:themeFill="background1"/>
          </w:tcPr>
          <w:p w:rsidR="00157A6D" w:rsidRPr="00157A6D" w:rsidRDefault="00157A6D" w:rsidP="00157A6D">
            <w:pPr>
              <w:ind w:left="33"/>
              <w:contextualSpacing/>
              <w:jc w:val="center"/>
            </w:pPr>
            <w:r w:rsidRPr="00157A6D">
              <w:t>Предельная цена</w:t>
            </w:r>
          </w:p>
        </w:tc>
        <w:tc>
          <w:tcPr>
            <w:tcW w:w="1134" w:type="dxa"/>
            <w:gridSpan w:val="2"/>
            <w:shd w:val="clear" w:color="auto" w:fill="FFFFFF" w:themeFill="background1"/>
          </w:tcPr>
          <w:p w:rsidR="00157A6D" w:rsidRPr="00157A6D" w:rsidRDefault="00157A6D" w:rsidP="00157A6D">
            <w:pPr>
              <w:pStyle w:val="ConsPlusNormal"/>
              <w:ind w:left="34" w:firstLine="0"/>
              <w:contextualSpacing/>
              <w:jc w:val="center"/>
              <w:rPr>
                <w:rFonts w:ascii="Times New Roman" w:hAnsi="Times New Roman" w:cs="Times New Roman"/>
              </w:rPr>
            </w:pPr>
            <w:r w:rsidRPr="00157A6D">
              <w:rPr>
                <w:rFonts w:ascii="Times New Roman" w:hAnsi="Times New Roman" w:cs="Times New Roman"/>
              </w:rPr>
              <w:t>Не уст</w:t>
            </w:r>
            <w:r w:rsidRPr="00157A6D">
              <w:rPr>
                <w:rFonts w:ascii="Times New Roman" w:hAnsi="Times New Roman" w:cs="Times New Roman"/>
              </w:rPr>
              <w:t>а</w:t>
            </w:r>
            <w:r w:rsidRPr="00157A6D">
              <w:rPr>
                <w:rFonts w:ascii="Times New Roman" w:hAnsi="Times New Roman" w:cs="Times New Roman"/>
              </w:rPr>
              <w:t>новлено</w:t>
            </w:r>
          </w:p>
        </w:tc>
        <w:tc>
          <w:tcPr>
            <w:tcW w:w="1843" w:type="dxa"/>
            <w:shd w:val="clear" w:color="auto" w:fill="FFFFFF" w:themeFill="background1"/>
          </w:tcPr>
          <w:p w:rsidR="00157A6D" w:rsidRPr="00157A6D" w:rsidRDefault="00157A6D" w:rsidP="00157A6D">
            <w:pPr>
              <w:jc w:val="center"/>
            </w:pPr>
            <w:r w:rsidRPr="00157A6D">
              <w:t>Предельная цена</w:t>
            </w:r>
          </w:p>
        </w:tc>
        <w:tc>
          <w:tcPr>
            <w:tcW w:w="2126" w:type="dxa"/>
            <w:gridSpan w:val="3"/>
          </w:tcPr>
          <w:p w:rsidR="00157A6D" w:rsidRPr="00157A6D" w:rsidRDefault="00157A6D" w:rsidP="00157A6D">
            <w:r w:rsidRPr="00157A6D">
              <w:t>Не более 15 000,00</w:t>
            </w:r>
          </w:p>
        </w:tc>
        <w:tc>
          <w:tcPr>
            <w:tcW w:w="1559" w:type="dxa"/>
            <w:shd w:val="clear" w:color="auto" w:fill="auto"/>
          </w:tcPr>
          <w:p w:rsidR="00157A6D" w:rsidRPr="00157A6D" w:rsidRDefault="00157A6D" w:rsidP="00157A6D"/>
        </w:tc>
        <w:tc>
          <w:tcPr>
            <w:tcW w:w="567" w:type="dxa"/>
            <w:shd w:val="clear" w:color="auto" w:fill="FFFFFF" w:themeFill="background1"/>
          </w:tcPr>
          <w:p w:rsidR="00157A6D" w:rsidRPr="00157A6D" w:rsidRDefault="00157A6D" w:rsidP="00157A6D"/>
        </w:tc>
      </w:tr>
    </w:tbl>
    <w:p w:rsidR="00157A6D" w:rsidRDefault="00157A6D" w:rsidP="00472467">
      <w:pPr>
        <w:widowControl/>
        <w:autoSpaceDE/>
        <w:autoSpaceDN/>
        <w:adjustRightInd/>
        <w:spacing w:after="200" w:line="276" w:lineRule="auto"/>
        <w:rPr>
          <w:rFonts w:eastAsiaTheme="minorHAnsi"/>
          <w:lang w:eastAsia="en-US"/>
        </w:rPr>
        <w:sectPr w:rsidR="00157A6D" w:rsidSect="00157A6D">
          <w:footerReference w:type="first" r:id="rId14"/>
          <w:pgSz w:w="16838" w:h="11906" w:orient="landscape"/>
          <w:pgMar w:top="426" w:right="567" w:bottom="567" w:left="851" w:header="709" w:footer="709" w:gutter="0"/>
          <w:cols w:space="708"/>
          <w:titlePg/>
          <w:docGrid w:linePitch="360"/>
        </w:sectPr>
      </w:pPr>
    </w:p>
    <w:p w:rsidR="00157A6D" w:rsidRPr="00157A6D" w:rsidRDefault="00157A6D" w:rsidP="00157A6D">
      <w:pPr>
        <w:jc w:val="center"/>
      </w:pPr>
      <w:r w:rsidRPr="00157A6D">
        <w:lastRenderedPageBreak/>
        <w:tab/>
      </w:r>
      <w:r w:rsidRPr="00157A6D">
        <w:tab/>
      </w:r>
      <w:r w:rsidRPr="00157A6D">
        <w:tab/>
      </w:r>
      <w:r w:rsidRPr="00157A6D">
        <w:tab/>
      </w:r>
      <w:r w:rsidRPr="00157A6D">
        <w:tab/>
      </w:r>
      <w:r w:rsidRPr="00157A6D">
        <w:tab/>
      </w:r>
      <w:r w:rsidRPr="00157A6D">
        <w:tab/>
      </w:r>
      <w:r w:rsidRPr="00157A6D">
        <w:tab/>
      </w:r>
      <w:r w:rsidRPr="00157A6D">
        <w:tab/>
      </w:r>
    </w:p>
    <w:p w:rsidR="00157A6D" w:rsidRPr="00157A6D" w:rsidRDefault="00157A6D" w:rsidP="00157A6D">
      <w:pPr>
        <w:jc w:val="center"/>
      </w:pPr>
      <w:r w:rsidRPr="00157A6D">
        <w:t xml:space="preserve">АДМИНИСТРАЦИИ  </w:t>
      </w:r>
    </w:p>
    <w:p w:rsidR="00157A6D" w:rsidRPr="00157A6D" w:rsidRDefault="00157A6D" w:rsidP="00157A6D">
      <w:pPr>
        <w:jc w:val="center"/>
      </w:pPr>
      <w:r w:rsidRPr="00157A6D">
        <w:t xml:space="preserve">КРАСНОРЕЧЕНСКОГО МУНИЦИПАЛЬНОГО ОБРАЗОВАНИЯ  </w:t>
      </w:r>
    </w:p>
    <w:p w:rsidR="00157A6D" w:rsidRPr="00157A6D" w:rsidRDefault="00157A6D" w:rsidP="00157A6D">
      <w:pPr>
        <w:jc w:val="center"/>
      </w:pPr>
      <w:r w:rsidRPr="00157A6D">
        <w:t>ПУГАЧЕВСКОГО МУНИЦИПАЛЬНОГО РАЙОНА</w:t>
      </w:r>
    </w:p>
    <w:p w:rsidR="00157A6D" w:rsidRPr="00157A6D" w:rsidRDefault="00157A6D" w:rsidP="00157A6D">
      <w:pPr>
        <w:jc w:val="center"/>
      </w:pPr>
      <w:r w:rsidRPr="00157A6D">
        <w:t>САРАТОВСКОЙ ОБЛАСТИ</w:t>
      </w:r>
    </w:p>
    <w:p w:rsidR="00157A6D" w:rsidRPr="00157A6D" w:rsidRDefault="00157A6D" w:rsidP="00157A6D">
      <w:pPr>
        <w:jc w:val="center"/>
        <w:rPr>
          <w:bCs/>
        </w:rPr>
      </w:pPr>
      <w:r w:rsidRPr="00157A6D">
        <w:rPr>
          <w:bCs/>
        </w:rPr>
        <w:t>ПОСТАНОВЛЕНИЕ</w:t>
      </w:r>
    </w:p>
    <w:p w:rsidR="00157A6D" w:rsidRPr="00157A6D" w:rsidRDefault="00157A6D" w:rsidP="00157A6D">
      <w:pPr>
        <w:jc w:val="center"/>
        <w:rPr>
          <w:bCs/>
        </w:rPr>
      </w:pPr>
      <w:r w:rsidRPr="00157A6D">
        <w:rPr>
          <w:bCs/>
        </w:rPr>
        <w:t>от 1 апреля 2025 года № 23</w:t>
      </w:r>
    </w:p>
    <w:p w:rsidR="00157A6D" w:rsidRPr="00157A6D" w:rsidRDefault="00157A6D" w:rsidP="00157A6D">
      <w:pPr>
        <w:jc w:val="both"/>
      </w:pPr>
    </w:p>
    <w:p w:rsidR="00157A6D" w:rsidRPr="00157A6D" w:rsidRDefault="00157A6D" w:rsidP="00157A6D">
      <w:pPr>
        <w:rPr>
          <w:bCs/>
        </w:rPr>
      </w:pPr>
      <w:r w:rsidRPr="00157A6D">
        <w:rPr>
          <w:bCs/>
        </w:rPr>
        <w:t xml:space="preserve">Об утверждении правил определения </w:t>
      </w:r>
    </w:p>
    <w:p w:rsidR="00157A6D" w:rsidRPr="00157A6D" w:rsidRDefault="00157A6D" w:rsidP="00157A6D">
      <w:pPr>
        <w:rPr>
          <w:bCs/>
        </w:rPr>
      </w:pPr>
      <w:r w:rsidRPr="00157A6D">
        <w:rPr>
          <w:bCs/>
        </w:rPr>
        <w:t xml:space="preserve">нормативных затрат на обеспечение </w:t>
      </w:r>
    </w:p>
    <w:p w:rsidR="00157A6D" w:rsidRPr="00157A6D" w:rsidRDefault="00157A6D" w:rsidP="00157A6D">
      <w:pPr>
        <w:jc w:val="both"/>
        <w:rPr>
          <w:bCs/>
        </w:rPr>
      </w:pPr>
      <w:r w:rsidRPr="00157A6D">
        <w:rPr>
          <w:bCs/>
        </w:rPr>
        <w:t xml:space="preserve">функций </w:t>
      </w:r>
      <w:r w:rsidRPr="00157A6D">
        <w:t xml:space="preserve">администрации </w:t>
      </w:r>
      <w:r w:rsidRPr="00157A6D">
        <w:rPr>
          <w:bCs/>
        </w:rPr>
        <w:t xml:space="preserve">Краснореченского </w:t>
      </w:r>
    </w:p>
    <w:p w:rsidR="00157A6D" w:rsidRPr="00157A6D" w:rsidRDefault="00157A6D" w:rsidP="00157A6D">
      <w:r w:rsidRPr="00157A6D">
        <w:rPr>
          <w:bCs/>
        </w:rPr>
        <w:t xml:space="preserve">муниципального образования </w:t>
      </w:r>
      <w:r w:rsidRPr="00157A6D">
        <w:t xml:space="preserve">Пугачевского муниципального </w:t>
      </w:r>
    </w:p>
    <w:p w:rsidR="00157A6D" w:rsidRPr="00157A6D" w:rsidRDefault="00157A6D" w:rsidP="00157A6D">
      <w:r w:rsidRPr="00157A6D">
        <w:t xml:space="preserve">района Саратовской области </w:t>
      </w:r>
    </w:p>
    <w:p w:rsidR="00157A6D" w:rsidRPr="00157A6D" w:rsidRDefault="00157A6D" w:rsidP="00157A6D">
      <w:pPr>
        <w:ind w:firstLine="709"/>
        <w:jc w:val="both"/>
      </w:pPr>
      <w:r w:rsidRPr="00157A6D">
        <w:t>В соответствии с частью 4 статьи 19 Федерального  закона  от 5апреля 2013 года № 44-ФЗ «О  ко</w:t>
      </w:r>
      <w:r w:rsidRPr="00157A6D">
        <w:t>н</w:t>
      </w:r>
      <w:r w:rsidRPr="00157A6D">
        <w:t>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 октября 2014 года №1047 «</w:t>
      </w:r>
      <w:r w:rsidRPr="00157A6D">
        <w:rPr>
          <w:color w:val="000000"/>
        </w:rPr>
        <w:t>Об общих пр</w:t>
      </w:r>
      <w:r w:rsidRPr="00157A6D">
        <w:rPr>
          <w:color w:val="000000"/>
        </w:rPr>
        <w:t>а</w:t>
      </w:r>
      <w:r w:rsidRPr="00157A6D">
        <w:rPr>
          <w:color w:val="000000"/>
        </w:rPr>
        <w:t>вилах определения нормативных затрат на обеспеч</w:t>
      </w:r>
      <w:r w:rsidRPr="00157A6D">
        <w:rPr>
          <w:color w:val="000000"/>
        </w:rPr>
        <w:t>е</w:t>
      </w:r>
      <w:r w:rsidRPr="00157A6D">
        <w:rPr>
          <w:color w:val="000000"/>
        </w:rPr>
        <w:t>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w:t>
      </w:r>
      <w:r w:rsidRPr="00157A6D">
        <w:rPr>
          <w:color w:val="000000"/>
        </w:rPr>
        <w:t>д</w:t>
      </w:r>
      <w:r w:rsidRPr="00157A6D">
        <w:rPr>
          <w:color w:val="000000"/>
        </w:rPr>
        <w:t>жетным кодексом Российской Федерации наиболее значимых учреждений науки, образования, культуры и здравоохранения, включая соответственно те</w:t>
      </w:r>
      <w:r w:rsidRPr="00157A6D">
        <w:rPr>
          <w:color w:val="000000"/>
        </w:rPr>
        <w:t>р</w:t>
      </w:r>
      <w:r w:rsidRPr="00157A6D">
        <w:rPr>
          <w:color w:val="000000"/>
        </w:rPr>
        <w:t>риториальные органы и подведомственные казенные учреждения, а также Государственной корпорации по атомной энергии «</w:t>
      </w:r>
      <w:proofErr w:type="spellStart"/>
      <w:r w:rsidRPr="00157A6D">
        <w:rPr>
          <w:color w:val="000000"/>
        </w:rPr>
        <w:t>Росатом</w:t>
      </w:r>
      <w:proofErr w:type="spellEnd"/>
      <w:r w:rsidRPr="00157A6D">
        <w:rPr>
          <w:color w:val="000000"/>
        </w:rPr>
        <w:t>», Государственной корпорации по косм</w:t>
      </w:r>
      <w:r w:rsidRPr="00157A6D">
        <w:rPr>
          <w:color w:val="000000"/>
        </w:rPr>
        <w:t>и</w:t>
      </w:r>
      <w:r w:rsidRPr="00157A6D">
        <w:rPr>
          <w:color w:val="000000"/>
        </w:rPr>
        <w:t>ческой деятельности «</w:t>
      </w:r>
      <w:proofErr w:type="spellStart"/>
      <w:r w:rsidRPr="00157A6D">
        <w:rPr>
          <w:color w:val="000000"/>
        </w:rPr>
        <w:t>Роскосмос</w:t>
      </w:r>
      <w:proofErr w:type="spellEnd"/>
      <w:r w:rsidRPr="00157A6D">
        <w:rPr>
          <w:color w:val="000000"/>
        </w:rPr>
        <w:t>» и подведомственных им организаций</w:t>
      </w:r>
      <w:r w:rsidRPr="00157A6D">
        <w:rPr>
          <w:color w:val="000000" w:themeColor="text1"/>
        </w:rPr>
        <w:t>»,</w:t>
      </w:r>
      <w:r w:rsidRPr="00157A6D">
        <w:t xml:space="preserve"> Уставом Краснор</w:t>
      </w:r>
      <w:r w:rsidRPr="00157A6D">
        <w:t>е</w:t>
      </w:r>
      <w:r w:rsidRPr="00157A6D">
        <w:t>ченского сельского поселения  Пугачевского муниципального района Саратовской области, администрация Краснореченского м</w:t>
      </w:r>
      <w:r w:rsidRPr="00157A6D">
        <w:t>у</w:t>
      </w:r>
      <w:r w:rsidRPr="00157A6D">
        <w:t>ниципального образования Пугачевского муниципального района   Саратовской области ПОСТ</w:t>
      </w:r>
      <w:r w:rsidRPr="00157A6D">
        <w:t>А</w:t>
      </w:r>
      <w:r w:rsidRPr="00157A6D">
        <w:t>НОВЛЯЕТ:</w:t>
      </w:r>
    </w:p>
    <w:p w:rsidR="00157A6D" w:rsidRPr="00157A6D" w:rsidRDefault="00157A6D" w:rsidP="00157A6D">
      <w:pPr>
        <w:jc w:val="both"/>
      </w:pPr>
      <w:r w:rsidRPr="00157A6D">
        <w:t xml:space="preserve">           1. Утвердить  </w:t>
      </w:r>
      <w:r w:rsidRPr="00157A6D">
        <w:rPr>
          <w:bCs/>
        </w:rPr>
        <w:t xml:space="preserve">Правила определения нормативных затрат на обеспечение функций администрации </w:t>
      </w:r>
      <w:r w:rsidRPr="00157A6D">
        <w:t>Кра</w:t>
      </w:r>
      <w:r w:rsidRPr="00157A6D">
        <w:t>с</w:t>
      </w:r>
      <w:r w:rsidRPr="00157A6D">
        <w:t>нореченского муниципального образования П</w:t>
      </w:r>
      <w:r w:rsidRPr="00157A6D">
        <w:t>у</w:t>
      </w:r>
      <w:r w:rsidRPr="00157A6D">
        <w:t>гачевского муниципального района Саратовской области (далее – Правила) с</w:t>
      </w:r>
      <w:r w:rsidRPr="00157A6D">
        <w:t>о</w:t>
      </w:r>
      <w:r w:rsidRPr="00157A6D">
        <w:t>гласно приложению.</w:t>
      </w:r>
    </w:p>
    <w:p w:rsidR="00157A6D" w:rsidRPr="00157A6D" w:rsidRDefault="00157A6D" w:rsidP="00157A6D">
      <w:pPr>
        <w:jc w:val="both"/>
        <w:rPr>
          <w:bCs/>
        </w:rPr>
      </w:pPr>
      <w:r w:rsidRPr="00157A6D">
        <w:rPr>
          <w:color w:val="000000"/>
        </w:rPr>
        <w:t xml:space="preserve">           2.</w:t>
      </w:r>
      <w:r w:rsidRPr="00157A6D">
        <w:t xml:space="preserve">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Пугачевского муниципального района Сар</w:t>
      </w:r>
      <w:r w:rsidRPr="00157A6D">
        <w:t>а</w:t>
      </w:r>
      <w:r w:rsidRPr="00157A6D">
        <w:t>товской области в сети «Интернет»</w:t>
      </w:r>
      <w:r w:rsidRPr="00157A6D">
        <w:rPr>
          <w:color w:val="000000" w:themeColor="text1"/>
        </w:rPr>
        <w:t xml:space="preserve"> </w:t>
      </w:r>
      <w:r w:rsidRPr="00157A6D">
        <w:t xml:space="preserve">и в  </w:t>
      </w:r>
      <w:r w:rsidRPr="00157A6D">
        <w:rPr>
          <w:rStyle w:val="afff4"/>
          <w:b w:val="0"/>
        </w:rPr>
        <w:t>единой информационной системе в сфере зак</w:t>
      </w:r>
      <w:r w:rsidRPr="00157A6D">
        <w:rPr>
          <w:rStyle w:val="afff4"/>
          <w:b w:val="0"/>
        </w:rPr>
        <w:t>у</w:t>
      </w:r>
      <w:r w:rsidRPr="00157A6D">
        <w:rPr>
          <w:rStyle w:val="afff4"/>
          <w:b w:val="0"/>
        </w:rPr>
        <w:t>пок.</w:t>
      </w:r>
    </w:p>
    <w:p w:rsidR="00157A6D" w:rsidRPr="00157A6D" w:rsidRDefault="00157A6D" w:rsidP="00157A6D">
      <w:pPr>
        <w:ind w:firstLine="540"/>
        <w:jc w:val="both"/>
      </w:pPr>
      <w:r w:rsidRPr="00157A6D">
        <w:t>3. Настоящее постановление вступает в силу со дня его обнародования.</w:t>
      </w:r>
    </w:p>
    <w:p w:rsidR="00157A6D" w:rsidRPr="00157A6D" w:rsidRDefault="00157A6D" w:rsidP="00F91BB2">
      <w:pPr>
        <w:jc w:val="both"/>
        <w:rPr>
          <w:rFonts w:eastAsia="Calibri"/>
          <w:lang w:eastAsia="en-US"/>
        </w:rPr>
      </w:pPr>
      <w:r w:rsidRPr="00157A6D">
        <w:rPr>
          <w:bCs/>
        </w:rPr>
        <w:t>Глава Краснореченского</w:t>
      </w:r>
      <w:r>
        <w:rPr>
          <w:bCs/>
        </w:rPr>
        <w:t xml:space="preserve"> </w:t>
      </w:r>
      <w:r w:rsidRPr="00157A6D">
        <w:rPr>
          <w:bCs/>
        </w:rPr>
        <w:t>муниципального образования                                             А.В.Кириенко</w:t>
      </w:r>
    </w:p>
    <w:p w:rsidR="00157A6D" w:rsidRPr="00157A6D" w:rsidRDefault="00157A6D" w:rsidP="00157A6D">
      <w:pPr>
        <w:shd w:val="clear" w:color="auto" w:fill="FFFFFF"/>
        <w:ind w:left="5103"/>
      </w:pPr>
      <w:bookmarkStart w:id="3" w:name="Par35"/>
      <w:bookmarkEnd w:id="3"/>
    </w:p>
    <w:p w:rsidR="00157A6D" w:rsidRPr="00157A6D" w:rsidRDefault="00157A6D" w:rsidP="00157A6D">
      <w:pPr>
        <w:shd w:val="clear" w:color="auto" w:fill="FFFFFF"/>
        <w:ind w:left="5103"/>
      </w:pPr>
      <w:r w:rsidRPr="00157A6D">
        <w:t xml:space="preserve">Приложение   к постановлению </w:t>
      </w:r>
    </w:p>
    <w:p w:rsidR="00157A6D" w:rsidRPr="00157A6D" w:rsidRDefault="00157A6D" w:rsidP="00F91BB2">
      <w:pPr>
        <w:shd w:val="clear" w:color="auto" w:fill="FFFFFF"/>
        <w:ind w:left="5103"/>
        <w:rPr>
          <w:bCs/>
        </w:rPr>
      </w:pPr>
      <w:r w:rsidRPr="00157A6D">
        <w:t>администрации Краснореченского муниципального образования</w:t>
      </w:r>
      <w:r w:rsidR="00F91BB2">
        <w:t xml:space="preserve"> </w:t>
      </w:r>
      <w:r w:rsidRPr="00157A6D">
        <w:t>Пугачевского муниципального  ра</w:t>
      </w:r>
      <w:r w:rsidRPr="00157A6D">
        <w:t>й</w:t>
      </w:r>
      <w:r w:rsidRPr="00157A6D">
        <w:t xml:space="preserve">она Саратовской области </w:t>
      </w:r>
      <w:r w:rsidRPr="00157A6D">
        <w:rPr>
          <w:bCs/>
        </w:rPr>
        <w:t xml:space="preserve"> от 1 апреля 2025 года № 23</w:t>
      </w:r>
    </w:p>
    <w:p w:rsidR="00157A6D" w:rsidRPr="00157A6D" w:rsidRDefault="00157A6D" w:rsidP="00157A6D">
      <w:pPr>
        <w:jc w:val="center"/>
        <w:rPr>
          <w:rFonts w:eastAsia="Calibri"/>
          <w:bCs/>
          <w:lang w:eastAsia="en-US"/>
        </w:rPr>
      </w:pPr>
    </w:p>
    <w:p w:rsidR="00157A6D" w:rsidRPr="00157A6D" w:rsidRDefault="00157A6D" w:rsidP="00157A6D">
      <w:pPr>
        <w:jc w:val="center"/>
        <w:rPr>
          <w:rFonts w:eastAsia="Calibri"/>
          <w:color w:val="000000"/>
          <w:lang w:eastAsia="en-US"/>
        </w:rPr>
      </w:pPr>
      <w:r w:rsidRPr="00157A6D">
        <w:rPr>
          <w:rFonts w:eastAsia="Calibri"/>
          <w:lang w:eastAsia="en-US"/>
        </w:rPr>
        <w:t>Правила</w:t>
      </w:r>
      <w:r w:rsidRPr="00157A6D">
        <w:rPr>
          <w:rFonts w:eastAsia="Calibri"/>
          <w:color w:val="000000"/>
          <w:lang w:eastAsia="en-US"/>
        </w:rPr>
        <w:t xml:space="preserve"> </w:t>
      </w:r>
    </w:p>
    <w:p w:rsidR="00157A6D" w:rsidRPr="00157A6D" w:rsidRDefault="00157A6D" w:rsidP="00157A6D">
      <w:pPr>
        <w:jc w:val="center"/>
        <w:rPr>
          <w:rFonts w:eastAsia="Calibri"/>
          <w:lang w:eastAsia="en-US"/>
        </w:rPr>
      </w:pPr>
      <w:r w:rsidRPr="00157A6D">
        <w:rPr>
          <w:rFonts w:eastAsia="Calibri"/>
          <w:lang w:eastAsia="en-US"/>
        </w:rPr>
        <w:t>определения нормативных затрат на обеспечение функций администр</w:t>
      </w:r>
      <w:r w:rsidRPr="00157A6D">
        <w:rPr>
          <w:rFonts w:eastAsia="Calibri"/>
          <w:lang w:eastAsia="en-US"/>
        </w:rPr>
        <w:t>а</w:t>
      </w:r>
      <w:r w:rsidRPr="00157A6D">
        <w:rPr>
          <w:rFonts w:eastAsia="Calibri"/>
          <w:lang w:eastAsia="en-US"/>
        </w:rPr>
        <w:t>ции Краснореченского муниципального образования Пугачевского муниц</w:t>
      </w:r>
      <w:r w:rsidRPr="00157A6D">
        <w:rPr>
          <w:rFonts w:eastAsia="Calibri"/>
          <w:lang w:eastAsia="en-US"/>
        </w:rPr>
        <w:t>и</w:t>
      </w:r>
      <w:r w:rsidRPr="00157A6D">
        <w:rPr>
          <w:rFonts w:eastAsia="Calibri"/>
          <w:lang w:eastAsia="en-US"/>
        </w:rPr>
        <w:t>пального  района Саратовской области</w:t>
      </w:r>
    </w:p>
    <w:p w:rsidR="00157A6D" w:rsidRPr="00157A6D" w:rsidRDefault="00157A6D" w:rsidP="00157A6D">
      <w:pPr>
        <w:jc w:val="center"/>
        <w:rPr>
          <w:rFonts w:eastAsia="Calibri"/>
          <w:lang w:eastAsia="en-US"/>
        </w:rPr>
      </w:pPr>
    </w:p>
    <w:p w:rsidR="00157A6D" w:rsidRPr="00157A6D" w:rsidRDefault="00157A6D" w:rsidP="00157A6D">
      <w:pPr>
        <w:ind w:firstLine="709"/>
        <w:jc w:val="both"/>
        <w:rPr>
          <w:rFonts w:eastAsia="Calibri"/>
          <w:lang w:eastAsia="en-US"/>
        </w:rPr>
      </w:pPr>
      <w:r w:rsidRPr="00157A6D">
        <w:rPr>
          <w:rFonts w:eastAsia="Calibri"/>
          <w:lang w:eastAsia="en-US"/>
        </w:rPr>
        <w:t>1. Настоящие Правила устанавливают правила определения нормативных затрат на обеспечение фун</w:t>
      </w:r>
      <w:r w:rsidRPr="00157A6D">
        <w:rPr>
          <w:rFonts w:eastAsia="Calibri"/>
          <w:lang w:eastAsia="en-US"/>
        </w:rPr>
        <w:t>к</w:t>
      </w:r>
      <w:r w:rsidRPr="00157A6D">
        <w:rPr>
          <w:rFonts w:eastAsia="Calibri"/>
          <w:lang w:eastAsia="en-US"/>
        </w:rPr>
        <w:t>ций администрации Краснореченского  муниц</w:t>
      </w:r>
      <w:r w:rsidRPr="00157A6D">
        <w:rPr>
          <w:rFonts w:eastAsia="Calibri"/>
          <w:lang w:eastAsia="en-US"/>
        </w:rPr>
        <w:t>и</w:t>
      </w:r>
      <w:r w:rsidRPr="00157A6D">
        <w:rPr>
          <w:rFonts w:eastAsia="Calibri"/>
          <w:lang w:eastAsia="en-US"/>
        </w:rPr>
        <w:t>пального образования Пугачевского муниципального района Саратовской области в части закупок товаров, работ, услуг (далее – нормативные з</w:t>
      </w:r>
      <w:r w:rsidRPr="00157A6D">
        <w:rPr>
          <w:rFonts w:eastAsia="Calibri"/>
          <w:lang w:eastAsia="en-US"/>
        </w:rPr>
        <w:t>а</w:t>
      </w:r>
      <w:r w:rsidRPr="00157A6D">
        <w:rPr>
          <w:rFonts w:eastAsia="Calibri"/>
          <w:lang w:eastAsia="en-US"/>
        </w:rPr>
        <w:t xml:space="preserve">траты). </w:t>
      </w:r>
    </w:p>
    <w:p w:rsidR="00157A6D" w:rsidRPr="00157A6D" w:rsidRDefault="00157A6D" w:rsidP="00157A6D">
      <w:pPr>
        <w:ind w:firstLine="709"/>
        <w:jc w:val="both"/>
        <w:rPr>
          <w:rFonts w:eastAsia="Calibri"/>
          <w:lang w:eastAsia="en-US"/>
        </w:rPr>
      </w:pPr>
      <w:r w:rsidRPr="00157A6D">
        <w:rPr>
          <w:rFonts w:eastAsia="Calibri"/>
          <w:lang w:eastAsia="en-US"/>
        </w:rPr>
        <w:t>2. Нормативные затраты применяются для обоснования объекта и (или) объектов закупки администр</w:t>
      </w:r>
      <w:r w:rsidRPr="00157A6D">
        <w:rPr>
          <w:rFonts w:eastAsia="Calibri"/>
          <w:lang w:eastAsia="en-US"/>
        </w:rPr>
        <w:t>а</w:t>
      </w:r>
      <w:r w:rsidRPr="00157A6D">
        <w:rPr>
          <w:rFonts w:eastAsia="Calibri"/>
          <w:lang w:eastAsia="en-US"/>
        </w:rPr>
        <w:t>ции Краснореченского  муниципального образования Пугачевского муниципального района Саратовской обл</w:t>
      </w:r>
      <w:r w:rsidRPr="00157A6D">
        <w:rPr>
          <w:rFonts w:eastAsia="Calibri"/>
          <w:lang w:eastAsia="en-US"/>
        </w:rPr>
        <w:t>а</w:t>
      </w:r>
      <w:r w:rsidRPr="00157A6D">
        <w:rPr>
          <w:rFonts w:eastAsia="Calibri"/>
          <w:lang w:eastAsia="en-US"/>
        </w:rPr>
        <w:t>сти.</w:t>
      </w:r>
    </w:p>
    <w:p w:rsidR="00157A6D" w:rsidRPr="00157A6D" w:rsidRDefault="00157A6D" w:rsidP="00157A6D">
      <w:pPr>
        <w:ind w:firstLine="709"/>
        <w:jc w:val="both"/>
        <w:rPr>
          <w:rFonts w:eastAsia="Calibri"/>
          <w:lang w:eastAsia="en-US"/>
        </w:rPr>
      </w:pPr>
      <w:r w:rsidRPr="00157A6D">
        <w:rPr>
          <w:rFonts w:eastAsia="Calibri"/>
          <w:lang w:eastAsia="en-US"/>
        </w:rPr>
        <w:t>3. Общий объем затрат, связанных с закупкой товаров, работ, услуг, рассчитанный на основе норм</w:t>
      </w:r>
      <w:r w:rsidRPr="00157A6D">
        <w:rPr>
          <w:rFonts w:eastAsia="Calibri"/>
          <w:lang w:eastAsia="en-US"/>
        </w:rPr>
        <w:t>а</w:t>
      </w:r>
      <w:r w:rsidRPr="00157A6D">
        <w:rPr>
          <w:rFonts w:eastAsia="Calibri"/>
          <w:lang w:eastAsia="en-US"/>
        </w:rPr>
        <w:t>тивных затрат, не может превышать объема дов</w:t>
      </w:r>
      <w:r w:rsidRPr="00157A6D">
        <w:rPr>
          <w:rFonts w:eastAsia="Calibri"/>
          <w:lang w:eastAsia="en-US"/>
        </w:rPr>
        <w:t>е</w:t>
      </w:r>
      <w:r w:rsidRPr="00157A6D">
        <w:rPr>
          <w:rFonts w:eastAsia="Calibri"/>
          <w:lang w:eastAsia="en-US"/>
        </w:rPr>
        <w:t>денных администрации Краснореченского  муниципального образования Пуг</w:t>
      </w:r>
      <w:r w:rsidRPr="00157A6D">
        <w:rPr>
          <w:rFonts w:eastAsia="Calibri"/>
          <w:lang w:eastAsia="en-US"/>
        </w:rPr>
        <w:t>а</w:t>
      </w:r>
      <w:r w:rsidRPr="00157A6D">
        <w:rPr>
          <w:rFonts w:eastAsia="Calibri"/>
          <w:lang w:eastAsia="en-US"/>
        </w:rPr>
        <w:t>чевского муниципального района Саратовской области лимитов бюджетных обязательств на закупку товаров, работ, услуг в рамках исполнения бюджета Краснореченского  муниципального образования Пугачевского муниципальн</w:t>
      </w:r>
      <w:r w:rsidRPr="00157A6D">
        <w:rPr>
          <w:rFonts w:eastAsia="Calibri"/>
          <w:lang w:eastAsia="en-US"/>
        </w:rPr>
        <w:t>о</w:t>
      </w:r>
      <w:r w:rsidRPr="00157A6D">
        <w:rPr>
          <w:rFonts w:eastAsia="Calibri"/>
          <w:lang w:eastAsia="en-US"/>
        </w:rPr>
        <w:t>го района Саратовской области.</w:t>
      </w:r>
    </w:p>
    <w:p w:rsidR="00157A6D" w:rsidRPr="00157A6D" w:rsidRDefault="00157A6D" w:rsidP="00157A6D">
      <w:pPr>
        <w:jc w:val="both"/>
      </w:pPr>
      <w:r w:rsidRPr="00157A6D">
        <w:rPr>
          <w:rFonts w:eastAsia="Calibri"/>
          <w:lang w:eastAsia="en-US"/>
        </w:rPr>
        <w:t>При утверждении нормативных затрат в отношении проведения текущего ремонта администрация Краснор</w:t>
      </w:r>
      <w:r w:rsidRPr="00157A6D">
        <w:rPr>
          <w:rFonts w:eastAsia="Calibri"/>
          <w:lang w:eastAsia="en-US"/>
        </w:rPr>
        <w:t>е</w:t>
      </w:r>
      <w:r w:rsidRPr="00157A6D">
        <w:rPr>
          <w:rFonts w:eastAsia="Calibri"/>
          <w:lang w:eastAsia="en-US"/>
        </w:rPr>
        <w:t>ченского  муниципального образования Пуг</w:t>
      </w:r>
      <w:r w:rsidRPr="00157A6D">
        <w:rPr>
          <w:rFonts w:eastAsia="Calibri"/>
          <w:lang w:eastAsia="en-US"/>
        </w:rPr>
        <w:t>а</w:t>
      </w:r>
      <w:r w:rsidRPr="00157A6D">
        <w:rPr>
          <w:rFonts w:eastAsia="Calibri"/>
          <w:lang w:eastAsia="en-US"/>
        </w:rPr>
        <w:t xml:space="preserve">чевского муниципального района Саратовской области учитывает его периодичность, предусмотренную </w:t>
      </w:r>
      <w:hyperlink w:anchor="Par598" w:history="1">
        <w:r w:rsidRPr="00157A6D">
          <w:rPr>
            <w:rFonts w:eastAsia="Calibri"/>
            <w:lang w:eastAsia="en-US"/>
          </w:rPr>
          <w:t>пунктом 5</w:t>
        </w:r>
      </w:hyperlink>
      <w:r w:rsidRPr="00157A6D">
        <w:rPr>
          <w:rFonts w:eastAsia="Calibri"/>
          <w:lang w:eastAsia="en-US"/>
        </w:rPr>
        <w:t xml:space="preserve">6 приложения к </w:t>
      </w:r>
      <w:r w:rsidRPr="00157A6D">
        <w:t>Правилам опр</w:t>
      </w:r>
      <w:r w:rsidRPr="00157A6D">
        <w:t>е</w:t>
      </w:r>
      <w:r w:rsidRPr="00157A6D">
        <w:t xml:space="preserve">деления нормативных затрат на обеспечение функций </w:t>
      </w:r>
      <w:r w:rsidRPr="00157A6D">
        <w:rPr>
          <w:rFonts w:eastAsia="Calibri"/>
          <w:lang w:eastAsia="en-US"/>
        </w:rPr>
        <w:t>администрации Краснореченского  муниципального образования Пугачевского муниц</w:t>
      </w:r>
      <w:r w:rsidRPr="00157A6D">
        <w:rPr>
          <w:rFonts w:eastAsia="Calibri"/>
          <w:lang w:eastAsia="en-US"/>
        </w:rPr>
        <w:t>и</w:t>
      </w:r>
      <w:r w:rsidRPr="00157A6D">
        <w:rPr>
          <w:rFonts w:eastAsia="Calibri"/>
          <w:lang w:eastAsia="en-US"/>
        </w:rPr>
        <w:t>пального района Сар</w:t>
      </w:r>
      <w:r w:rsidRPr="00157A6D">
        <w:rPr>
          <w:rFonts w:eastAsia="Calibri"/>
          <w:lang w:eastAsia="en-US"/>
        </w:rPr>
        <w:t>а</w:t>
      </w:r>
      <w:r w:rsidRPr="00157A6D">
        <w:rPr>
          <w:rFonts w:eastAsia="Calibri"/>
          <w:lang w:eastAsia="en-US"/>
        </w:rPr>
        <w:t>товской области.</w:t>
      </w:r>
    </w:p>
    <w:p w:rsidR="00157A6D" w:rsidRPr="00157A6D" w:rsidRDefault="00157A6D" w:rsidP="00157A6D">
      <w:pPr>
        <w:ind w:firstLine="709"/>
        <w:jc w:val="both"/>
        <w:rPr>
          <w:rFonts w:eastAsia="Calibri"/>
          <w:lang w:eastAsia="en-US"/>
        </w:rPr>
      </w:pPr>
      <w:bookmarkStart w:id="4" w:name="Par46"/>
      <w:bookmarkEnd w:id="4"/>
      <w:r w:rsidRPr="00157A6D">
        <w:rPr>
          <w:rFonts w:eastAsia="Calibri"/>
          <w:lang w:eastAsia="en-US"/>
        </w:rPr>
        <w:t>При определении нормативных затрат администрация Краснореченск</w:t>
      </w:r>
      <w:r w:rsidRPr="00157A6D">
        <w:rPr>
          <w:rFonts w:eastAsia="Calibri"/>
          <w:lang w:eastAsia="en-US"/>
        </w:rPr>
        <w:t>о</w:t>
      </w:r>
      <w:r w:rsidRPr="00157A6D">
        <w:rPr>
          <w:rFonts w:eastAsia="Calibri"/>
          <w:lang w:eastAsia="en-US"/>
        </w:rPr>
        <w:t>го  муниципального образования Пугачевского муниципального района Сарато</w:t>
      </w:r>
      <w:r w:rsidRPr="00157A6D">
        <w:rPr>
          <w:rFonts w:eastAsia="Calibri"/>
          <w:lang w:eastAsia="en-US"/>
        </w:rPr>
        <w:t>в</w:t>
      </w:r>
      <w:r w:rsidRPr="00157A6D">
        <w:rPr>
          <w:rFonts w:eastAsia="Calibri"/>
          <w:lang w:eastAsia="en-US"/>
        </w:rPr>
        <w:t>ской области применяет национальные стандарты, технические регламенты, технические условия и иные документы, а также учитывает регулир</w:t>
      </w:r>
      <w:r w:rsidRPr="00157A6D">
        <w:rPr>
          <w:rFonts w:eastAsia="Calibri"/>
          <w:lang w:eastAsia="en-US"/>
        </w:rPr>
        <w:t>у</w:t>
      </w:r>
      <w:r w:rsidRPr="00157A6D">
        <w:rPr>
          <w:rFonts w:eastAsia="Calibri"/>
          <w:lang w:eastAsia="en-US"/>
        </w:rPr>
        <w:t>емые цены (тарифы).</w:t>
      </w:r>
    </w:p>
    <w:p w:rsidR="00157A6D" w:rsidRPr="00157A6D" w:rsidRDefault="00157A6D" w:rsidP="00157A6D">
      <w:pPr>
        <w:ind w:firstLine="709"/>
        <w:jc w:val="both"/>
        <w:rPr>
          <w:rFonts w:eastAsia="Calibri"/>
          <w:lang w:eastAsia="en-US"/>
        </w:rPr>
      </w:pPr>
      <w:r w:rsidRPr="00157A6D">
        <w:rPr>
          <w:rFonts w:eastAsia="Calibri"/>
          <w:lang w:eastAsia="en-US"/>
        </w:rPr>
        <w:t xml:space="preserve">4. Для определения нормативных затрат в соответствии с </w:t>
      </w:r>
      <w:hyperlink w:anchor="Par92" w:history="1">
        <w:r w:rsidRPr="00157A6D">
          <w:rPr>
            <w:rFonts w:eastAsia="Calibri"/>
            <w:lang w:eastAsia="en-US"/>
          </w:rPr>
          <w:t>разделами I</w:t>
        </w:r>
      </w:hyperlink>
      <w:r w:rsidRPr="00157A6D">
        <w:rPr>
          <w:rFonts w:eastAsia="Calibri"/>
          <w:lang w:eastAsia="en-US"/>
        </w:rPr>
        <w:t xml:space="preserve"> и </w:t>
      </w:r>
      <w:hyperlink w:anchor="Par383" w:history="1">
        <w:r w:rsidRPr="00157A6D">
          <w:rPr>
            <w:rFonts w:eastAsia="Calibri"/>
            <w:lang w:eastAsia="en-US"/>
          </w:rPr>
          <w:t>II</w:t>
        </w:r>
      </w:hyperlink>
      <w:r w:rsidRPr="00157A6D">
        <w:rPr>
          <w:rFonts w:eastAsia="Calibri"/>
          <w:lang w:eastAsia="en-US"/>
        </w:rPr>
        <w:t xml:space="preserve"> правил расчета нормативных затрат на обеспечение функций администр</w:t>
      </w:r>
      <w:r w:rsidRPr="00157A6D">
        <w:rPr>
          <w:rFonts w:eastAsia="Calibri"/>
          <w:lang w:eastAsia="en-US"/>
        </w:rPr>
        <w:t>а</w:t>
      </w:r>
      <w:r w:rsidRPr="00157A6D">
        <w:rPr>
          <w:rFonts w:eastAsia="Calibri"/>
          <w:lang w:eastAsia="en-US"/>
        </w:rPr>
        <w:t>ции Краснореченского  муниципального образования Пугачевского муниципального района Саратовской области в формулах используются нормативы цены т</w:t>
      </w:r>
      <w:r w:rsidRPr="00157A6D">
        <w:rPr>
          <w:rFonts w:eastAsia="Calibri"/>
          <w:lang w:eastAsia="en-US"/>
        </w:rPr>
        <w:t>о</w:t>
      </w:r>
      <w:r w:rsidRPr="00157A6D">
        <w:rPr>
          <w:rFonts w:eastAsia="Calibri"/>
          <w:lang w:eastAsia="en-US"/>
        </w:rPr>
        <w:t>варов, работ, услуг, устанавливаемые администрацией Краснореченского  муниципального образования Пугачевского муниципал</w:t>
      </w:r>
      <w:r w:rsidRPr="00157A6D">
        <w:rPr>
          <w:rFonts w:eastAsia="Calibri"/>
          <w:lang w:eastAsia="en-US"/>
        </w:rPr>
        <w:t>ь</w:t>
      </w:r>
      <w:r w:rsidRPr="00157A6D">
        <w:rPr>
          <w:rFonts w:eastAsia="Calibri"/>
          <w:lang w:eastAsia="en-US"/>
        </w:rPr>
        <w:lastRenderedPageBreak/>
        <w:t xml:space="preserve">ного района Саратовской области, если эти нормативы не предусмотрены </w:t>
      </w:r>
      <w:hyperlink w:anchor="Par959" w:history="1">
        <w:r w:rsidRPr="00157A6D">
          <w:rPr>
            <w:rFonts w:eastAsia="Calibri"/>
            <w:lang w:eastAsia="en-US"/>
          </w:rPr>
          <w:t xml:space="preserve">приложением  </w:t>
        </w:r>
      </w:hyperlink>
      <w:r w:rsidRPr="00157A6D">
        <w:rPr>
          <w:rFonts w:eastAsia="Calibri"/>
          <w:lang w:eastAsia="en-US"/>
        </w:rPr>
        <w:t xml:space="preserve"> к настоящим Прав</w:t>
      </w:r>
      <w:r w:rsidRPr="00157A6D">
        <w:rPr>
          <w:rFonts w:eastAsia="Calibri"/>
          <w:lang w:eastAsia="en-US"/>
        </w:rPr>
        <w:t>и</w:t>
      </w:r>
      <w:r w:rsidRPr="00157A6D">
        <w:rPr>
          <w:rFonts w:eastAsia="Calibri"/>
          <w:lang w:eastAsia="en-US"/>
        </w:rPr>
        <w:t>лам.</w:t>
      </w:r>
    </w:p>
    <w:p w:rsidR="00157A6D" w:rsidRPr="00157A6D" w:rsidRDefault="00157A6D" w:rsidP="00157A6D">
      <w:pPr>
        <w:ind w:firstLine="709"/>
        <w:jc w:val="both"/>
        <w:rPr>
          <w:rFonts w:eastAsia="Calibri"/>
          <w:lang w:eastAsia="en-US"/>
        </w:rPr>
      </w:pPr>
      <w:r w:rsidRPr="00157A6D">
        <w:rPr>
          <w:rFonts w:eastAsia="Calibri"/>
          <w:lang w:eastAsia="en-US"/>
        </w:rPr>
        <w:t xml:space="preserve">Для определения нормативных затрат в соответствии с </w:t>
      </w:r>
      <w:hyperlink w:anchor="Par92" w:history="1">
        <w:r w:rsidRPr="00157A6D">
          <w:rPr>
            <w:rFonts w:eastAsia="Calibri"/>
            <w:lang w:eastAsia="en-US"/>
          </w:rPr>
          <w:t>разделами I</w:t>
        </w:r>
      </w:hyperlink>
      <w:r w:rsidRPr="00157A6D">
        <w:rPr>
          <w:rFonts w:eastAsia="Calibri"/>
          <w:lang w:eastAsia="en-US"/>
        </w:rPr>
        <w:t xml:space="preserve"> и </w:t>
      </w:r>
      <w:hyperlink w:anchor="Par383" w:history="1">
        <w:r w:rsidRPr="00157A6D">
          <w:rPr>
            <w:rFonts w:eastAsia="Calibri"/>
            <w:lang w:eastAsia="en-US"/>
          </w:rPr>
          <w:t>II</w:t>
        </w:r>
      </w:hyperlink>
      <w:r w:rsidRPr="00157A6D">
        <w:rPr>
          <w:rFonts w:eastAsia="Calibri"/>
          <w:lang w:eastAsia="en-US"/>
        </w:rPr>
        <w:t xml:space="preserve"> правил расчета нормативных затрат на обеспечение функций администрации Краснореченского  муниципального образования Пугачевского муниципального района Саратовской области в формулах используются нормативы колич</w:t>
      </w:r>
      <w:r w:rsidRPr="00157A6D">
        <w:rPr>
          <w:rFonts w:eastAsia="Calibri"/>
          <w:lang w:eastAsia="en-US"/>
        </w:rPr>
        <w:t>е</w:t>
      </w:r>
      <w:r w:rsidRPr="00157A6D">
        <w:rPr>
          <w:rFonts w:eastAsia="Calibri"/>
          <w:lang w:eastAsia="en-US"/>
        </w:rPr>
        <w:t>ства товаров, работ, услуг, устанавливаемые администрацией Краснореченского  муниципального образования Пугачевского мун</w:t>
      </w:r>
      <w:r w:rsidRPr="00157A6D">
        <w:rPr>
          <w:rFonts w:eastAsia="Calibri"/>
          <w:lang w:eastAsia="en-US"/>
        </w:rPr>
        <w:t>и</w:t>
      </w:r>
      <w:r w:rsidRPr="00157A6D">
        <w:rPr>
          <w:rFonts w:eastAsia="Calibri"/>
          <w:lang w:eastAsia="en-US"/>
        </w:rPr>
        <w:t>ципального района Сар</w:t>
      </w:r>
      <w:r w:rsidRPr="00157A6D">
        <w:rPr>
          <w:rFonts w:eastAsia="Calibri"/>
          <w:lang w:eastAsia="en-US"/>
        </w:rPr>
        <w:t>а</w:t>
      </w:r>
      <w:r w:rsidRPr="00157A6D">
        <w:rPr>
          <w:rFonts w:eastAsia="Calibri"/>
          <w:lang w:eastAsia="en-US"/>
        </w:rPr>
        <w:t xml:space="preserve">товской области, если эти нормативы не предусмотрены </w:t>
      </w:r>
      <w:hyperlink w:anchor="Par959" w:history="1">
        <w:r w:rsidRPr="00157A6D">
          <w:rPr>
            <w:rFonts w:eastAsia="Calibri"/>
            <w:lang w:eastAsia="en-US"/>
          </w:rPr>
          <w:t xml:space="preserve">приложением  </w:t>
        </w:r>
      </w:hyperlink>
      <w:r w:rsidRPr="00157A6D">
        <w:rPr>
          <w:rFonts w:eastAsia="Calibri"/>
          <w:lang w:eastAsia="en-US"/>
        </w:rPr>
        <w:t xml:space="preserve"> к настоящим Правилам. </w:t>
      </w:r>
    </w:p>
    <w:p w:rsidR="00157A6D" w:rsidRPr="00157A6D" w:rsidRDefault="00157A6D" w:rsidP="00157A6D">
      <w:pPr>
        <w:ind w:firstLine="709"/>
        <w:jc w:val="both"/>
        <w:rPr>
          <w:rFonts w:eastAsia="Calibri"/>
          <w:lang w:eastAsia="en-US"/>
        </w:rPr>
      </w:pPr>
      <w:bookmarkStart w:id="5" w:name="Par50"/>
      <w:bookmarkEnd w:id="5"/>
      <w:r w:rsidRPr="00157A6D">
        <w:rPr>
          <w:rFonts w:eastAsia="Calibri"/>
          <w:lang w:eastAsia="en-US"/>
        </w:rPr>
        <w:t>5. Администрация Краснореченского  муниципального образования Пугачевского муниципального района Саратовской области разрабатывает и утверждает индивидуальные (установленные для каждого рабо</w:t>
      </w:r>
      <w:r w:rsidRPr="00157A6D">
        <w:rPr>
          <w:rFonts w:eastAsia="Calibri"/>
          <w:lang w:eastAsia="en-US"/>
        </w:rPr>
        <w:t>т</w:t>
      </w:r>
      <w:r w:rsidRPr="00157A6D">
        <w:rPr>
          <w:rFonts w:eastAsia="Calibri"/>
          <w:lang w:eastAsia="en-US"/>
        </w:rPr>
        <w:t>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администрации Краснореченского  муниц</w:t>
      </w:r>
      <w:r w:rsidRPr="00157A6D">
        <w:rPr>
          <w:rFonts w:eastAsia="Calibri"/>
          <w:lang w:eastAsia="en-US"/>
        </w:rPr>
        <w:t>и</w:t>
      </w:r>
      <w:r w:rsidRPr="00157A6D">
        <w:rPr>
          <w:rFonts w:eastAsia="Calibri"/>
          <w:lang w:eastAsia="en-US"/>
        </w:rPr>
        <w:t>пального образования Пугачевского муниципального района Саратовской области, должностных обяза</w:t>
      </w:r>
      <w:r w:rsidRPr="00157A6D">
        <w:rPr>
          <w:rFonts w:eastAsia="Calibri"/>
          <w:lang w:eastAsia="en-US"/>
        </w:rPr>
        <w:t>н</w:t>
      </w:r>
      <w:r w:rsidRPr="00157A6D">
        <w:rPr>
          <w:rFonts w:eastAsia="Calibri"/>
          <w:lang w:eastAsia="en-US"/>
        </w:rPr>
        <w:t>ностей его работников) нормативы:</w:t>
      </w:r>
    </w:p>
    <w:p w:rsidR="00157A6D" w:rsidRPr="00157A6D" w:rsidRDefault="00157A6D" w:rsidP="00157A6D">
      <w:pPr>
        <w:ind w:firstLine="709"/>
        <w:jc w:val="both"/>
        <w:rPr>
          <w:rFonts w:eastAsia="Calibri"/>
          <w:lang w:eastAsia="en-US"/>
        </w:rPr>
      </w:pPr>
      <w:r w:rsidRPr="00157A6D">
        <w:rPr>
          <w:rFonts w:eastAsia="Calibri"/>
          <w:lang w:eastAsia="en-US"/>
        </w:rPr>
        <w:t>а) количества абонентских номеров пользовательского (оконечного) оборудования, подключенного к сети подвижной связи;</w:t>
      </w:r>
    </w:p>
    <w:p w:rsidR="00157A6D" w:rsidRPr="00157A6D" w:rsidRDefault="00157A6D" w:rsidP="00157A6D">
      <w:pPr>
        <w:ind w:firstLine="709"/>
        <w:jc w:val="both"/>
        <w:rPr>
          <w:rFonts w:eastAsia="Calibri"/>
          <w:lang w:eastAsia="en-US"/>
        </w:rPr>
      </w:pPr>
      <w:r w:rsidRPr="00157A6D">
        <w:rPr>
          <w:rFonts w:eastAsia="Calibri"/>
          <w:lang w:eastAsia="en-US"/>
        </w:rPr>
        <w:t xml:space="preserve">б) цены услуг подвижной связи с учетом нормативов, предусмотренных </w:t>
      </w:r>
      <w:hyperlink w:anchor="Par959" w:history="1">
        <w:r w:rsidRPr="00157A6D">
          <w:rPr>
            <w:rFonts w:eastAsia="Calibri"/>
            <w:lang w:eastAsia="en-US"/>
          </w:rPr>
          <w:t xml:space="preserve">приложением  к настоящим Правилам; </w:t>
        </w:r>
      </w:hyperlink>
    </w:p>
    <w:p w:rsidR="00157A6D" w:rsidRPr="00157A6D" w:rsidRDefault="00157A6D" w:rsidP="00157A6D">
      <w:pPr>
        <w:ind w:firstLine="709"/>
        <w:jc w:val="both"/>
        <w:rPr>
          <w:rFonts w:eastAsia="Calibri"/>
          <w:lang w:eastAsia="en-US"/>
        </w:rPr>
      </w:pPr>
      <w:r w:rsidRPr="00157A6D">
        <w:rPr>
          <w:rFonts w:eastAsia="Calibri"/>
          <w:lang w:eastAsia="en-US"/>
        </w:rPr>
        <w:t>в) количества SIM-карт;</w:t>
      </w:r>
    </w:p>
    <w:p w:rsidR="00157A6D" w:rsidRPr="00157A6D" w:rsidRDefault="00157A6D" w:rsidP="00157A6D">
      <w:pPr>
        <w:ind w:firstLine="709"/>
        <w:jc w:val="both"/>
        <w:rPr>
          <w:rFonts w:eastAsia="Calibri"/>
          <w:lang w:eastAsia="en-US"/>
        </w:rPr>
      </w:pPr>
      <w:r w:rsidRPr="00157A6D">
        <w:rPr>
          <w:rFonts w:eastAsia="Calibri"/>
          <w:lang w:eastAsia="en-US"/>
        </w:rPr>
        <w:t>г) цены и количества принтеров, многофункциональных устройств и копировальных аппаратов (ор</w:t>
      </w:r>
      <w:r w:rsidRPr="00157A6D">
        <w:rPr>
          <w:rFonts w:eastAsia="Calibri"/>
          <w:lang w:eastAsia="en-US"/>
        </w:rPr>
        <w:t>г</w:t>
      </w:r>
      <w:r w:rsidRPr="00157A6D">
        <w:rPr>
          <w:rFonts w:eastAsia="Calibri"/>
          <w:lang w:eastAsia="en-US"/>
        </w:rPr>
        <w:t>техники);</w:t>
      </w:r>
    </w:p>
    <w:p w:rsidR="00157A6D" w:rsidRPr="00157A6D" w:rsidRDefault="00157A6D" w:rsidP="00157A6D">
      <w:pPr>
        <w:ind w:firstLine="709"/>
        <w:jc w:val="both"/>
        <w:rPr>
          <w:rFonts w:eastAsia="Calibri"/>
          <w:lang w:eastAsia="en-US"/>
        </w:rPr>
      </w:pPr>
      <w:r w:rsidRPr="00157A6D">
        <w:rPr>
          <w:rFonts w:eastAsia="Calibri"/>
          <w:lang w:eastAsia="en-US"/>
        </w:rPr>
        <w:t xml:space="preserve">д) количества и цены средств подвижной связи с учетом нормативов, предусмотренных </w:t>
      </w:r>
      <w:hyperlink w:anchor="Par959" w:history="1">
        <w:r w:rsidRPr="00157A6D">
          <w:rPr>
            <w:rFonts w:eastAsia="Calibri"/>
            <w:lang w:eastAsia="en-US"/>
          </w:rPr>
          <w:t xml:space="preserve">приложением </w:t>
        </w:r>
      </w:hyperlink>
      <w:r w:rsidRPr="00157A6D">
        <w:rPr>
          <w:rFonts w:eastAsia="Calibri"/>
          <w:lang w:eastAsia="en-US"/>
        </w:rPr>
        <w:t>к настоящим Правилам;</w:t>
      </w:r>
    </w:p>
    <w:p w:rsidR="00157A6D" w:rsidRPr="00157A6D" w:rsidRDefault="00157A6D" w:rsidP="00157A6D">
      <w:pPr>
        <w:jc w:val="both"/>
        <w:rPr>
          <w:rFonts w:eastAsia="Calibri"/>
          <w:lang w:eastAsia="en-US"/>
        </w:rPr>
      </w:pPr>
      <w:r w:rsidRPr="00157A6D">
        <w:rPr>
          <w:rFonts w:eastAsia="Calibri"/>
          <w:lang w:eastAsia="en-US"/>
        </w:rPr>
        <w:t xml:space="preserve">          е) количества и цены планшетных компьютеров;</w:t>
      </w:r>
    </w:p>
    <w:p w:rsidR="00157A6D" w:rsidRPr="00157A6D" w:rsidRDefault="00157A6D" w:rsidP="00157A6D">
      <w:pPr>
        <w:ind w:firstLine="709"/>
        <w:jc w:val="both"/>
        <w:rPr>
          <w:rFonts w:eastAsia="Calibri"/>
          <w:lang w:eastAsia="en-US"/>
        </w:rPr>
      </w:pPr>
      <w:r w:rsidRPr="00157A6D">
        <w:rPr>
          <w:rFonts w:eastAsia="Calibri"/>
          <w:lang w:eastAsia="en-US"/>
        </w:rPr>
        <w:t>ж) количества и цены носителей информации;</w:t>
      </w:r>
    </w:p>
    <w:p w:rsidR="00157A6D" w:rsidRPr="00157A6D" w:rsidRDefault="00157A6D" w:rsidP="00157A6D">
      <w:pPr>
        <w:ind w:firstLine="709"/>
        <w:jc w:val="both"/>
        <w:rPr>
          <w:rFonts w:eastAsia="Calibri"/>
          <w:lang w:eastAsia="en-US"/>
        </w:rPr>
      </w:pPr>
      <w:r w:rsidRPr="00157A6D">
        <w:rPr>
          <w:rFonts w:eastAsia="Calibri"/>
          <w:lang w:eastAsia="en-US"/>
        </w:rPr>
        <w:t>з) количества и цены расходных материалов для различных типов принтеров, многофункциональных устройств, копировальных аппаратов (оргтехн</w:t>
      </w:r>
      <w:r w:rsidRPr="00157A6D">
        <w:rPr>
          <w:rFonts w:eastAsia="Calibri"/>
          <w:lang w:eastAsia="en-US"/>
        </w:rPr>
        <w:t>и</w:t>
      </w:r>
      <w:r w:rsidRPr="00157A6D">
        <w:rPr>
          <w:rFonts w:eastAsia="Calibri"/>
          <w:lang w:eastAsia="en-US"/>
        </w:rPr>
        <w:t>ки);</w:t>
      </w:r>
    </w:p>
    <w:p w:rsidR="00157A6D" w:rsidRPr="00157A6D" w:rsidRDefault="00157A6D" w:rsidP="00157A6D">
      <w:pPr>
        <w:ind w:firstLine="709"/>
        <w:jc w:val="both"/>
        <w:rPr>
          <w:rFonts w:eastAsia="Calibri"/>
          <w:lang w:eastAsia="en-US"/>
        </w:rPr>
      </w:pPr>
      <w:r w:rsidRPr="00157A6D">
        <w:rPr>
          <w:rFonts w:eastAsia="Calibri"/>
          <w:lang w:eastAsia="en-US"/>
        </w:rPr>
        <w:t>и) перечня периодических печатных изданий и справочной литературы;</w:t>
      </w:r>
    </w:p>
    <w:p w:rsidR="00157A6D" w:rsidRPr="00157A6D" w:rsidRDefault="00157A6D" w:rsidP="00157A6D">
      <w:pPr>
        <w:ind w:firstLine="709"/>
        <w:jc w:val="both"/>
        <w:rPr>
          <w:rFonts w:eastAsia="Calibri"/>
          <w:lang w:eastAsia="en-US"/>
        </w:rPr>
      </w:pPr>
      <w:r w:rsidRPr="00157A6D">
        <w:rPr>
          <w:rFonts w:eastAsia="Calibri"/>
          <w:lang w:eastAsia="en-US"/>
        </w:rPr>
        <w:t xml:space="preserve">к) количества и цены транспортных средств с учетом нормативов, предусмотренных </w:t>
      </w:r>
      <w:hyperlink w:anchor="Par959" w:history="1">
        <w:r w:rsidRPr="00157A6D">
          <w:rPr>
            <w:rFonts w:eastAsia="Calibri"/>
            <w:lang w:eastAsia="en-US"/>
          </w:rPr>
          <w:t xml:space="preserve">приложением </w:t>
        </w:r>
      </w:hyperlink>
      <w:r w:rsidRPr="00157A6D">
        <w:rPr>
          <w:rFonts w:eastAsia="Calibri"/>
          <w:lang w:eastAsia="en-US"/>
        </w:rPr>
        <w:t xml:space="preserve"> к настоящим Правилам;</w:t>
      </w:r>
      <w:r w:rsidRPr="00157A6D">
        <w:t xml:space="preserve"> </w:t>
      </w:r>
    </w:p>
    <w:p w:rsidR="00157A6D" w:rsidRPr="00157A6D" w:rsidRDefault="00157A6D" w:rsidP="00157A6D">
      <w:pPr>
        <w:ind w:firstLine="709"/>
        <w:jc w:val="both"/>
        <w:rPr>
          <w:rFonts w:eastAsia="Calibri"/>
          <w:lang w:eastAsia="en-US"/>
        </w:rPr>
      </w:pPr>
      <w:r w:rsidRPr="00157A6D">
        <w:rPr>
          <w:rFonts w:eastAsia="Calibri"/>
          <w:lang w:eastAsia="en-US"/>
        </w:rPr>
        <w:t>л) количества и цены мебели;</w:t>
      </w:r>
    </w:p>
    <w:p w:rsidR="00157A6D" w:rsidRPr="00157A6D" w:rsidRDefault="00157A6D" w:rsidP="00157A6D">
      <w:pPr>
        <w:ind w:firstLine="709"/>
        <w:jc w:val="both"/>
        <w:rPr>
          <w:rFonts w:eastAsia="Calibri"/>
          <w:lang w:eastAsia="en-US"/>
        </w:rPr>
      </w:pPr>
      <w:r w:rsidRPr="00157A6D">
        <w:rPr>
          <w:rFonts w:eastAsia="Calibri"/>
          <w:lang w:eastAsia="en-US"/>
        </w:rPr>
        <w:t>м) количества и цены канцелярских принадлежностей;</w:t>
      </w:r>
    </w:p>
    <w:p w:rsidR="00157A6D" w:rsidRPr="00157A6D" w:rsidRDefault="00157A6D" w:rsidP="00157A6D">
      <w:pPr>
        <w:ind w:firstLine="709"/>
        <w:jc w:val="both"/>
        <w:rPr>
          <w:rFonts w:eastAsia="Calibri"/>
          <w:lang w:eastAsia="en-US"/>
        </w:rPr>
      </w:pPr>
      <w:r w:rsidRPr="00157A6D">
        <w:rPr>
          <w:rFonts w:eastAsia="Calibri"/>
          <w:lang w:eastAsia="en-US"/>
        </w:rPr>
        <w:t>н) количества и цены хозяйственных товаров и принадлежностей;</w:t>
      </w:r>
    </w:p>
    <w:p w:rsidR="00157A6D" w:rsidRPr="00157A6D" w:rsidRDefault="00157A6D" w:rsidP="00157A6D">
      <w:pPr>
        <w:ind w:firstLine="709"/>
        <w:jc w:val="both"/>
        <w:rPr>
          <w:rFonts w:eastAsia="Calibri"/>
          <w:lang w:eastAsia="en-US"/>
        </w:rPr>
      </w:pPr>
      <w:r w:rsidRPr="00157A6D">
        <w:rPr>
          <w:rFonts w:eastAsia="Calibri"/>
          <w:lang w:eastAsia="en-US"/>
        </w:rPr>
        <w:t>о) количества и цены материальных запасов для нужд гражданской об</w:t>
      </w:r>
      <w:r w:rsidRPr="00157A6D">
        <w:rPr>
          <w:rFonts w:eastAsia="Calibri"/>
          <w:lang w:eastAsia="en-US"/>
        </w:rPr>
        <w:t>о</w:t>
      </w:r>
      <w:r w:rsidRPr="00157A6D">
        <w:rPr>
          <w:rFonts w:eastAsia="Calibri"/>
          <w:lang w:eastAsia="en-US"/>
        </w:rPr>
        <w:t>роны;</w:t>
      </w:r>
    </w:p>
    <w:p w:rsidR="00157A6D" w:rsidRPr="00157A6D" w:rsidRDefault="00157A6D" w:rsidP="00157A6D">
      <w:pPr>
        <w:ind w:firstLine="709"/>
        <w:jc w:val="both"/>
        <w:rPr>
          <w:rFonts w:eastAsia="Calibri"/>
          <w:lang w:eastAsia="en-US"/>
        </w:rPr>
      </w:pPr>
      <w:r w:rsidRPr="00157A6D">
        <w:rPr>
          <w:rFonts w:eastAsia="Calibri"/>
          <w:lang w:eastAsia="en-US"/>
        </w:rPr>
        <w:t>п) иных товаров и услуг.</w:t>
      </w:r>
    </w:p>
    <w:p w:rsidR="00157A6D" w:rsidRPr="00157A6D" w:rsidRDefault="00157A6D" w:rsidP="00157A6D">
      <w:pPr>
        <w:ind w:firstLine="709"/>
        <w:jc w:val="both"/>
        <w:rPr>
          <w:rFonts w:eastAsia="Calibri"/>
          <w:lang w:eastAsia="en-US"/>
        </w:rPr>
      </w:pPr>
      <w:r w:rsidRPr="00157A6D">
        <w:rPr>
          <w:rFonts w:eastAsia="Calibri"/>
          <w:lang w:eastAsia="en-US"/>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 Краснореченского  муниципального образования Пугачевского муниципального рай</w:t>
      </w:r>
      <w:r w:rsidRPr="00157A6D">
        <w:rPr>
          <w:rFonts w:eastAsia="Calibri"/>
          <w:lang w:eastAsia="en-US"/>
        </w:rPr>
        <w:t>о</w:t>
      </w:r>
      <w:r w:rsidRPr="00157A6D">
        <w:rPr>
          <w:rFonts w:eastAsia="Calibri"/>
          <w:lang w:eastAsia="en-US"/>
        </w:rPr>
        <w:t>на Саратовской области.</w:t>
      </w:r>
    </w:p>
    <w:p w:rsidR="00157A6D" w:rsidRPr="00157A6D" w:rsidRDefault="00157A6D" w:rsidP="00157A6D">
      <w:pPr>
        <w:ind w:firstLine="709"/>
        <w:jc w:val="both"/>
        <w:rPr>
          <w:rFonts w:eastAsia="Calibri"/>
          <w:lang w:eastAsia="en-US"/>
        </w:rPr>
      </w:pPr>
      <w:r w:rsidRPr="00157A6D">
        <w:rPr>
          <w:rFonts w:eastAsia="Calibri"/>
          <w:lang w:eastAsia="en-US"/>
        </w:rPr>
        <w:t>7. В отношении товаров, относящихся к основным средствам, устанавливаются сроки их полезного и</w:t>
      </w:r>
      <w:r w:rsidRPr="00157A6D">
        <w:rPr>
          <w:rFonts w:eastAsia="Calibri"/>
          <w:lang w:eastAsia="en-US"/>
        </w:rPr>
        <w:t>с</w:t>
      </w:r>
      <w:r w:rsidRPr="00157A6D">
        <w:rPr>
          <w:rFonts w:eastAsia="Calibri"/>
          <w:lang w:eastAsia="en-US"/>
        </w:rPr>
        <w:t>пользования в соответствии с требованиями зак</w:t>
      </w:r>
      <w:r w:rsidRPr="00157A6D">
        <w:rPr>
          <w:rFonts w:eastAsia="Calibri"/>
          <w:lang w:eastAsia="en-US"/>
        </w:rPr>
        <w:t>о</w:t>
      </w:r>
      <w:r w:rsidRPr="00157A6D">
        <w:rPr>
          <w:rFonts w:eastAsia="Calibri"/>
          <w:lang w:eastAsia="en-US"/>
        </w:rPr>
        <w:t>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w:t>
      </w:r>
      <w:r w:rsidRPr="00157A6D">
        <w:rPr>
          <w:rFonts w:eastAsia="Calibri"/>
          <w:lang w:eastAsia="en-US"/>
        </w:rPr>
        <w:t>и</w:t>
      </w:r>
      <w:r w:rsidRPr="00157A6D">
        <w:rPr>
          <w:rFonts w:eastAsia="Calibri"/>
          <w:lang w:eastAsia="en-US"/>
        </w:rPr>
        <w:t>ческого использования не может быть меньше срока п</w:t>
      </w:r>
      <w:r w:rsidRPr="00157A6D">
        <w:rPr>
          <w:rFonts w:eastAsia="Calibri"/>
          <w:lang w:eastAsia="en-US"/>
        </w:rPr>
        <w:t>о</w:t>
      </w:r>
      <w:r w:rsidRPr="00157A6D">
        <w:rPr>
          <w:rFonts w:eastAsia="Calibri"/>
          <w:lang w:eastAsia="en-US"/>
        </w:rPr>
        <w:t>лезного использования, определяемого в соответствии с требованиями законодател</w:t>
      </w:r>
      <w:r w:rsidRPr="00157A6D">
        <w:rPr>
          <w:rFonts w:eastAsia="Calibri"/>
          <w:lang w:eastAsia="en-US"/>
        </w:rPr>
        <w:t>ь</w:t>
      </w:r>
      <w:r w:rsidRPr="00157A6D">
        <w:rPr>
          <w:rFonts w:eastAsia="Calibri"/>
          <w:lang w:eastAsia="en-US"/>
        </w:rPr>
        <w:t>ства Российской Федерации о бухгалтерском учете.</w:t>
      </w:r>
    </w:p>
    <w:p w:rsidR="00157A6D" w:rsidRPr="00157A6D" w:rsidRDefault="00157A6D" w:rsidP="00157A6D">
      <w:pPr>
        <w:ind w:firstLine="709"/>
        <w:jc w:val="both"/>
        <w:rPr>
          <w:rFonts w:eastAsia="Calibri"/>
          <w:lang w:eastAsia="en-US"/>
        </w:rPr>
      </w:pPr>
      <w:r w:rsidRPr="00157A6D">
        <w:rPr>
          <w:rFonts w:eastAsia="Calibri"/>
          <w:lang w:eastAsia="en-US"/>
        </w:rPr>
        <w:t>Администрацией Краснореченского  муниципального образования Пугачевского муниципального ра</w:t>
      </w:r>
      <w:r w:rsidRPr="00157A6D">
        <w:rPr>
          <w:rFonts w:eastAsia="Calibri"/>
          <w:lang w:eastAsia="en-US"/>
        </w:rPr>
        <w:t>й</w:t>
      </w:r>
      <w:r w:rsidRPr="00157A6D">
        <w:rPr>
          <w:rFonts w:eastAsia="Calibri"/>
          <w:lang w:eastAsia="en-US"/>
        </w:rPr>
        <w:t>она Саратовской области устанавливается периодичность выполнения (оказания) работ (услуг), если такая п</w:t>
      </w:r>
      <w:r w:rsidRPr="00157A6D">
        <w:rPr>
          <w:rFonts w:eastAsia="Calibri"/>
          <w:lang w:eastAsia="en-US"/>
        </w:rPr>
        <w:t>е</w:t>
      </w:r>
      <w:r w:rsidRPr="00157A6D">
        <w:rPr>
          <w:rFonts w:eastAsia="Calibri"/>
          <w:lang w:eastAsia="en-US"/>
        </w:rPr>
        <w:t>риодичность в отношении соответствующих работ (услуг) не определена нормативными правовыми (правов</w:t>
      </w:r>
      <w:r w:rsidRPr="00157A6D">
        <w:rPr>
          <w:rFonts w:eastAsia="Calibri"/>
          <w:lang w:eastAsia="en-US"/>
        </w:rPr>
        <w:t>ы</w:t>
      </w:r>
      <w:r w:rsidRPr="00157A6D">
        <w:rPr>
          <w:rFonts w:eastAsia="Calibri"/>
          <w:lang w:eastAsia="en-US"/>
        </w:rPr>
        <w:t>ми) актами.</w:t>
      </w:r>
    </w:p>
    <w:p w:rsidR="00157A6D" w:rsidRPr="00157A6D" w:rsidRDefault="00157A6D" w:rsidP="00157A6D">
      <w:pPr>
        <w:ind w:firstLine="709"/>
        <w:jc w:val="both"/>
        <w:rPr>
          <w:rFonts w:eastAsia="Calibri"/>
          <w:lang w:eastAsia="en-US"/>
        </w:rPr>
      </w:pPr>
      <w:r w:rsidRPr="00157A6D">
        <w:rPr>
          <w:rFonts w:eastAsia="Calibri"/>
          <w:lang w:eastAsia="en-US"/>
        </w:rPr>
        <w:t>8. Нормативные затраты подлежат размещению в единой информацио</w:t>
      </w:r>
      <w:r w:rsidRPr="00157A6D">
        <w:rPr>
          <w:rFonts w:eastAsia="Calibri"/>
          <w:lang w:eastAsia="en-US"/>
        </w:rPr>
        <w:t>н</w:t>
      </w:r>
      <w:r w:rsidRPr="00157A6D">
        <w:rPr>
          <w:rFonts w:eastAsia="Calibri"/>
          <w:lang w:eastAsia="en-US"/>
        </w:rPr>
        <w:t>ной системе в сфере закупок.</w:t>
      </w:r>
    </w:p>
    <w:p w:rsidR="00157A6D" w:rsidRPr="00157A6D" w:rsidRDefault="00157A6D" w:rsidP="00157A6D">
      <w:pPr>
        <w:jc w:val="right"/>
        <w:outlineLvl w:val="1"/>
        <w:rPr>
          <w:rFonts w:eastAsia="Calibri"/>
          <w:lang w:eastAsia="en-US"/>
        </w:rPr>
      </w:pPr>
      <w:bookmarkStart w:id="6" w:name="Par75"/>
      <w:bookmarkEnd w:id="6"/>
    </w:p>
    <w:p w:rsidR="00157A6D" w:rsidRPr="00157A6D" w:rsidRDefault="00157A6D" w:rsidP="00157A6D">
      <w:pPr>
        <w:jc w:val="right"/>
        <w:outlineLvl w:val="1"/>
        <w:rPr>
          <w:rFonts w:eastAsia="Calibri"/>
          <w:lang w:eastAsia="en-US"/>
        </w:rPr>
      </w:pPr>
    </w:p>
    <w:p w:rsidR="00157A6D" w:rsidRPr="00157A6D" w:rsidRDefault="00157A6D" w:rsidP="00157A6D">
      <w:pPr>
        <w:jc w:val="right"/>
        <w:outlineLvl w:val="1"/>
        <w:rPr>
          <w:rFonts w:eastAsia="Calibri"/>
          <w:lang w:eastAsia="en-US"/>
        </w:rPr>
      </w:pPr>
    </w:p>
    <w:p w:rsidR="00157A6D" w:rsidRPr="00157A6D" w:rsidRDefault="00157A6D" w:rsidP="00157A6D">
      <w:pPr>
        <w:jc w:val="right"/>
        <w:outlineLvl w:val="1"/>
        <w:rPr>
          <w:rFonts w:eastAsia="Calibri"/>
          <w:lang w:eastAsia="en-US"/>
        </w:rPr>
      </w:pPr>
    </w:p>
    <w:p w:rsidR="00157A6D" w:rsidRPr="00157A6D" w:rsidRDefault="00157A6D" w:rsidP="00157A6D">
      <w:pPr>
        <w:jc w:val="right"/>
        <w:outlineLvl w:val="1"/>
        <w:rPr>
          <w:rFonts w:eastAsia="Calibri"/>
          <w:lang w:eastAsia="en-US"/>
        </w:rPr>
      </w:pPr>
    </w:p>
    <w:p w:rsidR="00157A6D" w:rsidRPr="00157A6D" w:rsidRDefault="00157A6D" w:rsidP="00157A6D">
      <w:pPr>
        <w:jc w:val="right"/>
        <w:outlineLvl w:val="1"/>
        <w:rPr>
          <w:rFonts w:eastAsia="Calibri"/>
          <w:lang w:eastAsia="en-US"/>
        </w:rPr>
      </w:pPr>
    </w:p>
    <w:p w:rsidR="00157A6D" w:rsidRPr="00157A6D" w:rsidRDefault="00157A6D" w:rsidP="00157A6D">
      <w:pPr>
        <w:jc w:val="right"/>
        <w:outlineLvl w:val="1"/>
        <w:rPr>
          <w:rFonts w:eastAsia="Calibri"/>
          <w:lang w:eastAsia="en-US"/>
        </w:rPr>
      </w:pPr>
    </w:p>
    <w:p w:rsidR="00157A6D" w:rsidRPr="00157A6D" w:rsidRDefault="00157A6D" w:rsidP="00157A6D">
      <w:pPr>
        <w:jc w:val="right"/>
        <w:outlineLvl w:val="1"/>
        <w:rPr>
          <w:rFonts w:eastAsia="Calibri"/>
          <w:lang w:eastAsia="en-US"/>
        </w:rPr>
      </w:pPr>
    </w:p>
    <w:p w:rsidR="00157A6D" w:rsidRPr="00157A6D" w:rsidRDefault="00157A6D" w:rsidP="00157A6D">
      <w:pPr>
        <w:jc w:val="right"/>
        <w:outlineLvl w:val="1"/>
        <w:rPr>
          <w:rFonts w:eastAsia="Calibri"/>
          <w:lang w:eastAsia="en-US"/>
        </w:rPr>
      </w:pPr>
    </w:p>
    <w:p w:rsidR="00157A6D" w:rsidRPr="00157A6D" w:rsidRDefault="00157A6D" w:rsidP="00157A6D">
      <w:pPr>
        <w:jc w:val="right"/>
        <w:outlineLvl w:val="1"/>
        <w:rPr>
          <w:rFonts w:eastAsia="Calibri"/>
          <w:lang w:eastAsia="en-US"/>
        </w:rPr>
      </w:pPr>
    </w:p>
    <w:p w:rsidR="00157A6D" w:rsidRPr="00157A6D" w:rsidRDefault="00157A6D" w:rsidP="00157A6D">
      <w:pPr>
        <w:jc w:val="right"/>
        <w:outlineLvl w:val="1"/>
        <w:rPr>
          <w:rFonts w:eastAsia="Calibri"/>
          <w:lang w:eastAsia="en-US"/>
        </w:rPr>
      </w:pPr>
    </w:p>
    <w:p w:rsidR="00157A6D" w:rsidRPr="00157A6D" w:rsidRDefault="00157A6D" w:rsidP="00157A6D">
      <w:pPr>
        <w:jc w:val="right"/>
        <w:outlineLvl w:val="1"/>
        <w:rPr>
          <w:rFonts w:eastAsia="Calibri"/>
          <w:lang w:eastAsia="en-US"/>
        </w:rPr>
      </w:pPr>
    </w:p>
    <w:p w:rsidR="00157A6D" w:rsidRPr="00157A6D" w:rsidRDefault="00157A6D" w:rsidP="00157A6D">
      <w:pPr>
        <w:jc w:val="right"/>
        <w:outlineLvl w:val="1"/>
        <w:rPr>
          <w:rFonts w:eastAsia="Calibri"/>
          <w:lang w:eastAsia="en-US"/>
        </w:rPr>
      </w:pPr>
    </w:p>
    <w:p w:rsidR="00157A6D" w:rsidRPr="00157A6D" w:rsidRDefault="00157A6D" w:rsidP="00157A6D">
      <w:pPr>
        <w:jc w:val="right"/>
        <w:outlineLvl w:val="1"/>
        <w:rPr>
          <w:rFonts w:eastAsia="Calibri"/>
          <w:lang w:eastAsia="en-US"/>
        </w:rPr>
      </w:pPr>
    </w:p>
    <w:p w:rsidR="00157A6D" w:rsidRPr="00157A6D" w:rsidRDefault="00157A6D" w:rsidP="00157A6D">
      <w:pPr>
        <w:jc w:val="right"/>
        <w:outlineLvl w:val="1"/>
        <w:rPr>
          <w:rFonts w:eastAsia="Calibri"/>
          <w:lang w:eastAsia="en-US"/>
        </w:rPr>
      </w:pPr>
    </w:p>
    <w:p w:rsidR="00157A6D" w:rsidRPr="00157A6D" w:rsidRDefault="00157A6D" w:rsidP="00157A6D">
      <w:pPr>
        <w:jc w:val="right"/>
        <w:outlineLvl w:val="1"/>
        <w:rPr>
          <w:rFonts w:eastAsia="Calibri"/>
          <w:lang w:eastAsia="en-US"/>
        </w:rPr>
      </w:pPr>
    </w:p>
    <w:p w:rsidR="00157A6D" w:rsidRPr="00157A6D" w:rsidRDefault="00157A6D" w:rsidP="00157A6D">
      <w:pPr>
        <w:jc w:val="right"/>
        <w:outlineLvl w:val="1"/>
        <w:rPr>
          <w:rFonts w:eastAsia="Calibri"/>
          <w:lang w:eastAsia="en-US"/>
        </w:rPr>
      </w:pPr>
    </w:p>
    <w:p w:rsidR="00157A6D" w:rsidRPr="00157A6D" w:rsidRDefault="00157A6D" w:rsidP="00157A6D">
      <w:pPr>
        <w:jc w:val="right"/>
        <w:outlineLvl w:val="1"/>
        <w:rPr>
          <w:rFonts w:eastAsia="Calibri"/>
          <w:lang w:eastAsia="en-US"/>
        </w:rPr>
      </w:pPr>
    </w:p>
    <w:p w:rsidR="00157A6D" w:rsidRPr="00157A6D" w:rsidRDefault="00157A6D" w:rsidP="00157A6D">
      <w:pPr>
        <w:jc w:val="right"/>
      </w:pPr>
      <w:r w:rsidRPr="00157A6D">
        <w:t xml:space="preserve">Приложение к  Правилам </w:t>
      </w:r>
    </w:p>
    <w:p w:rsidR="00157A6D" w:rsidRPr="00157A6D" w:rsidRDefault="00157A6D" w:rsidP="00157A6D">
      <w:pPr>
        <w:jc w:val="right"/>
      </w:pPr>
      <w:r w:rsidRPr="00157A6D">
        <w:t xml:space="preserve">определения нормативных затрат </w:t>
      </w:r>
    </w:p>
    <w:p w:rsidR="00157A6D" w:rsidRPr="00157A6D" w:rsidRDefault="00157A6D" w:rsidP="00157A6D">
      <w:pPr>
        <w:jc w:val="right"/>
        <w:rPr>
          <w:rFonts w:eastAsia="Calibri"/>
          <w:lang w:eastAsia="en-US"/>
        </w:rPr>
      </w:pPr>
      <w:r w:rsidRPr="00157A6D">
        <w:t>на обеспечение функций</w:t>
      </w:r>
      <w:r w:rsidRPr="00157A6D">
        <w:rPr>
          <w:rFonts w:eastAsia="Calibri"/>
          <w:lang w:eastAsia="en-US"/>
        </w:rPr>
        <w:t xml:space="preserve"> администрации</w:t>
      </w:r>
    </w:p>
    <w:p w:rsidR="00157A6D" w:rsidRPr="00157A6D" w:rsidRDefault="00157A6D" w:rsidP="00157A6D">
      <w:pPr>
        <w:jc w:val="right"/>
        <w:rPr>
          <w:rFonts w:eastAsia="Calibri"/>
          <w:lang w:eastAsia="en-US"/>
        </w:rPr>
      </w:pPr>
      <w:r w:rsidRPr="00157A6D">
        <w:rPr>
          <w:rFonts w:eastAsia="Calibri"/>
          <w:lang w:eastAsia="en-US"/>
        </w:rPr>
        <w:t xml:space="preserve"> Краснореченского  муниципального образования </w:t>
      </w:r>
    </w:p>
    <w:p w:rsidR="00157A6D" w:rsidRPr="00157A6D" w:rsidRDefault="00157A6D" w:rsidP="00157A6D">
      <w:pPr>
        <w:jc w:val="right"/>
      </w:pPr>
      <w:r w:rsidRPr="00157A6D">
        <w:rPr>
          <w:rFonts w:eastAsia="Calibri"/>
          <w:lang w:eastAsia="en-US"/>
        </w:rPr>
        <w:t>Пугачевского муниципального района Саратовской области</w:t>
      </w:r>
      <w:r w:rsidRPr="00157A6D">
        <w:t xml:space="preserve"> </w:t>
      </w:r>
    </w:p>
    <w:p w:rsidR="00157A6D" w:rsidRPr="00157A6D" w:rsidRDefault="00157A6D" w:rsidP="00157A6D">
      <w:pPr>
        <w:shd w:val="clear" w:color="auto" w:fill="FFFFFF"/>
        <w:ind w:left="5103"/>
        <w:rPr>
          <w:rFonts w:eastAsia="Calibri"/>
          <w:lang w:eastAsia="en-US"/>
        </w:rPr>
      </w:pPr>
    </w:p>
    <w:p w:rsidR="00157A6D" w:rsidRPr="00157A6D" w:rsidRDefault="00157A6D" w:rsidP="00157A6D">
      <w:pPr>
        <w:jc w:val="center"/>
        <w:rPr>
          <w:rFonts w:eastAsia="Calibri"/>
          <w:lang w:eastAsia="en-US"/>
        </w:rPr>
      </w:pPr>
      <w:bookmarkStart w:id="7" w:name="Par85"/>
      <w:bookmarkEnd w:id="7"/>
      <w:r w:rsidRPr="00157A6D">
        <w:rPr>
          <w:rFonts w:eastAsia="Calibri"/>
          <w:lang w:eastAsia="en-US"/>
        </w:rPr>
        <w:t>Правила</w:t>
      </w:r>
    </w:p>
    <w:p w:rsidR="00157A6D" w:rsidRPr="00157A6D" w:rsidRDefault="00157A6D" w:rsidP="00157A6D">
      <w:pPr>
        <w:jc w:val="center"/>
        <w:rPr>
          <w:rFonts w:eastAsia="Calibri"/>
          <w:lang w:eastAsia="en-US"/>
        </w:rPr>
      </w:pPr>
      <w:r w:rsidRPr="00157A6D">
        <w:rPr>
          <w:rFonts w:eastAsia="Calibri"/>
          <w:lang w:eastAsia="en-US"/>
        </w:rPr>
        <w:t xml:space="preserve">расчета нормативных затрат на обеспечение функций </w:t>
      </w:r>
    </w:p>
    <w:p w:rsidR="00157A6D" w:rsidRPr="00157A6D" w:rsidRDefault="00157A6D" w:rsidP="00157A6D">
      <w:pPr>
        <w:jc w:val="center"/>
        <w:rPr>
          <w:rFonts w:eastAsia="Calibri"/>
          <w:bCs/>
          <w:lang w:eastAsia="en-US"/>
        </w:rPr>
      </w:pPr>
      <w:r w:rsidRPr="00157A6D">
        <w:rPr>
          <w:rFonts w:eastAsia="Calibri"/>
          <w:lang w:eastAsia="en-US"/>
        </w:rPr>
        <w:t>а</w:t>
      </w:r>
      <w:r w:rsidRPr="00157A6D">
        <w:rPr>
          <w:rFonts w:eastAsia="Calibri"/>
          <w:bCs/>
          <w:lang w:eastAsia="en-US"/>
        </w:rPr>
        <w:t>дминистрации Краснореченского муниципального образования Пугаче</w:t>
      </w:r>
      <w:r w:rsidRPr="00157A6D">
        <w:rPr>
          <w:rFonts w:eastAsia="Calibri"/>
          <w:bCs/>
          <w:lang w:eastAsia="en-US"/>
        </w:rPr>
        <w:t>в</w:t>
      </w:r>
      <w:r w:rsidRPr="00157A6D">
        <w:rPr>
          <w:rFonts w:eastAsia="Calibri"/>
          <w:bCs/>
          <w:lang w:eastAsia="en-US"/>
        </w:rPr>
        <w:t>ского муниципального</w:t>
      </w:r>
      <w:r w:rsidRPr="00157A6D">
        <w:rPr>
          <w:rFonts w:eastAsia="Calibri"/>
          <w:lang w:eastAsia="en-US"/>
        </w:rPr>
        <w:t xml:space="preserve"> </w:t>
      </w:r>
      <w:r w:rsidRPr="00157A6D">
        <w:rPr>
          <w:rFonts w:eastAsia="Calibri"/>
          <w:bCs/>
          <w:lang w:eastAsia="en-US"/>
        </w:rPr>
        <w:t>района</w:t>
      </w:r>
    </w:p>
    <w:p w:rsidR="00157A6D" w:rsidRPr="00157A6D" w:rsidRDefault="00157A6D" w:rsidP="00157A6D">
      <w:pPr>
        <w:jc w:val="center"/>
        <w:rPr>
          <w:rFonts w:eastAsia="Calibri"/>
          <w:lang w:eastAsia="en-US"/>
        </w:rPr>
      </w:pPr>
      <w:r w:rsidRPr="00157A6D">
        <w:rPr>
          <w:rFonts w:eastAsia="Calibri"/>
          <w:bCs/>
          <w:lang w:eastAsia="en-US"/>
        </w:rPr>
        <w:t xml:space="preserve"> Саратовской области</w:t>
      </w:r>
    </w:p>
    <w:p w:rsidR="00157A6D" w:rsidRPr="00157A6D" w:rsidRDefault="00157A6D" w:rsidP="00157A6D">
      <w:pPr>
        <w:jc w:val="center"/>
        <w:rPr>
          <w:rFonts w:eastAsia="Calibri"/>
          <w:lang w:eastAsia="en-US"/>
        </w:rPr>
      </w:pPr>
    </w:p>
    <w:p w:rsidR="00157A6D" w:rsidRPr="00157A6D" w:rsidRDefault="00157A6D" w:rsidP="00157A6D">
      <w:pPr>
        <w:jc w:val="center"/>
        <w:outlineLvl w:val="2"/>
        <w:rPr>
          <w:rFonts w:eastAsia="Calibri"/>
          <w:lang w:eastAsia="en-US"/>
        </w:rPr>
      </w:pPr>
      <w:bookmarkStart w:id="8" w:name="Par92"/>
      <w:bookmarkEnd w:id="8"/>
      <w:r w:rsidRPr="00157A6D">
        <w:rPr>
          <w:rFonts w:eastAsia="Calibri"/>
          <w:lang w:val="en-US" w:eastAsia="en-US"/>
        </w:rPr>
        <w:t>I</w:t>
      </w:r>
      <w:r w:rsidRPr="00157A6D">
        <w:rPr>
          <w:rFonts w:eastAsia="Calibri"/>
          <w:lang w:eastAsia="en-US"/>
        </w:rPr>
        <w:t>. Затраты на информационно-коммуникационные технологии</w:t>
      </w:r>
    </w:p>
    <w:p w:rsidR="00157A6D" w:rsidRPr="00157A6D" w:rsidRDefault="00157A6D" w:rsidP="00157A6D">
      <w:pPr>
        <w:ind w:firstLine="540"/>
        <w:jc w:val="both"/>
        <w:rPr>
          <w:rFonts w:eastAsia="Calibri"/>
          <w:lang w:eastAsia="en-US"/>
        </w:rPr>
      </w:pPr>
    </w:p>
    <w:p w:rsidR="00157A6D" w:rsidRPr="00157A6D" w:rsidRDefault="00157A6D" w:rsidP="00157A6D">
      <w:pPr>
        <w:jc w:val="center"/>
        <w:outlineLvl w:val="3"/>
        <w:rPr>
          <w:rFonts w:eastAsia="Calibri"/>
          <w:u w:val="single"/>
          <w:lang w:eastAsia="en-US"/>
        </w:rPr>
      </w:pPr>
      <w:bookmarkStart w:id="9" w:name="Par94"/>
      <w:bookmarkEnd w:id="9"/>
      <w:r w:rsidRPr="00157A6D">
        <w:rPr>
          <w:rFonts w:eastAsia="Calibri"/>
          <w:u w:val="single"/>
          <w:lang w:eastAsia="en-US"/>
        </w:rPr>
        <w:t>Затраты на услуги связи</w:t>
      </w:r>
    </w:p>
    <w:p w:rsidR="00157A6D" w:rsidRPr="00157A6D" w:rsidRDefault="00157A6D" w:rsidP="00157A6D">
      <w:pPr>
        <w:ind w:firstLine="540"/>
        <w:jc w:val="both"/>
        <w:rPr>
          <w:rFonts w:eastAsia="Calibri"/>
          <w:lang w:eastAsia="en-US"/>
        </w:rPr>
      </w:pPr>
      <w:r w:rsidRPr="00157A6D">
        <w:rPr>
          <w:rFonts w:eastAsia="Calibri"/>
          <w:lang w:eastAsia="en-US"/>
        </w:rPr>
        <w:t>1. Затраты на абонентскую плату (</w:t>
      </w:r>
      <w:r w:rsidRPr="00157A6D">
        <w:rPr>
          <w:rFonts w:eastAsia="Calibri"/>
          <w:noProof/>
          <w:position w:val="-12"/>
        </w:rPr>
        <w:drawing>
          <wp:inline distT="0" distB="0" distL="0" distR="0" wp14:anchorId="5738D2A9" wp14:editId="39F68BFD">
            <wp:extent cx="247650" cy="257175"/>
            <wp:effectExtent l="19050" t="0" r="0" b="0"/>
            <wp:docPr id="2166" name="Рисунок 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
                    <pic:cNvPicPr>
                      <a:picLocks noChangeAspect="1" noChangeArrowheads="1"/>
                    </pic:cNvPicPr>
                  </pic:nvPicPr>
                  <pic:blipFill>
                    <a:blip r:embed="rId15"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426546A5" wp14:editId="42540AB2">
            <wp:extent cx="1933575" cy="466725"/>
            <wp:effectExtent l="0" t="0" r="0" b="0"/>
            <wp:docPr id="2167" name="Рисунок 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pic:cNvPicPr>
                      <a:picLocks noChangeAspect="1" noChangeArrowheads="1"/>
                    </pic:cNvPicPr>
                  </pic:nvPicPr>
                  <pic:blipFill>
                    <a:blip r:embed="rId16" cstate="print"/>
                    <a:srcRect/>
                    <a:stretch>
                      <a:fillRect/>
                    </a:stretch>
                  </pic:blipFill>
                  <pic:spPr bwMode="auto">
                    <a:xfrm>
                      <a:off x="0" y="0"/>
                      <a:ext cx="19335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ind w:firstLine="540"/>
        <w:jc w:val="both"/>
        <w:rPr>
          <w:rFonts w:eastAsia="Calibri"/>
          <w:lang w:eastAsia="en-US"/>
        </w:rPr>
      </w:pPr>
      <w:r w:rsidRPr="00157A6D">
        <w:rPr>
          <w:rFonts w:eastAsia="Calibri"/>
          <w:lang w:eastAsia="en-US"/>
        </w:rPr>
        <w:t>где:</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2D2B37F1" wp14:editId="6E0DD3E4">
            <wp:extent cx="314325" cy="257175"/>
            <wp:effectExtent l="0" t="0" r="9525" b="0"/>
            <wp:docPr id="2168" name="Рисунок 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pic:cNvPicPr>
                      <a:picLocks noChangeAspect="1" noChangeArrowheads="1"/>
                    </pic:cNvPicPr>
                  </pic:nvPicPr>
                  <pic:blipFill>
                    <a:blip r:embed="rId17"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абонентских номеров пользовательского (оконечного) оборудования, подключенного к сети местной телефонной связи, использу</w:t>
      </w:r>
      <w:r w:rsidRPr="00157A6D">
        <w:rPr>
          <w:rFonts w:eastAsia="Calibri"/>
          <w:lang w:eastAsia="en-US"/>
        </w:rPr>
        <w:t>е</w:t>
      </w:r>
      <w:r w:rsidRPr="00157A6D">
        <w:rPr>
          <w:rFonts w:eastAsia="Calibri"/>
          <w:lang w:eastAsia="en-US"/>
        </w:rPr>
        <w:t>мых для передачи голосовой информации (далее - абонентский номер для передачи голосовой информации) с i-й абонентской платой;</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2386CCA3" wp14:editId="056557F8">
            <wp:extent cx="314325" cy="257175"/>
            <wp:effectExtent l="19050" t="0" r="9525" b="0"/>
            <wp:docPr id="2169" name="Рисунок 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pic:cNvPicPr>
                      <a:picLocks noChangeAspect="1" noChangeArrowheads="1"/>
                    </pic:cNvPicPr>
                  </pic:nvPicPr>
                  <pic:blipFill>
                    <a:blip r:embed="rId18"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ежемесячная i-я абонентская плата в расчете на 1 абонентский номер для передачи голосовой информации;</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1BEC74E7" wp14:editId="594D710C">
            <wp:extent cx="342900" cy="257175"/>
            <wp:effectExtent l="0" t="0" r="0" b="0"/>
            <wp:docPr id="2170" name="Рисунок 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pic:cNvPicPr>
                      <a:picLocks noChangeAspect="1" noChangeArrowheads="1"/>
                    </pic:cNvPicPr>
                  </pic:nvPicPr>
                  <pic:blipFill>
                    <a:blip r:embed="rId19"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месяцев предоставления услуги с i-й абонентской пл</w:t>
      </w:r>
      <w:r w:rsidRPr="00157A6D">
        <w:rPr>
          <w:rFonts w:eastAsia="Calibri"/>
          <w:lang w:eastAsia="en-US"/>
        </w:rPr>
        <w:t>а</w:t>
      </w:r>
      <w:r w:rsidRPr="00157A6D">
        <w:rPr>
          <w:rFonts w:eastAsia="Calibri"/>
          <w:lang w:eastAsia="en-US"/>
        </w:rPr>
        <w:t>той.</w:t>
      </w:r>
    </w:p>
    <w:p w:rsidR="00157A6D" w:rsidRPr="00157A6D" w:rsidRDefault="00157A6D" w:rsidP="00157A6D">
      <w:pPr>
        <w:ind w:firstLine="540"/>
        <w:jc w:val="both"/>
        <w:rPr>
          <w:rFonts w:eastAsia="Calibri"/>
          <w:lang w:eastAsia="en-US"/>
        </w:rPr>
      </w:pPr>
      <w:r w:rsidRPr="00157A6D">
        <w:rPr>
          <w:rFonts w:eastAsia="Calibri"/>
          <w:lang w:eastAsia="en-US"/>
        </w:rPr>
        <w:t>2. Затраты на повременную оплату местных, междугородних и межд</w:t>
      </w:r>
      <w:r w:rsidRPr="00157A6D">
        <w:rPr>
          <w:rFonts w:eastAsia="Calibri"/>
          <w:lang w:eastAsia="en-US"/>
        </w:rPr>
        <w:t>у</w:t>
      </w:r>
      <w:r w:rsidRPr="00157A6D">
        <w:rPr>
          <w:rFonts w:eastAsia="Calibri"/>
          <w:lang w:eastAsia="en-US"/>
        </w:rPr>
        <w:t>народных телефонных соединений (</w:t>
      </w:r>
      <w:r w:rsidRPr="00157A6D">
        <w:rPr>
          <w:rFonts w:eastAsia="Calibri"/>
          <w:noProof/>
          <w:position w:val="-12"/>
        </w:rPr>
        <w:drawing>
          <wp:inline distT="0" distB="0" distL="0" distR="0" wp14:anchorId="0AF6BCDE" wp14:editId="36B84C84">
            <wp:extent cx="285750" cy="257175"/>
            <wp:effectExtent l="19050" t="0" r="0" b="0"/>
            <wp:docPr id="2171" name="Рисунок 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pic:cNvPicPr>
                      <a:picLocks noChangeAspect="1" noChangeArrowheads="1"/>
                    </pic:cNvPicPr>
                  </pic:nvPicPr>
                  <pic:blipFill>
                    <a:blip r:embed="rId20"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30"/>
        </w:rPr>
        <w:drawing>
          <wp:inline distT="0" distB="0" distL="0" distR="0" wp14:anchorId="575C42D0" wp14:editId="097BFDC2">
            <wp:extent cx="6019800" cy="428625"/>
            <wp:effectExtent l="0" t="0" r="0" b="0"/>
            <wp:docPr id="2172" name="Рисунок 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
                    <pic:cNvPicPr>
                      <a:picLocks noChangeAspect="1" noChangeArrowheads="1"/>
                    </pic:cNvPicPr>
                  </pic:nvPicPr>
                  <pic:blipFill>
                    <a:blip r:embed="rId21" cstate="print"/>
                    <a:srcRect/>
                    <a:stretch>
                      <a:fillRect/>
                    </a:stretch>
                  </pic:blipFill>
                  <pic:spPr bwMode="auto">
                    <a:xfrm>
                      <a:off x="0" y="0"/>
                      <a:ext cx="6019800" cy="428625"/>
                    </a:xfrm>
                    <a:prstGeom prst="rect">
                      <a:avLst/>
                    </a:prstGeom>
                    <a:noFill/>
                    <a:ln w="9525">
                      <a:noFill/>
                      <a:miter lim="800000"/>
                      <a:headEnd/>
                      <a:tailEnd/>
                    </a:ln>
                  </pic:spPr>
                </pic:pic>
              </a:graphicData>
            </a:graphic>
          </wp:inline>
        </w:drawing>
      </w:r>
    </w:p>
    <w:p w:rsidR="00157A6D" w:rsidRPr="00157A6D" w:rsidRDefault="00157A6D" w:rsidP="00157A6D">
      <w:pPr>
        <w:ind w:firstLine="540"/>
        <w:jc w:val="both"/>
        <w:rPr>
          <w:rFonts w:eastAsia="Calibri"/>
          <w:lang w:eastAsia="en-US"/>
        </w:rPr>
      </w:pPr>
      <w:r w:rsidRPr="00157A6D">
        <w:rPr>
          <w:rFonts w:eastAsia="Calibri"/>
          <w:lang w:eastAsia="en-US"/>
        </w:rPr>
        <w:t>где:</w:t>
      </w:r>
    </w:p>
    <w:p w:rsidR="00157A6D" w:rsidRPr="00157A6D" w:rsidRDefault="00157A6D" w:rsidP="00157A6D">
      <w:pPr>
        <w:ind w:firstLine="540"/>
        <w:jc w:val="both"/>
        <w:rPr>
          <w:rFonts w:eastAsia="Calibri"/>
          <w:lang w:eastAsia="en-US"/>
        </w:rPr>
      </w:pPr>
      <w:r w:rsidRPr="00157A6D">
        <w:rPr>
          <w:rFonts w:eastAsia="Calibri"/>
          <w:noProof/>
          <w:position w:val="-14"/>
        </w:rPr>
        <w:drawing>
          <wp:inline distT="0" distB="0" distL="0" distR="0" wp14:anchorId="74C2A6EF" wp14:editId="6A8B0626">
            <wp:extent cx="314325" cy="266700"/>
            <wp:effectExtent l="0" t="0" r="0" b="0"/>
            <wp:docPr id="2173" name="Рисунок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3"/>
                    <pic:cNvPicPr>
                      <a:picLocks noChangeAspect="1" noChangeArrowheads="1"/>
                    </pic:cNvPicPr>
                  </pic:nvPicPr>
                  <pic:blipFill>
                    <a:blip r:embed="rId22"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абонентских номеров для передачи голосовой информации, используемых для мес</w:t>
      </w:r>
      <w:r w:rsidRPr="00157A6D">
        <w:rPr>
          <w:rFonts w:eastAsia="Calibri"/>
          <w:lang w:eastAsia="en-US"/>
        </w:rPr>
        <w:t>т</w:t>
      </w:r>
      <w:r w:rsidRPr="00157A6D">
        <w:rPr>
          <w:rFonts w:eastAsia="Calibri"/>
          <w:lang w:eastAsia="en-US"/>
        </w:rPr>
        <w:t>ных телефонных соединений, с g-м тарифом;</w:t>
      </w:r>
    </w:p>
    <w:p w:rsidR="00157A6D" w:rsidRPr="00157A6D" w:rsidRDefault="00157A6D" w:rsidP="00157A6D">
      <w:pPr>
        <w:ind w:firstLine="540"/>
        <w:jc w:val="both"/>
        <w:rPr>
          <w:rFonts w:eastAsia="Calibri"/>
          <w:lang w:eastAsia="en-US"/>
        </w:rPr>
      </w:pPr>
      <w:r w:rsidRPr="00157A6D">
        <w:rPr>
          <w:rFonts w:eastAsia="Calibri"/>
          <w:noProof/>
          <w:position w:val="-14"/>
        </w:rPr>
        <w:drawing>
          <wp:inline distT="0" distB="0" distL="0" distR="0" wp14:anchorId="7277CC39" wp14:editId="78E2A08A">
            <wp:extent cx="304800" cy="266700"/>
            <wp:effectExtent l="0" t="0" r="0" b="0"/>
            <wp:docPr id="2174" name="Рисунок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4"/>
                    <pic:cNvPicPr>
                      <a:picLocks noChangeAspect="1" noChangeArrowheads="1"/>
                    </pic:cNvPicPr>
                  </pic:nvPicPr>
                  <pic:blipFill>
                    <a:blip r:embed="rId23" cstate="print"/>
                    <a:srcRect/>
                    <a:stretch>
                      <a:fillRect/>
                    </a:stretch>
                  </pic:blipFill>
                  <pic:spPr bwMode="auto">
                    <a:xfrm>
                      <a:off x="0" y="0"/>
                      <a:ext cx="304800" cy="266700"/>
                    </a:xfrm>
                    <a:prstGeom prst="rect">
                      <a:avLst/>
                    </a:prstGeom>
                    <a:noFill/>
                    <a:ln w="9525">
                      <a:noFill/>
                      <a:miter lim="800000"/>
                      <a:headEnd/>
                      <a:tailEnd/>
                    </a:ln>
                  </pic:spPr>
                </pic:pic>
              </a:graphicData>
            </a:graphic>
          </wp:inline>
        </w:drawing>
      </w:r>
      <w:r w:rsidRPr="00157A6D">
        <w:rPr>
          <w:rFonts w:eastAsia="Calibri"/>
          <w:lang w:eastAsia="en-US"/>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157A6D">
        <w:rPr>
          <w:rFonts w:eastAsia="Calibri"/>
          <w:lang w:eastAsia="en-US"/>
        </w:rPr>
        <w:t>му</w:t>
      </w:r>
      <w:proofErr w:type="spellEnd"/>
      <w:r w:rsidRPr="00157A6D">
        <w:rPr>
          <w:rFonts w:eastAsia="Calibri"/>
          <w:lang w:eastAsia="en-US"/>
        </w:rPr>
        <w:t xml:space="preserve"> т</w:t>
      </w:r>
      <w:r w:rsidRPr="00157A6D">
        <w:rPr>
          <w:rFonts w:eastAsia="Calibri"/>
          <w:lang w:eastAsia="en-US"/>
        </w:rPr>
        <w:t>а</w:t>
      </w:r>
      <w:r w:rsidRPr="00157A6D">
        <w:rPr>
          <w:rFonts w:eastAsia="Calibri"/>
          <w:lang w:eastAsia="en-US"/>
        </w:rPr>
        <w:t>рифу;</w:t>
      </w:r>
    </w:p>
    <w:p w:rsidR="00157A6D" w:rsidRPr="00157A6D" w:rsidRDefault="00157A6D" w:rsidP="00157A6D">
      <w:pPr>
        <w:ind w:firstLine="540"/>
        <w:jc w:val="both"/>
        <w:rPr>
          <w:rFonts w:eastAsia="Calibri"/>
          <w:lang w:eastAsia="en-US"/>
        </w:rPr>
      </w:pPr>
      <w:r w:rsidRPr="00157A6D">
        <w:rPr>
          <w:rFonts w:eastAsia="Calibri"/>
          <w:noProof/>
          <w:position w:val="-14"/>
        </w:rPr>
        <w:drawing>
          <wp:inline distT="0" distB="0" distL="0" distR="0" wp14:anchorId="2935B576" wp14:editId="0C7F35EE">
            <wp:extent cx="276225" cy="266700"/>
            <wp:effectExtent l="19050" t="0" r="0" b="0"/>
            <wp:docPr id="2175" name="Рисунок 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pic:cNvPicPr>
                      <a:picLocks noChangeAspect="1" noChangeArrowheads="1"/>
                    </pic:cNvPicPr>
                  </pic:nvPicPr>
                  <pic:blipFill>
                    <a:blip r:embed="rId24"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минуты разговора при местных телефонных соединениях по g-</w:t>
      </w:r>
      <w:proofErr w:type="spellStart"/>
      <w:r w:rsidRPr="00157A6D">
        <w:rPr>
          <w:rFonts w:eastAsia="Calibri"/>
          <w:lang w:eastAsia="en-US"/>
        </w:rPr>
        <w:t>му</w:t>
      </w:r>
      <w:proofErr w:type="spellEnd"/>
      <w:r w:rsidRPr="00157A6D">
        <w:rPr>
          <w:rFonts w:eastAsia="Calibri"/>
          <w:lang w:eastAsia="en-US"/>
        </w:rPr>
        <w:t xml:space="preserve"> тарифу;</w:t>
      </w:r>
    </w:p>
    <w:p w:rsidR="00157A6D" w:rsidRPr="00157A6D" w:rsidRDefault="00157A6D" w:rsidP="00157A6D">
      <w:pPr>
        <w:ind w:firstLine="540"/>
        <w:jc w:val="both"/>
        <w:rPr>
          <w:rFonts w:eastAsia="Calibri"/>
          <w:lang w:eastAsia="en-US"/>
        </w:rPr>
      </w:pPr>
      <w:r w:rsidRPr="00157A6D">
        <w:rPr>
          <w:rFonts w:eastAsia="Calibri"/>
          <w:noProof/>
          <w:position w:val="-14"/>
        </w:rPr>
        <w:drawing>
          <wp:inline distT="0" distB="0" distL="0" distR="0" wp14:anchorId="07449892" wp14:editId="6D9DD9D9">
            <wp:extent cx="342900" cy="266700"/>
            <wp:effectExtent l="0" t="0" r="0" b="0"/>
            <wp:docPr id="2176" name="Рисунок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pic:cNvPicPr>
                      <a:picLocks noChangeAspect="1" noChangeArrowheads="1"/>
                    </pic:cNvPicPr>
                  </pic:nvPicPr>
                  <pic:blipFill>
                    <a:blip r:embed="rId25"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месяцев предоставления услуги местной телефонной связи по g-</w:t>
      </w:r>
      <w:proofErr w:type="spellStart"/>
      <w:r w:rsidRPr="00157A6D">
        <w:rPr>
          <w:rFonts w:eastAsia="Calibri"/>
          <w:lang w:eastAsia="en-US"/>
        </w:rPr>
        <w:t>му</w:t>
      </w:r>
      <w:proofErr w:type="spellEnd"/>
      <w:r w:rsidRPr="00157A6D">
        <w:rPr>
          <w:rFonts w:eastAsia="Calibri"/>
          <w:lang w:eastAsia="en-US"/>
        </w:rPr>
        <w:t xml:space="preserve"> тарифу;</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5BBB5E9B" wp14:editId="3E29350E">
            <wp:extent cx="342900" cy="257175"/>
            <wp:effectExtent l="0" t="0" r="0" b="0"/>
            <wp:docPr id="2177" name="Рисунок 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
                    <pic:cNvPicPr>
                      <a:picLocks noChangeAspect="1" noChangeArrowheads="1"/>
                    </pic:cNvPicPr>
                  </pic:nvPicPr>
                  <pic:blipFill>
                    <a:blip r:embed="rId26"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абонентских номеров для передачи голосовой информации, используемых для ме</w:t>
      </w:r>
      <w:r w:rsidRPr="00157A6D">
        <w:rPr>
          <w:rFonts w:eastAsia="Calibri"/>
          <w:lang w:eastAsia="en-US"/>
        </w:rPr>
        <w:t>ж</w:t>
      </w:r>
      <w:r w:rsidRPr="00157A6D">
        <w:rPr>
          <w:rFonts w:eastAsia="Calibri"/>
          <w:lang w:eastAsia="en-US"/>
        </w:rPr>
        <w:t>дугородних телефонных соединений, с i-м т</w:t>
      </w:r>
      <w:r w:rsidRPr="00157A6D">
        <w:rPr>
          <w:rFonts w:eastAsia="Calibri"/>
          <w:lang w:eastAsia="en-US"/>
        </w:rPr>
        <w:t>а</w:t>
      </w:r>
      <w:r w:rsidRPr="00157A6D">
        <w:rPr>
          <w:rFonts w:eastAsia="Calibri"/>
          <w:lang w:eastAsia="en-US"/>
        </w:rPr>
        <w:t>рифом;</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4DE51E45" wp14:editId="69C72224">
            <wp:extent cx="285750" cy="257175"/>
            <wp:effectExtent l="0" t="0" r="0" b="0"/>
            <wp:docPr id="2178" name="Рисунок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pic:cNvPicPr>
                      <a:picLocks noChangeAspect="1" noChangeArrowheads="1"/>
                    </pic:cNvPicPr>
                  </pic:nvPicPr>
                  <pic:blipFill>
                    <a:blip r:embed="rId27"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продолжительность междугородних телефонных соединений в месяц в расчете на 1 абонентский телефонный номер для передачи голосовой инфо</w:t>
      </w:r>
      <w:r w:rsidRPr="00157A6D">
        <w:rPr>
          <w:rFonts w:eastAsia="Calibri"/>
          <w:lang w:eastAsia="en-US"/>
        </w:rPr>
        <w:t>р</w:t>
      </w:r>
      <w:r w:rsidRPr="00157A6D">
        <w:rPr>
          <w:rFonts w:eastAsia="Calibri"/>
          <w:lang w:eastAsia="en-US"/>
        </w:rPr>
        <w:t>мации по i-</w:t>
      </w:r>
      <w:proofErr w:type="spellStart"/>
      <w:r w:rsidRPr="00157A6D">
        <w:rPr>
          <w:rFonts w:eastAsia="Calibri"/>
          <w:lang w:eastAsia="en-US"/>
        </w:rPr>
        <w:t>му</w:t>
      </w:r>
      <w:proofErr w:type="spellEnd"/>
      <w:r w:rsidRPr="00157A6D">
        <w:rPr>
          <w:rFonts w:eastAsia="Calibri"/>
          <w:lang w:eastAsia="en-US"/>
        </w:rPr>
        <w:t xml:space="preserve"> тарифу;</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1775C08F" wp14:editId="1B68DCA2">
            <wp:extent cx="285750" cy="257175"/>
            <wp:effectExtent l="19050" t="0" r="0" b="0"/>
            <wp:docPr id="2179" name="Рисунок 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pic:cNvPicPr>
                      <a:picLocks noChangeAspect="1" noChangeArrowheads="1"/>
                    </pic:cNvPicPr>
                  </pic:nvPicPr>
                  <pic:blipFill>
                    <a:blip r:embed="rId28"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минуты разговора при междугородних телефонных соедин</w:t>
      </w:r>
      <w:r w:rsidRPr="00157A6D">
        <w:rPr>
          <w:rFonts w:eastAsia="Calibri"/>
          <w:lang w:eastAsia="en-US"/>
        </w:rPr>
        <w:t>е</w:t>
      </w:r>
      <w:r w:rsidRPr="00157A6D">
        <w:rPr>
          <w:rFonts w:eastAsia="Calibri"/>
          <w:lang w:eastAsia="en-US"/>
        </w:rPr>
        <w:t>ниях по i-</w:t>
      </w:r>
      <w:proofErr w:type="spellStart"/>
      <w:r w:rsidRPr="00157A6D">
        <w:rPr>
          <w:rFonts w:eastAsia="Calibri"/>
          <w:lang w:eastAsia="en-US"/>
        </w:rPr>
        <w:t>му</w:t>
      </w:r>
      <w:proofErr w:type="spellEnd"/>
      <w:r w:rsidRPr="00157A6D">
        <w:rPr>
          <w:rFonts w:eastAsia="Calibri"/>
          <w:lang w:eastAsia="en-US"/>
        </w:rPr>
        <w:t xml:space="preserve"> тарифу;</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20E4EC8C" wp14:editId="09538B75">
            <wp:extent cx="361950" cy="257175"/>
            <wp:effectExtent l="0" t="0" r="0" b="0"/>
            <wp:docPr id="2180" name="Рисунок 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pic:cNvPicPr>
                      <a:picLocks noChangeAspect="1" noChangeArrowheads="1"/>
                    </pic:cNvPicPr>
                  </pic:nvPicPr>
                  <pic:blipFill>
                    <a:blip r:embed="rId29"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месяцев предоставления услуги междугородней тел</w:t>
      </w:r>
      <w:r w:rsidRPr="00157A6D">
        <w:rPr>
          <w:rFonts w:eastAsia="Calibri"/>
          <w:lang w:eastAsia="en-US"/>
        </w:rPr>
        <w:t>е</w:t>
      </w:r>
      <w:r w:rsidRPr="00157A6D">
        <w:rPr>
          <w:rFonts w:eastAsia="Calibri"/>
          <w:lang w:eastAsia="en-US"/>
        </w:rPr>
        <w:t>фонной связи по i-</w:t>
      </w:r>
      <w:proofErr w:type="spellStart"/>
      <w:r w:rsidRPr="00157A6D">
        <w:rPr>
          <w:rFonts w:eastAsia="Calibri"/>
          <w:lang w:eastAsia="en-US"/>
        </w:rPr>
        <w:t>му</w:t>
      </w:r>
      <w:proofErr w:type="spellEnd"/>
      <w:r w:rsidRPr="00157A6D">
        <w:rPr>
          <w:rFonts w:eastAsia="Calibri"/>
          <w:lang w:eastAsia="en-US"/>
        </w:rPr>
        <w:t xml:space="preserve"> тарифу;</w:t>
      </w:r>
    </w:p>
    <w:p w:rsidR="00157A6D" w:rsidRPr="00157A6D" w:rsidRDefault="00157A6D" w:rsidP="00157A6D">
      <w:pPr>
        <w:ind w:firstLine="540"/>
        <w:jc w:val="both"/>
        <w:rPr>
          <w:rFonts w:eastAsia="Calibri"/>
          <w:lang w:eastAsia="en-US"/>
        </w:rPr>
      </w:pPr>
      <w:r w:rsidRPr="00157A6D">
        <w:rPr>
          <w:rFonts w:eastAsia="Calibri"/>
          <w:noProof/>
          <w:position w:val="-14"/>
        </w:rPr>
        <w:drawing>
          <wp:inline distT="0" distB="0" distL="0" distR="0" wp14:anchorId="6519BDC0" wp14:editId="27915C12">
            <wp:extent cx="361950" cy="266700"/>
            <wp:effectExtent l="0" t="0" r="0" b="0"/>
            <wp:docPr id="2181" name="Рисунок 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pic:cNvPicPr>
                      <a:picLocks noChangeAspect="1" noChangeArrowheads="1"/>
                    </pic:cNvPicPr>
                  </pic:nvPicPr>
                  <pic:blipFill>
                    <a:blip r:embed="rId30"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абонентских номеров для передачи голосовой информации, используемых для ме</w:t>
      </w:r>
      <w:r w:rsidRPr="00157A6D">
        <w:rPr>
          <w:rFonts w:eastAsia="Calibri"/>
          <w:lang w:eastAsia="en-US"/>
        </w:rPr>
        <w:t>ж</w:t>
      </w:r>
      <w:r w:rsidRPr="00157A6D">
        <w:rPr>
          <w:rFonts w:eastAsia="Calibri"/>
          <w:lang w:eastAsia="en-US"/>
        </w:rPr>
        <w:t>дународных телефонных соединений, с j-м тар</w:t>
      </w:r>
      <w:r w:rsidRPr="00157A6D">
        <w:rPr>
          <w:rFonts w:eastAsia="Calibri"/>
          <w:lang w:eastAsia="en-US"/>
        </w:rPr>
        <w:t>и</w:t>
      </w:r>
      <w:r w:rsidRPr="00157A6D">
        <w:rPr>
          <w:rFonts w:eastAsia="Calibri"/>
          <w:lang w:eastAsia="en-US"/>
        </w:rPr>
        <w:t>фом;</w:t>
      </w:r>
    </w:p>
    <w:p w:rsidR="00157A6D" w:rsidRPr="00157A6D" w:rsidRDefault="00157A6D" w:rsidP="00157A6D">
      <w:pPr>
        <w:ind w:firstLine="540"/>
        <w:jc w:val="both"/>
        <w:rPr>
          <w:rFonts w:eastAsia="Calibri"/>
          <w:lang w:eastAsia="en-US"/>
        </w:rPr>
      </w:pPr>
      <w:r w:rsidRPr="00157A6D">
        <w:rPr>
          <w:rFonts w:eastAsia="Calibri"/>
          <w:noProof/>
          <w:position w:val="-14"/>
        </w:rPr>
        <w:drawing>
          <wp:inline distT="0" distB="0" distL="0" distR="0" wp14:anchorId="0E85F8E8" wp14:editId="44AA9201">
            <wp:extent cx="314325" cy="266700"/>
            <wp:effectExtent l="0" t="0" r="0" b="0"/>
            <wp:docPr id="2182" name="Рисунок 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pic:cNvPicPr>
                      <a:picLocks noChangeAspect="1" noChangeArrowheads="1"/>
                    </pic:cNvPicPr>
                  </pic:nvPicPr>
                  <pic:blipFill>
                    <a:blip r:embed="rId31"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xml:space="preserve"> - продолжительность международных телефонных соединений в м</w:t>
      </w:r>
      <w:r w:rsidRPr="00157A6D">
        <w:rPr>
          <w:rFonts w:eastAsia="Calibri"/>
          <w:lang w:eastAsia="en-US"/>
        </w:rPr>
        <w:t>е</w:t>
      </w:r>
      <w:r w:rsidRPr="00157A6D">
        <w:rPr>
          <w:rFonts w:eastAsia="Calibri"/>
          <w:lang w:eastAsia="en-US"/>
        </w:rPr>
        <w:t>сяц в расчете на 1 абонентский номер для передачи голосовой информации по j-</w:t>
      </w:r>
      <w:proofErr w:type="spellStart"/>
      <w:r w:rsidRPr="00157A6D">
        <w:rPr>
          <w:rFonts w:eastAsia="Calibri"/>
          <w:lang w:eastAsia="en-US"/>
        </w:rPr>
        <w:t>му</w:t>
      </w:r>
      <w:proofErr w:type="spellEnd"/>
      <w:r w:rsidRPr="00157A6D">
        <w:rPr>
          <w:rFonts w:eastAsia="Calibri"/>
          <w:lang w:eastAsia="en-US"/>
        </w:rPr>
        <w:t xml:space="preserve"> тарифу;</w:t>
      </w:r>
    </w:p>
    <w:p w:rsidR="00157A6D" w:rsidRPr="00157A6D" w:rsidRDefault="00157A6D" w:rsidP="00157A6D">
      <w:pPr>
        <w:ind w:firstLine="540"/>
        <w:jc w:val="both"/>
        <w:rPr>
          <w:rFonts w:eastAsia="Calibri"/>
          <w:lang w:eastAsia="en-US"/>
        </w:rPr>
      </w:pPr>
      <w:r w:rsidRPr="00157A6D">
        <w:rPr>
          <w:rFonts w:eastAsia="Calibri"/>
          <w:noProof/>
          <w:position w:val="-14"/>
        </w:rPr>
        <w:drawing>
          <wp:inline distT="0" distB="0" distL="0" distR="0" wp14:anchorId="5EB01344" wp14:editId="23E00EEB">
            <wp:extent cx="314325" cy="266700"/>
            <wp:effectExtent l="19050" t="0" r="0" b="0"/>
            <wp:docPr id="2183" name="Рисунок 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pic:cNvPicPr>
                      <a:picLocks noChangeAspect="1" noChangeArrowheads="1"/>
                    </pic:cNvPicPr>
                  </pic:nvPicPr>
                  <pic:blipFill>
                    <a:blip r:embed="rId32"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минуты разговора при международных телефонных соединен</w:t>
      </w:r>
      <w:r w:rsidRPr="00157A6D">
        <w:rPr>
          <w:rFonts w:eastAsia="Calibri"/>
          <w:lang w:eastAsia="en-US"/>
        </w:rPr>
        <w:t>и</w:t>
      </w:r>
      <w:r w:rsidRPr="00157A6D">
        <w:rPr>
          <w:rFonts w:eastAsia="Calibri"/>
          <w:lang w:eastAsia="en-US"/>
        </w:rPr>
        <w:t>ях по j-</w:t>
      </w:r>
      <w:proofErr w:type="spellStart"/>
      <w:r w:rsidRPr="00157A6D">
        <w:rPr>
          <w:rFonts w:eastAsia="Calibri"/>
          <w:lang w:eastAsia="en-US"/>
        </w:rPr>
        <w:t>му</w:t>
      </w:r>
      <w:proofErr w:type="spellEnd"/>
      <w:r w:rsidRPr="00157A6D">
        <w:rPr>
          <w:rFonts w:eastAsia="Calibri"/>
          <w:lang w:eastAsia="en-US"/>
        </w:rPr>
        <w:t xml:space="preserve"> тарифу;</w:t>
      </w:r>
    </w:p>
    <w:p w:rsidR="00157A6D" w:rsidRPr="00157A6D" w:rsidRDefault="00157A6D" w:rsidP="00157A6D">
      <w:pPr>
        <w:ind w:firstLine="540"/>
        <w:jc w:val="both"/>
        <w:rPr>
          <w:rFonts w:eastAsia="Calibri"/>
          <w:lang w:eastAsia="en-US"/>
        </w:rPr>
      </w:pPr>
      <w:r w:rsidRPr="00157A6D">
        <w:rPr>
          <w:rFonts w:eastAsia="Calibri"/>
          <w:noProof/>
          <w:position w:val="-14"/>
        </w:rPr>
        <w:drawing>
          <wp:inline distT="0" distB="0" distL="0" distR="0" wp14:anchorId="65A90078" wp14:editId="1F83F727">
            <wp:extent cx="361950" cy="266700"/>
            <wp:effectExtent l="0" t="0" r="0" b="0"/>
            <wp:docPr id="2184" name="Рисунок 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33"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месяцев предоставления услуги международной тел</w:t>
      </w:r>
      <w:r w:rsidRPr="00157A6D">
        <w:rPr>
          <w:rFonts w:eastAsia="Calibri"/>
          <w:lang w:eastAsia="en-US"/>
        </w:rPr>
        <w:t>е</w:t>
      </w:r>
      <w:r w:rsidRPr="00157A6D">
        <w:rPr>
          <w:rFonts w:eastAsia="Calibri"/>
          <w:lang w:eastAsia="en-US"/>
        </w:rPr>
        <w:t>фонной связи по j-</w:t>
      </w:r>
      <w:proofErr w:type="spellStart"/>
      <w:r w:rsidRPr="00157A6D">
        <w:rPr>
          <w:rFonts w:eastAsia="Calibri"/>
          <w:lang w:eastAsia="en-US"/>
        </w:rPr>
        <w:t>му</w:t>
      </w:r>
      <w:proofErr w:type="spellEnd"/>
      <w:r w:rsidRPr="00157A6D">
        <w:rPr>
          <w:rFonts w:eastAsia="Calibri"/>
          <w:lang w:eastAsia="en-US"/>
        </w:rPr>
        <w:t xml:space="preserve"> тарифу.</w:t>
      </w:r>
    </w:p>
    <w:p w:rsidR="00157A6D" w:rsidRPr="00157A6D" w:rsidRDefault="00157A6D" w:rsidP="00157A6D">
      <w:pPr>
        <w:ind w:firstLine="540"/>
        <w:jc w:val="both"/>
        <w:rPr>
          <w:rFonts w:eastAsia="Calibri"/>
          <w:lang w:eastAsia="en-US"/>
        </w:rPr>
      </w:pPr>
      <w:r w:rsidRPr="00157A6D">
        <w:rPr>
          <w:rFonts w:eastAsia="Calibri"/>
          <w:lang w:eastAsia="en-US"/>
        </w:rPr>
        <w:lastRenderedPageBreak/>
        <w:t>3. Затраты на оплату услуг подвижной связи (</w:t>
      </w:r>
      <w:r w:rsidRPr="00157A6D">
        <w:rPr>
          <w:rFonts w:eastAsia="Calibri"/>
          <w:noProof/>
          <w:position w:val="-12"/>
        </w:rPr>
        <w:drawing>
          <wp:inline distT="0" distB="0" distL="0" distR="0" wp14:anchorId="24AD5ACD" wp14:editId="298136D4">
            <wp:extent cx="276225" cy="257175"/>
            <wp:effectExtent l="19050" t="0" r="9525" b="0"/>
            <wp:docPr id="2185" name="Рисунок 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pic:cNvPicPr>
                      <a:picLocks noChangeAspect="1" noChangeArrowheads="1"/>
                    </pic:cNvPicPr>
                  </pic:nvPicPr>
                  <pic:blipFill>
                    <a:blip r:embed="rId34"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5D211A03" wp14:editId="59EFCB5E">
            <wp:extent cx="2066925" cy="466725"/>
            <wp:effectExtent l="0" t="0" r="0" b="0"/>
            <wp:docPr id="2186" name="Рисунок 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pic:cNvPicPr>
                      <a:picLocks noChangeAspect="1" noChangeArrowheads="1"/>
                    </pic:cNvPicPr>
                  </pic:nvPicPr>
                  <pic:blipFill>
                    <a:blip r:embed="rId35" cstate="print"/>
                    <a:srcRect/>
                    <a:stretch>
                      <a:fillRect/>
                    </a:stretch>
                  </pic:blipFill>
                  <pic:spPr bwMode="auto">
                    <a:xfrm>
                      <a:off x="0" y="0"/>
                      <a:ext cx="206692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ind w:firstLine="540"/>
        <w:jc w:val="both"/>
        <w:rPr>
          <w:rFonts w:eastAsia="Calibri"/>
          <w:lang w:eastAsia="en-US"/>
        </w:rPr>
      </w:pPr>
      <w:r w:rsidRPr="00157A6D">
        <w:rPr>
          <w:rFonts w:eastAsia="Calibri"/>
          <w:lang w:eastAsia="en-US"/>
        </w:rPr>
        <w:t>где:</w:t>
      </w:r>
    </w:p>
    <w:p w:rsidR="00157A6D" w:rsidRPr="00157A6D" w:rsidRDefault="00157A6D" w:rsidP="00157A6D">
      <w:pPr>
        <w:ind w:firstLine="709"/>
        <w:jc w:val="both"/>
        <w:rPr>
          <w:rFonts w:eastAsia="Calibri"/>
          <w:lang w:eastAsia="en-US"/>
        </w:rPr>
      </w:pPr>
      <w:r w:rsidRPr="00157A6D">
        <w:rPr>
          <w:rFonts w:eastAsia="Calibri"/>
          <w:noProof/>
          <w:position w:val="-12"/>
        </w:rPr>
        <w:drawing>
          <wp:inline distT="0" distB="0" distL="0" distR="0" wp14:anchorId="5F59ACAA" wp14:editId="0E41D598">
            <wp:extent cx="361950" cy="257175"/>
            <wp:effectExtent l="0" t="0" r="0" b="0"/>
            <wp:docPr id="2187" name="Рисунок 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pic:cNvPicPr>
                      <a:picLocks noChangeAspect="1" noChangeArrowheads="1"/>
                    </pic:cNvPicPr>
                  </pic:nvPicPr>
                  <pic:blipFill>
                    <a:blip r:embed="rId36"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количество абонентских номеров пользовательского (оконечного) оборудования, подключе</w:t>
      </w:r>
      <w:r w:rsidRPr="00157A6D">
        <w:rPr>
          <w:rFonts w:eastAsia="Calibri"/>
          <w:lang w:eastAsia="en-US"/>
        </w:rPr>
        <w:t>н</w:t>
      </w:r>
      <w:r w:rsidRPr="00157A6D">
        <w:rPr>
          <w:rFonts w:eastAsia="Calibri"/>
          <w:lang w:eastAsia="en-US"/>
        </w:rPr>
        <w:t>ного к сети подвижной связи (далее - номер абонентской станции) по i-й должности в соответствии с нормат</w:t>
      </w:r>
      <w:r w:rsidRPr="00157A6D">
        <w:rPr>
          <w:rFonts w:eastAsia="Calibri"/>
          <w:lang w:eastAsia="en-US"/>
        </w:rPr>
        <w:t>и</w:t>
      </w:r>
      <w:r w:rsidRPr="00157A6D">
        <w:rPr>
          <w:rFonts w:eastAsia="Calibri"/>
          <w:lang w:eastAsia="en-US"/>
        </w:rPr>
        <w:t xml:space="preserve">вами, определяемыми администрацией </w:t>
      </w:r>
      <w:r w:rsidRPr="00157A6D">
        <w:t>Краснореченского муниципального образования Пугачевского муниц</w:t>
      </w:r>
      <w:r w:rsidRPr="00157A6D">
        <w:t>и</w:t>
      </w:r>
      <w:r w:rsidRPr="00157A6D">
        <w:t>пального района Саратовской области</w:t>
      </w:r>
      <w:r w:rsidRPr="00157A6D">
        <w:rPr>
          <w:rFonts w:eastAsia="Calibri"/>
          <w:lang w:eastAsia="en-US"/>
        </w:rPr>
        <w:t xml:space="preserve"> в соответствии с </w:t>
      </w:r>
      <w:hyperlink w:anchor="Par50" w:history="1">
        <w:r w:rsidRPr="00157A6D">
          <w:rPr>
            <w:rFonts w:eastAsia="Calibri"/>
            <w:lang w:eastAsia="en-US"/>
          </w:rPr>
          <w:t>пунктом 5</w:t>
        </w:r>
      </w:hyperlink>
      <w:r w:rsidRPr="00157A6D">
        <w:rPr>
          <w:rFonts w:eastAsia="Calibri"/>
          <w:lang w:eastAsia="en-US"/>
        </w:rPr>
        <w:t xml:space="preserve"> тр</w:t>
      </w:r>
      <w:r w:rsidRPr="00157A6D">
        <w:rPr>
          <w:rFonts w:eastAsia="Calibri"/>
          <w:lang w:eastAsia="en-US"/>
        </w:rPr>
        <w:t>е</w:t>
      </w:r>
      <w:r w:rsidRPr="00157A6D">
        <w:rPr>
          <w:rFonts w:eastAsia="Calibri"/>
          <w:lang w:eastAsia="en-US"/>
        </w:rPr>
        <w:t>бований к определению нормативных затрат на обеспечение функций админ</w:t>
      </w:r>
      <w:r w:rsidRPr="00157A6D">
        <w:rPr>
          <w:rFonts w:eastAsia="Calibri"/>
          <w:lang w:eastAsia="en-US"/>
        </w:rPr>
        <w:t>и</w:t>
      </w:r>
      <w:r w:rsidRPr="00157A6D">
        <w:rPr>
          <w:rFonts w:eastAsia="Calibri"/>
          <w:lang w:eastAsia="en-US"/>
        </w:rPr>
        <w:t xml:space="preserve">страции </w:t>
      </w:r>
      <w:r w:rsidRPr="00157A6D">
        <w:t>Краснореченского муниципального образования Пугачевского муниципального района Саратовской области</w:t>
      </w:r>
      <w:r w:rsidRPr="00157A6D">
        <w:rPr>
          <w:rFonts w:eastAsia="Calibri"/>
          <w:lang w:eastAsia="en-US"/>
        </w:rPr>
        <w:t>, утвержденных настоящим постано</w:t>
      </w:r>
      <w:r w:rsidRPr="00157A6D">
        <w:rPr>
          <w:rFonts w:eastAsia="Calibri"/>
          <w:lang w:eastAsia="en-US"/>
        </w:rPr>
        <w:t>в</w:t>
      </w:r>
      <w:r w:rsidRPr="00157A6D">
        <w:rPr>
          <w:rFonts w:eastAsia="Calibri"/>
          <w:lang w:eastAsia="en-US"/>
        </w:rPr>
        <w:t xml:space="preserve">лением, с учетом нормативов обеспечения функций администрации </w:t>
      </w:r>
      <w:r w:rsidRPr="00157A6D">
        <w:t>Краснореченского муниципального образования Пугачевского муниц</w:t>
      </w:r>
      <w:r w:rsidRPr="00157A6D">
        <w:t>и</w:t>
      </w:r>
      <w:r w:rsidRPr="00157A6D">
        <w:t>пального района Саратовской области</w:t>
      </w:r>
      <w:r w:rsidRPr="00157A6D">
        <w:rPr>
          <w:rFonts w:eastAsia="Calibri"/>
          <w:lang w:eastAsia="en-US"/>
        </w:rPr>
        <w:t>, применяемых при расчете нормативных затрат на прио</w:t>
      </w:r>
      <w:r w:rsidRPr="00157A6D">
        <w:rPr>
          <w:rFonts w:eastAsia="Calibri"/>
          <w:lang w:eastAsia="en-US"/>
        </w:rPr>
        <w:t>б</w:t>
      </w:r>
      <w:r w:rsidRPr="00157A6D">
        <w:rPr>
          <w:rFonts w:eastAsia="Calibri"/>
          <w:lang w:eastAsia="en-US"/>
        </w:rPr>
        <w:t>ретение средств подвижной связи и услуг п</w:t>
      </w:r>
      <w:r w:rsidRPr="00157A6D">
        <w:rPr>
          <w:rFonts w:eastAsia="Calibri"/>
          <w:lang w:eastAsia="en-US"/>
        </w:rPr>
        <w:t>о</w:t>
      </w:r>
      <w:r w:rsidRPr="00157A6D">
        <w:rPr>
          <w:rFonts w:eastAsia="Calibri"/>
          <w:lang w:eastAsia="en-US"/>
        </w:rPr>
        <w:t xml:space="preserve">движной связи, предусмотренных </w:t>
      </w:r>
      <w:hyperlink w:anchor="Par959" w:history="1">
        <w:r w:rsidRPr="00157A6D">
          <w:rPr>
            <w:rFonts w:eastAsia="Calibri"/>
            <w:lang w:eastAsia="en-US"/>
          </w:rPr>
          <w:t xml:space="preserve">приложением  </w:t>
        </w:r>
      </w:hyperlink>
      <w:hyperlink w:anchor="Par1026" w:history="1">
        <w:r w:rsidRPr="00157A6D">
          <w:rPr>
            <w:rFonts w:eastAsia="Calibri"/>
            <w:lang w:eastAsia="en-US"/>
          </w:rPr>
          <w:t>2</w:t>
        </w:r>
      </w:hyperlink>
      <w:r w:rsidRPr="00157A6D">
        <w:t>;</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0EABE7E9" wp14:editId="73EC9841">
            <wp:extent cx="314325" cy="257175"/>
            <wp:effectExtent l="19050" t="0" r="9525" b="0"/>
            <wp:docPr id="2188" name="Рисунок 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pic:cNvPicPr>
                      <a:picLocks noChangeAspect="1" noChangeArrowheads="1"/>
                    </pic:cNvPicPr>
                  </pic:nvPicPr>
                  <pic:blipFill>
                    <a:blip r:embed="rId37"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ежемесячная цена услуги подвижной связи в расчете на 1 номер с</w:t>
      </w:r>
      <w:r w:rsidRPr="00157A6D">
        <w:rPr>
          <w:rFonts w:eastAsia="Calibri"/>
          <w:lang w:eastAsia="en-US"/>
        </w:rPr>
        <w:t>о</w:t>
      </w:r>
      <w:r w:rsidRPr="00157A6D">
        <w:rPr>
          <w:rFonts w:eastAsia="Calibri"/>
          <w:lang w:eastAsia="en-US"/>
        </w:rPr>
        <w:t>товой абонентской станции i-й должности в соответствии с утвержденными нормативами;</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5699E1CF" wp14:editId="6878A720">
            <wp:extent cx="381000" cy="257175"/>
            <wp:effectExtent l="0" t="0" r="0" b="0"/>
            <wp:docPr id="2189" name="Рисунок 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pic:cNvPicPr>
                      <a:picLocks noChangeAspect="1" noChangeArrowheads="1"/>
                    </pic:cNvPicPr>
                  </pic:nvPicPr>
                  <pic:blipFill>
                    <a:blip r:embed="rId38"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месяцев предоставления услуги подвижной связи по i-й должности.</w:t>
      </w:r>
    </w:p>
    <w:p w:rsidR="00157A6D" w:rsidRPr="00157A6D" w:rsidRDefault="00157A6D" w:rsidP="00157A6D">
      <w:pPr>
        <w:ind w:firstLine="540"/>
        <w:jc w:val="both"/>
        <w:rPr>
          <w:rFonts w:eastAsia="Calibri"/>
          <w:lang w:eastAsia="en-US"/>
        </w:rPr>
      </w:pPr>
      <w:r w:rsidRPr="00157A6D">
        <w:rPr>
          <w:rFonts w:eastAsia="Calibri"/>
          <w:lang w:eastAsia="en-US"/>
        </w:rPr>
        <w:t>4. Затраты на передачу данных с использованием информационно-телекоммуникационной сети "Инте</w:t>
      </w:r>
      <w:r w:rsidRPr="00157A6D">
        <w:rPr>
          <w:rFonts w:eastAsia="Calibri"/>
          <w:lang w:eastAsia="en-US"/>
        </w:rPr>
        <w:t>р</w:t>
      </w:r>
      <w:r w:rsidRPr="00157A6D">
        <w:rPr>
          <w:rFonts w:eastAsia="Calibri"/>
          <w:lang w:eastAsia="en-US"/>
        </w:rPr>
        <w:t xml:space="preserve">нет" (далее - сеть "Интернет") и услуги </w:t>
      </w:r>
      <w:proofErr w:type="spellStart"/>
      <w:r w:rsidRPr="00157A6D">
        <w:rPr>
          <w:rFonts w:eastAsia="Calibri"/>
          <w:lang w:eastAsia="en-US"/>
        </w:rPr>
        <w:t>интернет-провайдеров</w:t>
      </w:r>
      <w:proofErr w:type="spellEnd"/>
      <w:r w:rsidRPr="00157A6D">
        <w:rPr>
          <w:rFonts w:eastAsia="Calibri"/>
          <w:lang w:eastAsia="en-US"/>
        </w:rPr>
        <w:t xml:space="preserve"> для планшетных компьютеров (</w:t>
      </w:r>
      <w:r w:rsidRPr="00157A6D">
        <w:rPr>
          <w:rFonts w:eastAsia="Calibri"/>
          <w:noProof/>
          <w:position w:val="-8"/>
        </w:rPr>
        <w:drawing>
          <wp:inline distT="0" distB="0" distL="0" distR="0" wp14:anchorId="77B06A29" wp14:editId="45E5AA8B">
            <wp:extent cx="257175" cy="257175"/>
            <wp:effectExtent l="19050" t="0" r="9525" b="0"/>
            <wp:docPr id="2190" name="Рисунок 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pic:cNvPicPr>
                      <a:picLocks noChangeAspect="1" noChangeArrowheads="1"/>
                    </pic:cNvPicPr>
                  </pic:nvPicPr>
                  <pic:blipFill>
                    <a:blip r:embed="rId3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определ</w:t>
      </w:r>
      <w:r w:rsidRPr="00157A6D">
        <w:rPr>
          <w:rFonts w:eastAsia="Calibri"/>
          <w:lang w:eastAsia="en-US"/>
        </w:rPr>
        <w:t>я</w:t>
      </w:r>
      <w:r w:rsidRPr="00157A6D">
        <w:rPr>
          <w:rFonts w:eastAsia="Calibri"/>
          <w:lang w:eastAsia="en-US"/>
        </w:rPr>
        <w:t>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16CC75E2" wp14:editId="3CD31B58">
            <wp:extent cx="1933575" cy="466725"/>
            <wp:effectExtent l="0" t="0" r="0" b="0"/>
            <wp:docPr id="2191" name="Рисунок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pic:cNvPicPr>
                      <a:picLocks noChangeAspect="1" noChangeArrowheads="1"/>
                    </pic:cNvPicPr>
                  </pic:nvPicPr>
                  <pic:blipFill>
                    <a:blip r:embed="rId40" cstate="print"/>
                    <a:srcRect/>
                    <a:stretch>
                      <a:fillRect/>
                    </a:stretch>
                  </pic:blipFill>
                  <pic:spPr bwMode="auto">
                    <a:xfrm>
                      <a:off x="0" y="0"/>
                      <a:ext cx="19335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ind w:firstLine="540"/>
        <w:jc w:val="both"/>
        <w:rPr>
          <w:rFonts w:eastAsia="Calibri"/>
          <w:lang w:eastAsia="en-US"/>
        </w:rPr>
      </w:pPr>
      <w:r w:rsidRPr="00157A6D">
        <w:rPr>
          <w:rFonts w:eastAsia="Calibri"/>
          <w:lang w:eastAsia="en-US"/>
        </w:rPr>
        <w:t>где:</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09CCDA4F" wp14:editId="12DFCC4A">
            <wp:extent cx="342900" cy="257175"/>
            <wp:effectExtent l="0" t="0" r="0" b="0"/>
            <wp:docPr id="2192" name="Рисунок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pic:cNvPicPr>
                      <a:picLocks noChangeAspect="1" noChangeArrowheads="1"/>
                    </pic:cNvPicPr>
                  </pic:nvPicPr>
                  <pic:blipFill>
                    <a:blip r:embed="rId41"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SIM-карт по i-й должности в соответствии с утвержде</w:t>
      </w:r>
      <w:r w:rsidRPr="00157A6D">
        <w:rPr>
          <w:rFonts w:eastAsia="Calibri"/>
          <w:lang w:eastAsia="en-US"/>
        </w:rPr>
        <w:t>н</w:t>
      </w:r>
      <w:r w:rsidRPr="00157A6D">
        <w:rPr>
          <w:rFonts w:eastAsia="Calibri"/>
          <w:lang w:eastAsia="en-US"/>
        </w:rPr>
        <w:t>ными нормативами;</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2EACE037" wp14:editId="392273B3">
            <wp:extent cx="285750" cy="257175"/>
            <wp:effectExtent l="19050" t="0" r="0" b="0"/>
            <wp:docPr id="2193" name="Рисунок 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pic:cNvPicPr>
                      <a:picLocks noChangeAspect="1" noChangeArrowheads="1"/>
                    </pic:cNvPicPr>
                  </pic:nvPicPr>
                  <pic:blipFill>
                    <a:blip r:embed="rId42"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ежемесячная цена в расчете на 1 SIM-карту по i-й должности;</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79BD6C12" wp14:editId="72E7EAC4">
            <wp:extent cx="361950" cy="257175"/>
            <wp:effectExtent l="0" t="0" r="0" b="0"/>
            <wp:docPr id="2194" name="Рисунок 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pic:cNvPicPr>
                      <a:picLocks noChangeAspect="1" noChangeArrowheads="1"/>
                    </pic:cNvPicPr>
                  </pic:nvPicPr>
                  <pic:blipFill>
                    <a:blip r:embed="rId43"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месяцев предоставления услуги передачи данных по i-й должности.</w:t>
      </w:r>
    </w:p>
    <w:p w:rsidR="00157A6D" w:rsidRPr="00157A6D" w:rsidRDefault="00157A6D" w:rsidP="00157A6D">
      <w:pPr>
        <w:ind w:firstLine="540"/>
        <w:jc w:val="both"/>
        <w:rPr>
          <w:rFonts w:eastAsia="Calibri"/>
          <w:lang w:eastAsia="en-US"/>
        </w:rPr>
      </w:pPr>
      <w:r w:rsidRPr="00157A6D">
        <w:rPr>
          <w:rFonts w:eastAsia="Calibri"/>
          <w:lang w:eastAsia="en-US"/>
        </w:rPr>
        <w:t xml:space="preserve">5. Затраты на сеть "Интернет" и услуги </w:t>
      </w:r>
      <w:proofErr w:type="spellStart"/>
      <w:r w:rsidRPr="00157A6D">
        <w:rPr>
          <w:rFonts w:eastAsia="Calibri"/>
          <w:lang w:eastAsia="en-US"/>
        </w:rPr>
        <w:t>интернет-провайдеров</w:t>
      </w:r>
      <w:proofErr w:type="spellEnd"/>
      <w:r w:rsidRPr="00157A6D">
        <w:rPr>
          <w:rFonts w:eastAsia="Calibri"/>
          <w:lang w:eastAsia="en-US"/>
        </w:rPr>
        <w:t xml:space="preserve"> (</w:t>
      </w:r>
      <w:r w:rsidRPr="00157A6D">
        <w:rPr>
          <w:rFonts w:eastAsia="Calibri"/>
          <w:noProof/>
          <w:position w:val="-12"/>
        </w:rPr>
        <w:drawing>
          <wp:inline distT="0" distB="0" distL="0" distR="0" wp14:anchorId="462667B3" wp14:editId="4A6519AA">
            <wp:extent cx="200025" cy="257175"/>
            <wp:effectExtent l="19050" t="0" r="0" b="0"/>
            <wp:docPr id="2195" name="Рисунок 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pic:cNvPicPr>
                      <a:picLocks noChangeAspect="1" noChangeArrowheads="1"/>
                    </pic:cNvPicPr>
                  </pic:nvPicPr>
                  <pic:blipFill>
                    <a:blip r:embed="rId44" cstate="print"/>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23966E38" wp14:editId="5D0F1D8E">
            <wp:extent cx="1714500" cy="466725"/>
            <wp:effectExtent l="0" t="0" r="0" b="0"/>
            <wp:docPr id="2196" name="Рисунок 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r:embed="rId45" cstate="print"/>
                    <a:srcRect/>
                    <a:stretch>
                      <a:fillRect/>
                    </a:stretch>
                  </pic:blipFill>
                  <pic:spPr bwMode="auto">
                    <a:xfrm>
                      <a:off x="0" y="0"/>
                      <a:ext cx="17145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ind w:firstLine="540"/>
        <w:jc w:val="both"/>
        <w:rPr>
          <w:rFonts w:eastAsia="Calibri"/>
          <w:lang w:eastAsia="en-US"/>
        </w:rPr>
      </w:pPr>
      <w:r w:rsidRPr="00157A6D">
        <w:rPr>
          <w:rFonts w:eastAsia="Calibri"/>
          <w:lang w:eastAsia="en-US"/>
        </w:rPr>
        <w:t>где:</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27EDA7CE" wp14:editId="634B4DCB">
            <wp:extent cx="276225" cy="257175"/>
            <wp:effectExtent l="0" t="0" r="9525" b="0"/>
            <wp:docPr id="2197" name="Рисунок 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46"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каналов передачи данных сети "Интернет" с i-й пропус</w:t>
      </w:r>
      <w:r w:rsidRPr="00157A6D">
        <w:rPr>
          <w:rFonts w:eastAsia="Calibri"/>
          <w:lang w:eastAsia="en-US"/>
        </w:rPr>
        <w:t>к</w:t>
      </w:r>
      <w:r w:rsidRPr="00157A6D">
        <w:rPr>
          <w:rFonts w:eastAsia="Calibri"/>
          <w:lang w:eastAsia="en-US"/>
        </w:rPr>
        <w:t>ной способностью;</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5AF45B48" wp14:editId="6B5EC0A1">
            <wp:extent cx="247650" cy="257175"/>
            <wp:effectExtent l="19050" t="0" r="0" b="0"/>
            <wp:docPr id="2198" name="Рисунок 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pic:cNvPicPr>
                      <a:picLocks noChangeAspect="1" noChangeArrowheads="1"/>
                    </pic:cNvPicPr>
                  </pic:nvPicPr>
                  <pic:blipFill>
                    <a:blip r:embed="rId47"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xml:space="preserve"> - месячная цена аренды канала передачи данных сети "Интернет" с i-й пропускной способностью;</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2D10DAC6" wp14:editId="7AA5A230">
            <wp:extent cx="285750" cy="257175"/>
            <wp:effectExtent l="0" t="0" r="0" b="0"/>
            <wp:docPr id="2199" name="Рисунок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pic:cNvPicPr>
                      <a:picLocks noChangeAspect="1" noChangeArrowheads="1"/>
                    </pic:cNvPicPr>
                  </pic:nvPicPr>
                  <pic:blipFill>
                    <a:blip r:embed="rId48"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месяцев аренды канала передачи данных сети "Интернет" с i-й пропускной способн</w:t>
      </w:r>
      <w:r w:rsidRPr="00157A6D">
        <w:rPr>
          <w:rFonts w:eastAsia="Calibri"/>
          <w:lang w:eastAsia="en-US"/>
        </w:rPr>
        <w:t>о</w:t>
      </w:r>
      <w:r w:rsidRPr="00157A6D">
        <w:rPr>
          <w:rFonts w:eastAsia="Calibri"/>
          <w:lang w:eastAsia="en-US"/>
        </w:rPr>
        <w:t>стью.</w:t>
      </w:r>
    </w:p>
    <w:p w:rsidR="00157A6D" w:rsidRPr="00157A6D" w:rsidRDefault="00157A6D" w:rsidP="00157A6D">
      <w:pPr>
        <w:ind w:firstLine="540"/>
        <w:jc w:val="both"/>
        <w:rPr>
          <w:rFonts w:eastAsia="Calibri"/>
          <w:lang w:eastAsia="en-US"/>
        </w:rPr>
      </w:pPr>
      <w:r w:rsidRPr="00157A6D">
        <w:rPr>
          <w:rFonts w:eastAsia="Calibri"/>
          <w:lang w:eastAsia="en-US"/>
        </w:rPr>
        <w:t>6. Затраты на оплату услуг по предоставлению цифровых потоков для коммутируемых телефонных с</w:t>
      </w:r>
      <w:r w:rsidRPr="00157A6D">
        <w:rPr>
          <w:rFonts w:eastAsia="Calibri"/>
          <w:lang w:eastAsia="en-US"/>
        </w:rPr>
        <w:t>о</w:t>
      </w:r>
      <w:r w:rsidRPr="00157A6D">
        <w:rPr>
          <w:rFonts w:eastAsia="Calibri"/>
          <w:lang w:eastAsia="en-US"/>
        </w:rPr>
        <w:t>единений (</w:t>
      </w:r>
      <w:r w:rsidRPr="00157A6D">
        <w:rPr>
          <w:rFonts w:eastAsia="Calibri"/>
          <w:noProof/>
          <w:position w:val="-12"/>
        </w:rPr>
        <w:drawing>
          <wp:inline distT="0" distB="0" distL="0" distR="0" wp14:anchorId="3F4BF77C" wp14:editId="60622730">
            <wp:extent cx="257175" cy="257175"/>
            <wp:effectExtent l="19050" t="0" r="0" b="0"/>
            <wp:docPr id="2200" name="Рисунок 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pic:cNvPicPr>
                      <a:picLocks noChangeAspect="1" noChangeArrowheads="1"/>
                    </pic:cNvPicPr>
                  </pic:nvPicPr>
                  <pic:blipFill>
                    <a:blip r:embed="rId4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w:t>
      </w:r>
      <w:r w:rsidRPr="00157A6D">
        <w:rPr>
          <w:rFonts w:eastAsia="Calibri"/>
          <w:lang w:eastAsia="en-US"/>
        </w:rPr>
        <w:t>р</w:t>
      </w:r>
      <w:r w:rsidRPr="00157A6D">
        <w:rPr>
          <w:rFonts w:eastAsia="Calibri"/>
          <w:lang w:eastAsia="en-US"/>
        </w:rPr>
        <w:t>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30863FCB" wp14:editId="294A230B">
            <wp:extent cx="1933575" cy="466725"/>
            <wp:effectExtent l="0" t="0" r="0" b="0"/>
            <wp:docPr id="2201" name="Рисунок 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1"/>
                    <pic:cNvPicPr>
                      <a:picLocks noChangeAspect="1" noChangeArrowheads="1"/>
                    </pic:cNvPicPr>
                  </pic:nvPicPr>
                  <pic:blipFill>
                    <a:blip r:embed="rId50" cstate="print"/>
                    <a:srcRect/>
                    <a:stretch>
                      <a:fillRect/>
                    </a:stretch>
                  </pic:blipFill>
                  <pic:spPr bwMode="auto">
                    <a:xfrm>
                      <a:off x="0" y="0"/>
                      <a:ext cx="19335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ind w:firstLine="540"/>
        <w:jc w:val="both"/>
        <w:rPr>
          <w:rFonts w:eastAsia="Calibri"/>
          <w:lang w:eastAsia="en-US"/>
        </w:rPr>
      </w:pPr>
      <w:r w:rsidRPr="00157A6D">
        <w:rPr>
          <w:rFonts w:eastAsia="Calibri"/>
          <w:lang w:eastAsia="en-US"/>
        </w:rPr>
        <w:t>где:</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1C2F1DBD" wp14:editId="56948CBD">
            <wp:extent cx="342900" cy="257175"/>
            <wp:effectExtent l="0" t="0" r="0" b="0"/>
            <wp:docPr id="2202" name="Рисунок 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2"/>
                    <pic:cNvPicPr>
                      <a:picLocks noChangeAspect="1" noChangeArrowheads="1"/>
                    </pic:cNvPicPr>
                  </pic:nvPicPr>
                  <pic:blipFill>
                    <a:blip r:embed="rId51"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организованных цифровых потоков с i-й абонентской платой;</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1BE80787" wp14:editId="2F7589DB">
            <wp:extent cx="285750" cy="257175"/>
            <wp:effectExtent l="19050" t="0" r="0" b="0"/>
            <wp:docPr id="2203" name="Рисунок 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3"/>
                    <pic:cNvPicPr>
                      <a:picLocks noChangeAspect="1" noChangeArrowheads="1"/>
                    </pic:cNvPicPr>
                  </pic:nvPicPr>
                  <pic:blipFill>
                    <a:blip r:embed="rId52"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ежемесячная i-я абонентская плата за цифровой поток;</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4B3658CB" wp14:editId="7EF95376">
            <wp:extent cx="361950" cy="257175"/>
            <wp:effectExtent l="0" t="0" r="0" b="0"/>
            <wp:docPr id="2204" name="Рисунок 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4"/>
                    <pic:cNvPicPr>
                      <a:picLocks noChangeAspect="1" noChangeArrowheads="1"/>
                    </pic:cNvPicPr>
                  </pic:nvPicPr>
                  <pic:blipFill>
                    <a:blip r:embed="rId53"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месяцев предоставления услуги с i-й абонентской пл</w:t>
      </w:r>
      <w:r w:rsidRPr="00157A6D">
        <w:rPr>
          <w:rFonts w:eastAsia="Calibri"/>
          <w:lang w:eastAsia="en-US"/>
        </w:rPr>
        <w:t>а</w:t>
      </w:r>
      <w:r w:rsidRPr="00157A6D">
        <w:rPr>
          <w:rFonts w:eastAsia="Calibri"/>
          <w:lang w:eastAsia="en-US"/>
        </w:rPr>
        <w:t>той.</w:t>
      </w:r>
    </w:p>
    <w:p w:rsidR="00157A6D" w:rsidRPr="00157A6D" w:rsidRDefault="00157A6D" w:rsidP="00157A6D">
      <w:pPr>
        <w:ind w:firstLine="540"/>
        <w:jc w:val="both"/>
        <w:rPr>
          <w:rFonts w:eastAsia="Calibri"/>
          <w:lang w:eastAsia="en-US"/>
        </w:rPr>
      </w:pPr>
      <w:r w:rsidRPr="00157A6D">
        <w:rPr>
          <w:rFonts w:eastAsia="Calibri"/>
          <w:lang w:eastAsia="en-US"/>
        </w:rPr>
        <w:t>7. Затраты на оплату иных услуг связи в сфере информационно-коммуникационных технологий (</w:t>
      </w:r>
      <w:r w:rsidRPr="00157A6D">
        <w:rPr>
          <w:rFonts w:eastAsia="Calibri"/>
          <w:noProof/>
          <w:position w:val="-14"/>
        </w:rPr>
        <w:drawing>
          <wp:inline distT="0" distB="0" distL="0" distR="0" wp14:anchorId="3E03CF67" wp14:editId="33386DDF">
            <wp:extent cx="247650" cy="266700"/>
            <wp:effectExtent l="19050" t="0" r="0" b="0"/>
            <wp:docPr id="2205" name="Рисунок 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5"/>
                    <pic:cNvPicPr>
                      <a:picLocks noChangeAspect="1" noChangeArrowheads="1"/>
                    </pic:cNvPicPr>
                  </pic:nvPicPr>
                  <pic:blipFill>
                    <a:blip r:embed="rId54"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16DBDA7B" wp14:editId="0B596BB1">
            <wp:extent cx="895350" cy="466725"/>
            <wp:effectExtent l="0" t="0" r="0" b="0"/>
            <wp:docPr id="2206" name="Рисунок 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pic:cNvPicPr>
                      <a:picLocks noChangeAspect="1" noChangeArrowheads="1"/>
                    </pic:cNvPicPr>
                  </pic:nvPicPr>
                  <pic:blipFill>
                    <a:blip r:embed="rId55" cstate="print"/>
                    <a:srcRect/>
                    <a:stretch>
                      <a:fillRect/>
                    </a:stretch>
                  </pic:blipFill>
                  <pic:spPr bwMode="auto">
                    <a:xfrm>
                      <a:off x="0" y="0"/>
                      <a:ext cx="89535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ind w:firstLine="540"/>
        <w:jc w:val="both"/>
        <w:rPr>
          <w:rFonts w:eastAsia="Calibri"/>
          <w:lang w:eastAsia="en-US"/>
        </w:rPr>
      </w:pPr>
      <w:r w:rsidRPr="00157A6D">
        <w:rPr>
          <w:rFonts w:eastAsia="Calibri"/>
          <w:lang w:eastAsia="en-US"/>
        </w:rPr>
        <w:lastRenderedPageBreak/>
        <w:t xml:space="preserve">где </w:t>
      </w:r>
      <w:r w:rsidRPr="00157A6D">
        <w:rPr>
          <w:rFonts w:eastAsia="Calibri"/>
          <w:noProof/>
          <w:position w:val="-14"/>
        </w:rPr>
        <w:drawing>
          <wp:inline distT="0" distB="0" distL="0" distR="0" wp14:anchorId="008511F6" wp14:editId="0C0EC7BD">
            <wp:extent cx="314325" cy="266700"/>
            <wp:effectExtent l="19050" t="0" r="0" b="0"/>
            <wp:docPr id="2207" name="Рисунок 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pic:cNvPicPr>
                      <a:picLocks noChangeAspect="1" noChangeArrowheads="1"/>
                    </pic:cNvPicPr>
                  </pic:nvPicPr>
                  <pic:blipFill>
                    <a:blip r:embed="rId56"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по i-й иной услуге связи, определяемая по фактическим данным отчетного финансового года.</w:t>
      </w:r>
    </w:p>
    <w:p w:rsidR="00157A6D" w:rsidRPr="00157A6D" w:rsidRDefault="00157A6D" w:rsidP="00157A6D">
      <w:pPr>
        <w:ind w:firstLine="540"/>
        <w:jc w:val="both"/>
        <w:rPr>
          <w:rFonts w:eastAsia="Calibri"/>
          <w:lang w:eastAsia="en-US"/>
        </w:rPr>
      </w:pPr>
    </w:p>
    <w:p w:rsidR="00157A6D" w:rsidRPr="00157A6D" w:rsidRDefault="00157A6D" w:rsidP="00157A6D">
      <w:pPr>
        <w:jc w:val="center"/>
        <w:outlineLvl w:val="3"/>
        <w:rPr>
          <w:rFonts w:eastAsia="Calibri"/>
          <w:u w:val="single"/>
          <w:lang w:eastAsia="en-US"/>
        </w:rPr>
      </w:pPr>
      <w:bookmarkStart w:id="10" w:name="Par174"/>
      <w:bookmarkEnd w:id="10"/>
      <w:r w:rsidRPr="00157A6D">
        <w:rPr>
          <w:rFonts w:eastAsia="Calibri"/>
          <w:u w:val="single"/>
          <w:lang w:eastAsia="en-US"/>
        </w:rPr>
        <w:t>Затраты на содержание имущества</w:t>
      </w:r>
    </w:p>
    <w:p w:rsidR="00157A6D" w:rsidRPr="00157A6D" w:rsidRDefault="00157A6D" w:rsidP="00157A6D">
      <w:pPr>
        <w:ind w:firstLine="540"/>
        <w:jc w:val="both"/>
        <w:rPr>
          <w:rFonts w:eastAsia="Calibri"/>
          <w:lang w:eastAsia="en-US"/>
        </w:rPr>
      </w:pPr>
    </w:p>
    <w:p w:rsidR="00157A6D" w:rsidRPr="00157A6D" w:rsidRDefault="00157A6D" w:rsidP="00157A6D">
      <w:pPr>
        <w:ind w:firstLine="540"/>
        <w:jc w:val="both"/>
        <w:rPr>
          <w:rFonts w:eastAsia="Calibri"/>
          <w:lang w:eastAsia="en-US"/>
        </w:rPr>
      </w:pPr>
      <w:r w:rsidRPr="00157A6D">
        <w:rPr>
          <w:rFonts w:eastAsia="Calibri"/>
          <w:lang w:eastAsia="en-US"/>
        </w:rPr>
        <w:t xml:space="preserve">8. При определении затрат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ук</w:t>
      </w:r>
      <w:r w:rsidRPr="00157A6D">
        <w:rPr>
          <w:rFonts w:eastAsia="Calibri"/>
          <w:lang w:eastAsia="en-US"/>
        </w:rPr>
        <w:t>а</w:t>
      </w:r>
      <w:r w:rsidRPr="00157A6D">
        <w:rPr>
          <w:rFonts w:eastAsia="Calibri"/>
          <w:lang w:eastAsia="en-US"/>
        </w:rPr>
        <w:t xml:space="preserve">занный в пунктах 10 - 14 настоящих Правил, применяется перечень работ по техническому обслуживанию и </w:t>
      </w:r>
      <w:proofErr w:type="spellStart"/>
      <w:r w:rsidRPr="00157A6D">
        <w:rPr>
          <w:rFonts w:eastAsia="Calibri"/>
          <w:lang w:eastAsia="en-US"/>
        </w:rPr>
        <w:t>регламентно</w:t>
      </w:r>
      <w:proofErr w:type="spellEnd"/>
      <w:r w:rsidRPr="00157A6D">
        <w:rPr>
          <w:rFonts w:eastAsia="Calibri"/>
          <w:lang w:eastAsia="en-US"/>
        </w:rPr>
        <w:t>-профилактическому ремонту и нормативным трудозатратам на их выполн</w:t>
      </w:r>
      <w:r w:rsidRPr="00157A6D">
        <w:rPr>
          <w:rFonts w:eastAsia="Calibri"/>
          <w:lang w:eastAsia="en-US"/>
        </w:rPr>
        <w:t>е</w:t>
      </w:r>
      <w:r w:rsidRPr="00157A6D">
        <w:rPr>
          <w:rFonts w:eastAsia="Calibri"/>
          <w:lang w:eastAsia="en-US"/>
        </w:rPr>
        <w:t>ние, установленный в эксплуатационной документации или утвержденном регл</w:t>
      </w:r>
      <w:r w:rsidRPr="00157A6D">
        <w:rPr>
          <w:rFonts w:eastAsia="Calibri"/>
          <w:lang w:eastAsia="en-US"/>
        </w:rPr>
        <w:t>а</w:t>
      </w:r>
      <w:r w:rsidRPr="00157A6D">
        <w:rPr>
          <w:rFonts w:eastAsia="Calibri"/>
          <w:lang w:eastAsia="en-US"/>
        </w:rPr>
        <w:t>менте выполнения таких работ.</w:t>
      </w:r>
    </w:p>
    <w:p w:rsidR="00157A6D" w:rsidRPr="00157A6D" w:rsidRDefault="00157A6D" w:rsidP="00157A6D">
      <w:pPr>
        <w:ind w:firstLine="540"/>
        <w:jc w:val="both"/>
        <w:rPr>
          <w:rFonts w:eastAsia="Calibri"/>
          <w:lang w:eastAsia="en-US"/>
        </w:rPr>
      </w:pPr>
      <w:r w:rsidRPr="00157A6D">
        <w:rPr>
          <w:rFonts w:eastAsia="Calibri"/>
          <w:lang w:eastAsia="en-US"/>
        </w:rPr>
        <w:t xml:space="preserve">9.Затраты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вычислительной те</w:t>
      </w:r>
      <w:r w:rsidRPr="00157A6D">
        <w:rPr>
          <w:rFonts w:eastAsia="Calibri"/>
          <w:lang w:eastAsia="en-US"/>
        </w:rPr>
        <w:t>х</w:t>
      </w:r>
      <w:r w:rsidRPr="00157A6D">
        <w:rPr>
          <w:rFonts w:eastAsia="Calibri"/>
          <w:lang w:eastAsia="en-US"/>
        </w:rPr>
        <w:t>ники (</w:t>
      </w:r>
      <w:r w:rsidRPr="00157A6D">
        <w:rPr>
          <w:rFonts w:eastAsia="Calibri"/>
          <w:noProof/>
          <w:position w:val="-14"/>
        </w:rPr>
        <w:drawing>
          <wp:inline distT="0" distB="0" distL="0" distR="0" wp14:anchorId="2E114812" wp14:editId="6806B889">
            <wp:extent cx="276225" cy="266700"/>
            <wp:effectExtent l="19050" t="0" r="0" b="0"/>
            <wp:docPr id="2208" name="Рисунок 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pic:cNvPicPr>
                      <a:picLocks noChangeAspect="1" noChangeArrowheads="1"/>
                    </pic:cNvPicPr>
                  </pic:nvPicPr>
                  <pic:blipFill>
                    <a:blip r:embed="rId57"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64E247BB" wp14:editId="57E6BEED">
            <wp:extent cx="1514475" cy="466725"/>
            <wp:effectExtent l="0" t="0" r="0" b="0"/>
            <wp:docPr id="2209" name="Рисунок 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pic:cNvPicPr>
                      <a:picLocks noChangeAspect="1" noChangeArrowheads="1"/>
                    </pic:cNvPicPr>
                  </pic:nvPicPr>
                  <pic:blipFill>
                    <a:blip r:embed="rId58"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ind w:firstLine="540"/>
        <w:jc w:val="both"/>
        <w:rPr>
          <w:rFonts w:eastAsia="Calibri"/>
          <w:lang w:eastAsia="en-US"/>
        </w:rPr>
      </w:pPr>
      <w:r w:rsidRPr="00157A6D">
        <w:rPr>
          <w:rFonts w:eastAsia="Calibri"/>
          <w:lang w:eastAsia="en-US"/>
        </w:rPr>
        <w:t>где:</w:t>
      </w:r>
    </w:p>
    <w:p w:rsidR="00157A6D" w:rsidRPr="00157A6D" w:rsidRDefault="00157A6D" w:rsidP="00157A6D">
      <w:pPr>
        <w:ind w:firstLine="540"/>
        <w:jc w:val="both"/>
        <w:rPr>
          <w:rFonts w:eastAsia="Calibri"/>
          <w:lang w:eastAsia="en-US"/>
        </w:rPr>
      </w:pPr>
      <w:r w:rsidRPr="00157A6D">
        <w:rPr>
          <w:rFonts w:eastAsia="Calibri"/>
          <w:noProof/>
          <w:position w:val="-14"/>
        </w:rPr>
        <w:drawing>
          <wp:inline distT="0" distB="0" distL="0" distR="0" wp14:anchorId="4A377CD0" wp14:editId="4DBC14EC">
            <wp:extent cx="361950" cy="266700"/>
            <wp:effectExtent l="0" t="0" r="0" b="0"/>
            <wp:docPr id="2210" name="Рисунок 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
                    <pic:cNvPicPr>
                      <a:picLocks noChangeAspect="1" noChangeArrowheads="1"/>
                    </pic:cNvPicPr>
                  </pic:nvPicPr>
                  <pic:blipFill>
                    <a:blip r:embed="rId59"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157A6D">
        <w:rPr>
          <w:rFonts w:eastAsia="Calibri"/>
          <w:lang w:eastAsia="en-US"/>
        </w:rPr>
        <w:t xml:space="preserve"> - фактическое количество i-х рабочих станций, но не более предельного количества i-х рабочих станций;</w:t>
      </w:r>
    </w:p>
    <w:p w:rsidR="00157A6D" w:rsidRPr="00157A6D" w:rsidRDefault="00157A6D" w:rsidP="00157A6D">
      <w:pPr>
        <w:ind w:firstLine="540"/>
        <w:jc w:val="both"/>
        <w:rPr>
          <w:rFonts w:eastAsia="Calibri"/>
          <w:lang w:eastAsia="en-US"/>
        </w:rPr>
      </w:pPr>
      <w:r w:rsidRPr="00157A6D">
        <w:rPr>
          <w:rFonts w:eastAsia="Calibri"/>
          <w:noProof/>
          <w:position w:val="-14"/>
        </w:rPr>
        <w:drawing>
          <wp:inline distT="0" distB="0" distL="0" distR="0" wp14:anchorId="437B8803" wp14:editId="751DB29A">
            <wp:extent cx="314325" cy="266700"/>
            <wp:effectExtent l="19050" t="0" r="0" b="0"/>
            <wp:docPr id="2211" name="Рисунок 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pic:cNvPicPr>
                      <a:picLocks noChangeAspect="1" noChangeArrowheads="1"/>
                    </pic:cNvPicPr>
                  </pic:nvPicPr>
                  <pic:blipFill>
                    <a:blip r:embed="rId60"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технического обслуживания и </w:t>
      </w:r>
      <w:proofErr w:type="spellStart"/>
      <w:r w:rsidRPr="00157A6D">
        <w:rPr>
          <w:rFonts w:eastAsia="Calibri"/>
          <w:lang w:eastAsia="en-US"/>
        </w:rPr>
        <w:t>регламентно</w:t>
      </w:r>
      <w:proofErr w:type="spellEnd"/>
      <w:r w:rsidRPr="00157A6D">
        <w:rPr>
          <w:rFonts w:eastAsia="Calibri"/>
          <w:lang w:eastAsia="en-US"/>
        </w:rPr>
        <w:t>-профилактического ремонта в расчете на 1 i-ю рабочую станцию в год.</w:t>
      </w:r>
    </w:p>
    <w:p w:rsidR="00157A6D" w:rsidRPr="00157A6D" w:rsidRDefault="00157A6D" w:rsidP="00157A6D">
      <w:pPr>
        <w:ind w:firstLine="540"/>
        <w:jc w:val="both"/>
        <w:rPr>
          <w:rFonts w:eastAsia="Calibri"/>
          <w:lang w:eastAsia="en-US"/>
        </w:rPr>
      </w:pPr>
      <w:r w:rsidRPr="00157A6D">
        <w:rPr>
          <w:rFonts w:eastAsia="Calibri"/>
          <w:lang w:eastAsia="en-US"/>
        </w:rPr>
        <w:t>Предельное количество i-х рабочих станций (</w:t>
      </w:r>
      <w:r w:rsidRPr="00157A6D">
        <w:rPr>
          <w:rFonts w:eastAsia="Calibri"/>
          <w:noProof/>
          <w:position w:val="-14"/>
        </w:rPr>
        <w:drawing>
          <wp:inline distT="0" distB="0" distL="0" distR="0" wp14:anchorId="0F59C425" wp14:editId="01C67F36">
            <wp:extent cx="666750" cy="266700"/>
            <wp:effectExtent l="0" t="0" r="0" b="0"/>
            <wp:docPr id="2212" name="Рисунок 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2"/>
                    <pic:cNvPicPr>
                      <a:picLocks noChangeAspect="1" noChangeArrowheads="1"/>
                    </pic:cNvPicPr>
                  </pic:nvPicPr>
                  <pic:blipFill>
                    <a:blip r:embed="rId61" cstate="print"/>
                    <a:srcRect/>
                    <a:stretch>
                      <a:fillRect/>
                    </a:stretch>
                  </pic:blipFill>
                  <pic:spPr bwMode="auto">
                    <a:xfrm>
                      <a:off x="0" y="0"/>
                      <a:ext cx="666750" cy="266700"/>
                    </a:xfrm>
                    <a:prstGeom prst="rect">
                      <a:avLst/>
                    </a:prstGeom>
                    <a:noFill/>
                    <a:ln w="9525">
                      <a:noFill/>
                      <a:miter lim="800000"/>
                      <a:headEnd/>
                      <a:tailEnd/>
                    </a:ln>
                  </pic:spPr>
                </pic:pic>
              </a:graphicData>
            </a:graphic>
          </wp:inline>
        </w:drawing>
      </w:r>
      <w:r w:rsidRPr="00157A6D">
        <w:rPr>
          <w:rFonts w:eastAsia="Calibri"/>
          <w:lang w:eastAsia="en-US"/>
        </w:rPr>
        <w:t>) определяется с округлением до целого по формуле:</w:t>
      </w:r>
    </w:p>
    <w:p w:rsidR="00157A6D" w:rsidRPr="00157A6D" w:rsidRDefault="00157A6D" w:rsidP="00157A6D">
      <w:pPr>
        <w:jc w:val="center"/>
        <w:rPr>
          <w:rFonts w:eastAsia="Calibri"/>
          <w:lang w:eastAsia="en-US"/>
        </w:rPr>
      </w:pPr>
      <w:r w:rsidRPr="00157A6D">
        <w:rPr>
          <w:rFonts w:eastAsia="Calibri"/>
          <w:noProof/>
          <w:position w:val="-14"/>
        </w:rPr>
        <w:drawing>
          <wp:inline distT="0" distB="0" distL="0" distR="0" wp14:anchorId="370ADDD6" wp14:editId="36ED1C75">
            <wp:extent cx="1533525" cy="266700"/>
            <wp:effectExtent l="0" t="0" r="9525" b="0"/>
            <wp:docPr id="2213" name="Рисунок 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
                    <pic:cNvPicPr>
                      <a:picLocks noChangeAspect="1" noChangeArrowheads="1"/>
                    </pic:cNvPicPr>
                  </pic:nvPicPr>
                  <pic:blipFill>
                    <a:blip r:embed="rId62" cstate="print"/>
                    <a:srcRect/>
                    <a:stretch>
                      <a:fillRect/>
                    </a:stretch>
                  </pic:blipFill>
                  <pic:spPr bwMode="auto">
                    <a:xfrm>
                      <a:off x="0" y="0"/>
                      <a:ext cx="1533525" cy="266700"/>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ind w:firstLine="540"/>
        <w:jc w:val="both"/>
        <w:rPr>
          <w:rFonts w:eastAsia="Calibri"/>
          <w:lang w:eastAsia="en-US"/>
        </w:rPr>
      </w:pPr>
      <w:r w:rsidRPr="00157A6D">
        <w:rPr>
          <w:rFonts w:eastAsia="Calibri"/>
          <w:lang w:eastAsia="en-US"/>
        </w:rPr>
        <w:t xml:space="preserve">где </w:t>
      </w:r>
      <w:r w:rsidRPr="00157A6D">
        <w:rPr>
          <w:rFonts w:eastAsia="Calibri"/>
          <w:noProof/>
          <w:position w:val="-12"/>
        </w:rPr>
        <w:drawing>
          <wp:inline distT="0" distB="0" distL="0" distR="0" wp14:anchorId="41698A72" wp14:editId="08F11E5F">
            <wp:extent cx="276225" cy="257175"/>
            <wp:effectExtent l="19050" t="0" r="0" b="0"/>
            <wp:docPr id="2214" name="Рисунок 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4"/>
                    <pic:cNvPicPr>
                      <a:picLocks noChangeAspect="1" noChangeArrowheads="1"/>
                    </pic:cNvPicPr>
                  </pic:nvPicPr>
                  <pic:blipFill>
                    <a:blip r:embed="rId63"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расчетная численность основных работников, определяемая в с</w:t>
      </w:r>
      <w:r w:rsidRPr="00157A6D">
        <w:rPr>
          <w:rFonts w:eastAsia="Calibri"/>
          <w:lang w:eastAsia="en-US"/>
        </w:rPr>
        <w:t>о</w:t>
      </w:r>
      <w:r w:rsidRPr="00157A6D">
        <w:rPr>
          <w:rFonts w:eastAsia="Calibri"/>
          <w:lang w:eastAsia="en-US"/>
        </w:rPr>
        <w:t xml:space="preserve">ответствии с </w:t>
      </w:r>
      <w:hyperlink w:anchor="Par228" w:history="1">
        <w:r w:rsidRPr="00157A6D">
          <w:rPr>
            <w:rFonts w:eastAsia="Calibri"/>
            <w:lang w:eastAsia="en-US"/>
          </w:rPr>
          <w:t>пунктами 17</w:t>
        </w:r>
      </w:hyperlink>
      <w:r w:rsidRPr="00157A6D">
        <w:rPr>
          <w:rFonts w:eastAsia="Calibri"/>
          <w:lang w:eastAsia="en-US"/>
        </w:rPr>
        <w:t xml:space="preserve"> - </w:t>
      </w:r>
      <w:hyperlink w:anchor="Par264" w:history="1">
        <w:r w:rsidRPr="00157A6D">
          <w:rPr>
            <w:rFonts w:eastAsia="Calibri"/>
            <w:lang w:eastAsia="en-US"/>
          </w:rPr>
          <w:t>22</w:t>
        </w:r>
      </w:hyperlink>
      <w:r w:rsidRPr="00157A6D">
        <w:t xml:space="preserve"> </w:t>
      </w:r>
      <w:r w:rsidRPr="00157A6D">
        <w:rPr>
          <w:rFonts w:eastAsia="Calibri"/>
          <w:lang w:eastAsia="en-US"/>
        </w:rPr>
        <w:t>общих требований к определению нормативных затрат на обеспечение функций муниципальных органов, утвержденных пост</w:t>
      </w:r>
      <w:r w:rsidRPr="00157A6D">
        <w:rPr>
          <w:rFonts w:eastAsia="Calibri"/>
          <w:lang w:eastAsia="en-US"/>
        </w:rPr>
        <w:t>а</w:t>
      </w:r>
      <w:r w:rsidRPr="00157A6D">
        <w:rPr>
          <w:rFonts w:eastAsia="Calibri"/>
          <w:lang w:eastAsia="en-US"/>
        </w:rPr>
        <w:t>новлением Правительства Российской Федерации от 13 октября 2014 г.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w:t>
      </w:r>
      <w:r w:rsidRPr="00157A6D">
        <w:rPr>
          <w:rFonts w:eastAsia="Calibri"/>
          <w:lang w:eastAsia="en-US"/>
        </w:rPr>
        <w:t>а</w:t>
      </w:r>
      <w:r w:rsidRPr="00157A6D">
        <w:rPr>
          <w:rFonts w:eastAsia="Calibri"/>
          <w:lang w:eastAsia="en-US"/>
        </w:rPr>
        <w:t>ния к определению нормативных затрат).</w:t>
      </w:r>
    </w:p>
    <w:p w:rsidR="00157A6D" w:rsidRPr="00157A6D" w:rsidRDefault="00157A6D" w:rsidP="00157A6D">
      <w:pPr>
        <w:ind w:firstLine="540"/>
        <w:jc w:val="both"/>
        <w:rPr>
          <w:rFonts w:eastAsia="Calibri"/>
          <w:lang w:eastAsia="en-US"/>
        </w:rPr>
      </w:pPr>
      <w:r w:rsidRPr="00157A6D">
        <w:rPr>
          <w:rFonts w:eastAsia="Calibri"/>
          <w:lang w:eastAsia="en-US"/>
        </w:rPr>
        <w:t xml:space="preserve">10.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оборудования по обеспечению безопасности инфо</w:t>
      </w:r>
      <w:r w:rsidRPr="00157A6D">
        <w:rPr>
          <w:rFonts w:eastAsia="Calibri"/>
          <w:lang w:eastAsia="en-US"/>
        </w:rPr>
        <w:t>р</w:t>
      </w:r>
      <w:r w:rsidRPr="00157A6D">
        <w:rPr>
          <w:rFonts w:eastAsia="Calibri"/>
          <w:lang w:eastAsia="en-US"/>
        </w:rPr>
        <w:t>мации (</w:t>
      </w:r>
      <w:r w:rsidRPr="00157A6D">
        <w:rPr>
          <w:rFonts w:eastAsia="Calibri"/>
          <w:noProof/>
          <w:position w:val="-12"/>
        </w:rPr>
        <w:drawing>
          <wp:inline distT="0" distB="0" distL="0" distR="0" wp14:anchorId="2526C5A8" wp14:editId="5B7978C6">
            <wp:extent cx="285750" cy="257175"/>
            <wp:effectExtent l="19050" t="0" r="0" b="0"/>
            <wp:docPr id="2215" name="Рисунок 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5"/>
                    <pic:cNvPicPr>
                      <a:picLocks noChangeAspect="1" noChangeArrowheads="1"/>
                    </pic:cNvPicPr>
                  </pic:nvPicPr>
                  <pic:blipFill>
                    <a:blip r:embed="rId64"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5E1B2D5A" wp14:editId="53A7C556">
            <wp:extent cx="1514475" cy="466725"/>
            <wp:effectExtent l="0" t="0" r="0" b="0"/>
            <wp:docPr id="2216" name="Рисунок 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pic:cNvPicPr>
                      <a:picLocks noChangeAspect="1" noChangeArrowheads="1"/>
                    </pic:cNvPicPr>
                  </pic:nvPicPr>
                  <pic:blipFill>
                    <a:blip r:embed="rId65"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ind w:firstLine="540"/>
        <w:jc w:val="both"/>
        <w:rPr>
          <w:rFonts w:eastAsia="Calibri"/>
          <w:lang w:eastAsia="en-US"/>
        </w:rPr>
      </w:pPr>
      <w:r w:rsidRPr="00157A6D">
        <w:rPr>
          <w:rFonts w:eastAsia="Calibri"/>
          <w:lang w:eastAsia="en-US"/>
        </w:rPr>
        <w:t>где:</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664A66CE" wp14:editId="4F56E29F">
            <wp:extent cx="381000" cy="257175"/>
            <wp:effectExtent l="0" t="0" r="0" b="0"/>
            <wp:docPr id="2217" name="Рисунок 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pic:cNvPicPr>
                      <a:picLocks noChangeAspect="1" noChangeArrowheads="1"/>
                    </pic:cNvPicPr>
                  </pic:nvPicPr>
                  <pic:blipFill>
                    <a:blip r:embed="rId66"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единиц i-</w:t>
      </w:r>
      <w:proofErr w:type="spellStart"/>
      <w:r w:rsidRPr="00157A6D">
        <w:rPr>
          <w:rFonts w:eastAsia="Calibri"/>
          <w:lang w:eastAsia="en-US"/>
        </w:rPr>
        <w:t>го</w:t>
      </w:r>
      <w:proofErr w:type="spellEnd"/>
      <w:r w:rsidRPr="00157A6D">
        <w:rPr>
          <w:rFonts w:eastAsia="Calibri"/>
          <w:lang w:eastAsia="en-US"/>
        </w:rPr>
        <w:t xml:space="preserve"> оборудования по обеспечению безопасн</w:t>
      </w:r>
      <w:r w:rsidRPr="00157A6D">
        <w:rPr>
          <w:rFonts w:eastAsia="Calibri"/>
          <w:lang w:eastAsia="en-US"/>
        </w:rPr>
        <w:t>о</w:t>
      </w:r>
      <w:r w:rsidRPr="00157A6D">
        <w:rPr>
          <w:rFonts w:eastAsia="Calibri"/>
          <w:lang w:eastAsia="en-US"/>
        </w:rPr>
        <w:t>сти информации;</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5340DC48" wp14:editId="7A4F8CEC">
            <wp:extent cx="342900" cy="257175"/>
            <wp:effectExtent l="19050" t="0" r="0" b="0"/>
            <wp:docPr id="2218" name="Рисунок 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pic:cNvPicPr>
                      <a:picLocks noChangeAspect="1" noChangeArrowheads="1"/>
                    </pic:cNvPicPr>
                  </pic:nvPicPr>
                  <pic:blipFill>
                    <a:blip r:embed="rId67"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технического обслуживания и </w:t>
      </w:r>
      <w:proofErr w:type="spellStart"/>
      <w:r w:rsidRPr="00157A6D">
        <w:rPr>
          <w:rFonts w:eastAsia="Calibri"/>
          <w:lang w:eastAsia="en-US"/>
        </w:rPr>
        <w:t>регламентно</w:t>
      </w:r>
      <w:proofErr w:type="spellEnd"/>
      <w:r w:rsidRPr="00157A6D">
        <w:rPr>
          <w:rFonts w:eastAsia="Calibri"/>
          <w:lang w:eastAsia="en-US"/>
        </w:rPr>
        <w:t>-профилактического ремонта 1 единицы i-</w:t>
      </w:r>
      <w:proofErr w:type="spellStart"/>
      <w:r w:rsidRPr="00157A6D">
        <w:rPr>
          <w:rFonts w:eastAsia="Calibri"/>
          <w:lang w:eastAsia="en-US"/>
        </w:rPr>
        <w:t>го</w:t>
      </w:r>
      <w:proofErr w:type="spellEnd"/>
      <w:r w:rsidRPr="00157A6D">
        <w:rPr>
          <w:rFonts w:eastAsia="Calibri"/>
          <w:lang w:eastAsia="en-US"/>
        </w:rPr>
        <w:t xml:space="preserve"> оборудования в год.</w:t>
      </w:r>
    </w:p>
    <w:p w:rsidR="00157A6D" w:rsidRPr="00157A6D" w:rsidRDefault="00157A6D" w:rsidP="00157A6D">
      <w:pPr>
        <w:ind w:firstLine="540"/>
        <w:jc w:val="both"/>
        <w:rPr>
          <w:rFonts w:eastAsia="Calibri"/>
          <w:lang w:eastAsia="en-US"/>
        </w:rPr>
      </w:pPr>
      <w:r w:rsidRPr="00157A6D">
        <w:rPr>
          <w:rFonts w:eastAsia="Calibri"/>
          <w:lang w:eastAsia="en-US"/>
        </w:rPr>
        <w:t xml:space="preserve">11.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системы телефонной связи (автоматизированных т</w:t>
      </w:r>
      <w:r w:rsidRPr="00157A6D">
        <w:rPr>
          <w:rFonts w:eastAsia="Calibri"/>
          <w:lang w:eastAsia="en-US"/>
        </w:rPr>
        <w:t>е</w:t>
      </w:r>
      <w:r w:rsidRPr="00157A6D">
        <w:rPr>
          <w:rFonts w:eastAsia="Calibri"/>
          <w:lang w:eastAsia="en-US"/>
        </w:rPr>
        <w:t>лефонных станций) (</w:t>
      </w:r>
      <w:r w:rsidRPr="00157A6D">
        <w:rPr>
          <w:rFonts w:eastAsia="Calibri"/>
          <w:noProof/>
          <w:position w:val="-12"/>
        </w:rPr>
        <w:drawing>
          <wp:inline distT="0" distB="0" distL="0" distR="0" wp14:anchorId="58DE209C" wp14:editId="5C95E9A5">
            <wp:extent cx="266700" cy="257175"/>
            <wp:effectExtent l="19050" t="0" r="0" b="0"/>
            <wp:docPr id="2219" name="Рисунок 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pic:cNvPicPr>
                      <a:picLocks noChangeAspect="1" noChangeArrowheads="1"/>
                    </pic:cNvPicPr>
                  </pic:nvPicPr>
                  <pic:blipFill>
                    <a:blip r:embed="rId68"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7E314B22" wp14:editId="441C62A5">
            <wp:extent cx="1476375" cy="466725"/>
            <wp:effectExtent l="0" t="0" r="0" b="0"/>
            <wp:docPr id="2220" name="Рисунок 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pic:cNvPicPr>
                      <a:picLocks noChangeAspect="1" noChangeArrowheads="1"/>
                    </pic:cNvPicPr>
                  </pic:nvPicPr>
                  <pic:blipFill>
                    <a:blip r:embed="rId69" cstate="print"/>
                    <a:srcRect/>
                    <a:stretch>
                      <a:fillRect/>
                    </a:stretch>
                  </pic:blipFill>
                  <pic:spPr bwMode="auto">
                    <a:xfrm>
                      <a:off x="0" y="0"/>
                      <a:ext cx="14763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ind w:firstLine="540"/>
        <w:jc w:val="both"/>
        <w:rPr>
          <w:rFonts w:eastAsia="Calibri"/>
          <w:lang w:eastAsia="en-US"/>
        </w:rPr>
      </w:pPr>
      <w:r w:rsidRPr="00157A6D">
        <w:rPr>
          <w:rFonts w:eastAsia="Calibri"/>
          <w:lang w:eastAsia="en-US"/>
        </w:rPr>
        <w:t>где:</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10012132" wp14:editId="1663390F">
            <wp:extent cx="361950" cy="257175"/>
            <wp:effectExtent l="0" t="0" r="0" b="0"/>
            <wp:docPr id="2221" name="Рисунок 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pic:cNvPicPr>
                      <a:picLocks noChangeAspect="1" noChangeArrowheads="1"/>
                    </pic:cNvPicPr>
                  </pic:nvPicPr>
                  <pic:blipFill>
                    <a:blip r:embed="rId70"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автоматизированных телефонных станций i-</w:t>
      </w:r>
      <w:proofErr w:type="spellStart"/>
      <w:r w:rsidRPr="00157A6D">
        <w:rPr>
          <w:rFonts w:eastAsia="Calibri"/>
          <w:lang w:eastAsia="en-US"/>
        </w:rPr>
        <w:t>го</w:t>
      </w:r>
      <w:proofErr w:type="spellEnd"/>
      <w:r w:rsidRPr="00157A6D">
        <w:rPr>
          <w:rFonts w:eastAsia="Calibri"/>
          <w:lang w:eastAsia="en-US"/>
        </w:rPr>
        <w:t xml:space="preserve"> вида;</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7790A945" wp14:editId="03BABE72">
            <wp:extent cx="314325" cy="257175"/>
            <wp:effectExtent l="19050" t="0" r="9525" b="0"/>
            <wp:docPr id="2222" name="Рисунок 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pic:cNvPicPr>
                      <a:picLocks noChangeAspect="1" noChangeArrowheads="1"/>
                    </pic:cNvPicPr>
                  </pic:nvPicPr>
                  <pic:blipFill>
                    <a:blip r:embed="rId71"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технического обслуживания и </w:t>
      </w:r>
      <w:proofErr w:type="spellStart"/>
      <w:r w:rsidRPr="00157A6D">
        <w:rPr>
          <w:rFonts w:eastAsia="Calibri"/>
          <w:lang w:eastAsia="en-US"/>
        </w:rPr>
        <w:t>регламентно</w:t>
      </w:r>
      <w:proofErr w:type="spellEnd"/>
      <w:r w:rsidRPr="00157A6D">
        <w:rPr>
          <w:rFonts w:eastAsia="Calibri"/>
          <w:lang w:eastAsia="en-US"/>
        </w:rPr>
        <w:t>-профилактического ремонта 1 автоматизир</w:t>
      </w:r>
      <w:r w:rsidRPr="00157A6D">
        <w:rPr>
          <w:rFonts w:eastAsia="Calibri"/>
          <w:lang w:eastAsia="en-US"/>
        </w:rPr>
        <w:t>о</w:t>
      </w:r>
      <w:r w:rsidRPr="00157A6D">
        <w:rPr>
          <w:rFonts w:eastAsia="Calibri"/>
          <w:lang w:eastAsia="en-US"/>
        </w:rPr>
        <w:t>ванной телефонной станции i-</w:t>
      </w:r>
      <w:proofErr w:type="spellStart"/>
      <w:r w:rsidRPr="00157A6D">
        <w:rPr>
          <w:rFonts w:eastAsia="Calibri"/>
          <w:lang w:eastAsia="en-US"/>
        </w:rPr>
        <w:t>го</w:t>
      </w:r>
      <w:proofErr w:type="spellEnd"/>
      <w:r w:rsidRPr="00157A6D">
        <w:rPr>
          <w:rFonts w:eastAsia="Calibri"/>
          <w:lang w:eastAsia="en-US"/>
        </w:rPr>
        <w:t xml:space="preserve"> вида в год.</w:t>
      </w:r>
    </w:p>
    <w:p w:rsidR="00157A6D" w:rsidRPr="00157A6D" w:rsidRDefault="00157A6D" w:rsidP="00157A6D">
      <w:pPr>
        <w:ind w:firstLine="540"/>
        <w:jc w:val="both"/>
        <w:rPr>
          <w:rFonts w:eastAsia="Calibri"/>
          <w:lang w:eastAsia="en-US"/>
        </w:rPr>
      </w:pPr>
      <w:r w:rsidRPr="00157A6D">
        <w:rPr>
          <w:rFonts w:eastAsia="Calibri"/>
          <w:lang w:eastAsia="en-US"/>
        </w:rPr>
        <w:t xml:space="preserve">12.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локальных вычисл</w:t>
      </w:r>
      <w:r w:rsidRPr="00157A6D">
        <w:rPr>
          <w:rFonts w:eastAsia="Calibri"/>
          <w:lang w:eastAsia="en-US"/>
        </w:rPr>
        <w:t>и</w:t>
      </w:r>
      <w:r w:rsidRPr="00157A6D">
        <w:rPr>
          <w:rFonts w:eastAsia="Calibri"/>
          <w:lang w:eastAsia="en-US"/>
        </w:rPr>
        <w:t>тельных сетей (</w:t>
      </w:r>
      <w:r w:rsidRPr="00157A6D">
        <w:rPr>
          <w:rFonts w:eastAsia="Calibri"/>
          <w:noProof/>
          <w:position w:val="-12"/>
        </w:rPr>
        <w:drawing>
          <wp:inline distT="0" distB="0" distL="0" distR="0" wp14:anchorId="2E28D0FD" wp14:editId="6EE64EE0">
            <wp:extent cx="276225" cy="257175"/>
            <wp:effectExtent l="19050" t="0" r="9525" b="0"/>
            <wp:docPr id="2223" name="Рисунок 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pic:cNvPicPr>
                      <a:picLocks noChangeAspect="1" noChangeArrowheads="1"/>
                    </pic:cNvPicPr>
                  </pic:nvPicPr>
                  <pic:blipFill>
                    <a:blip r:embed="rId72"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определ</w:t>
      </w:r>
      <w:r w:rsidRPr="00157A6D">
        <w:rPr>
          <w:rFonts w:eastAsia="Calibri"/>
          <w:lang w:eastAsia="en-US"/>
        </w:rPr>
        <w:t>я</w:t>
      </w:r>
      <w:r w:rsidRPr="00157A6D">
        <w:rPr>
          <w:rFonts w:eastAsia="Calibri"/>
          <w:lang w:eastAsia="en-US"/>
        </w:rPr>
        <w:t>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146CE6D5" wp14:editId="30E02BCF">
            <wp:extent cx="1514475" cy="466725"/>
            <wp:effectExtent l="0" t="0" r="0" b="0"/>
            <wp:docPr id="2224" name="Рисунок 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pic:cNvPicPr>
                      <a:picLocks noChangeAspect="1" noChangeArrowheads="1"/>
                    </pic:cNvPicPr>
                  </pic:nvPicPr>
                  <pic:blipFill>
                    <a:blip r:embed="rId73"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22FD610B" wp14:editId="6D80A95A">
            <wp:extent cx="361950" cy="257175"/>
            <wp:effectExtent l="0" t="0" r="0" b="0"/>
            <wp:docPr id="2225" name="Рисунок 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5"/>
                    <pic:cNvPicPr>
                      <a:picLocks noChangeAspect="1" noChangeArrowheads="1"/>
                    </pic:cNvPicPr>
                  </pic:nvPicPr>
                  <pic:blipFill>
                    <a:blip r:embed="rId74"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устройств локальных вычислительных сетей i-</w:t>
      </w:r>
      <w:proofErr w:type="spellStart"/>
      <w:r w:rsidRPr="00157A6D">
        <w:rPr>
          <w:rFonts w:eastAsia="Calibri"/>
          <w:lang w:eastAsia="en-US"/>
        </w:rPr>
        <w:t>го</w:t>
      </w:r>
      <w:proofErr w:type="spellEnd"/>
      <w:r w:rsidRPr="00157A6D">
        <w:rPr>
          <w:rFonts w:eastAsia="Calibri"/>
          <w:lang w:eastAsia="en-US"/>
        </w:rPr>
        <w:t xml:space="preserve"> вида;</w:t>
      </w:r>
    </w:p>
    <w:p w:rsidR="00157A6D" w:rsidRPr="00157A6D" w:rsidRDefault="00157A6D" w:rsidP="00157A6D">
      <w:pPr>
        <w:ind w:firstLine="540"/>
        <w:jc w:val="both"/>
        <w:rPr>
          <w:rFonts w:eastAsia="Calibri"/>
          <w:lang w:eastAsia="en-US"/>
        </w:rPr>
      </w:pPr>
      <w:r w:rsidRPr="00157A6D">
        <w:rPr>
          <w:rFonts w:eastAsia="Calibri"/>
          <w:noProof/>
          <w:position w:val="-12"/>
        </w:rPr>
        <w:lastRenderedPageBreak/>
        <w:drawing>
          <wp:inline distT="0" distB="0" distL="0" distR="0" wp14:anchorId="7BEDD109" wp14:editId="6D794379">
            <wp:extent cx="314325" cy="257175"/>
            <wp:effectExtent l="19050" t="0" r="9525" b="0"/>
            <wp:docPr id="2226" name="Рисунок 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pic:cNvPicPr>
                      <a:picLocks noChangeAspect="1" noChangeArrowheads="1"/>
                    </pic:cNvPicPr>
                  </pic:nvPicPr>
                  <pic:blipFill>
                    <a:blip r:embed="rId75"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технического обслуживания и </w:t>
      </w:r>
      <w:proofErr w:type="spellStart"/>
      <w:r w:rsidRPr="00157A6D">
        <w:rPr>
          <w:rFonts w:eastAsia="Calibri"/>
          <w:lang w:eastAsia="en-US"/>
        </w:rPr>
        <w:t>регламентно</w:t>
      </w:r>
      <w:proofErr w:type="spellEnd"/>
      <w:r w:rsidRPr="00157A6D">
        <w:rPr>
          <w:rFonts w:eastAsia="Calibri"/>
          <w:lang w:eastAsia="en-US"/>
        </w:rPr>
        <w:t>-профилактического ремонта 1 устройства л</w:t>
      </w:r>
      <w:r w:rsidRPr="00157A6D">
        <w:rPr>
          <w:rFonts w:eastAsia="Calibri"/>
          <w:lang w:eastAsia="en-US"/>
        </w:rPr>
        <w:t>о</w:t>
      </w:r>
      <w:r w:rsidRPr="00157A6D">
        <w:rPr>
          <w:rFonts w:eastAsia="Calibri"/>
          <w:lang w:eastAsia="en-US"/>
        </w:rPr>
        <w:t>кальных вычислительных сетей i-</w:t>
      </w:r>
      <w:proofErr w:type="spellStart"/>
      <w:r w:rsidRPr="00157A6D">
        <w:rPr>
          <w:rFonts w:eastAsia="Calibri"/>
          <w:lang w:eastAsia="en-US"/>
        </w:rPr>
        <w:t>го</w:t>
      </w:r>
      <w:proofErr w:type="spellEnd"/>
      <w:r w:rsidRPr="00157A6D">
        <w:rPr>
          <w:rFonts w:eastAsia="Calibri"/>
          <w:lang w:eastAsia="en-US"/>
        </w:rPr>
        <w:t xml:space="preserve"> вида в год.</w:t>
      </w:r>
    </w:p>
    <w:p w:rsidR="00157A6D" w:rsidRPr="00157A6D" w:rsidRDefault="00157A6D" w:rsidP="00157A6D">
      <w:pPr>
        <w:ind w:firstLine="540"/>
        <w:jc w:val="both"/>
        <w:rPr>
          <w:rFonts w:eastAsia="Calibri"/>
          <w:lang w:eastAsia="en-US"/>
        </w:rPr>
      </w:pPr>
      <w:r w:rsidRPr="00157A6D">
        <w:rPr>
          <w:rFonts w:eastAsia="Calibri"/>
          <w:lang w:eastAsia="en-US"/>
        </w:rPr>
        <w:t xml:space="preserve">13.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систем бесперебо</w:t>
      </w:r>
      <w:r w:rsidRPr="00157A6D">
        <w:rPr>
          <w:rFonts w:eastAsia="Calibri"/>
          <w:lang w:eastAsia="en-US"/>
        </w:rPr>
        <w:t>й</w:t>
      </w:r>
      <w:r w:rsidRPr="00157A6D">
        <w:rPr>
          <w:rFonts w:eastAsia="Calibri"/>
          <w:lang w:eastAsia="en-US"/>
        </w:rPr>
        <w:t>ного питания (</w:t>
      </w:r>
      <w:r w:rsidRPr="00157A6D">
        <w:rPr>
          <w:rFonts w:eastAsia="Calibri"/>
          <w:noProof/>
          <w:position w:val="-12"/>
        </w:rPr>
        <w:drawing>
          <wp:inline distT="0" distB="0" distL="0" distR="0" wp14:anchorId="601E66E0" wp14:editId="095D8B33">
            <wp:extent cx="285750" cy="257175"/>
            <wp:effectExtent l="19050" t="0" r="0" b="0"/>
            <wp:docPr id="2227" name="Рисунок 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pic:cNvPicPr>
                      <a:picLocks noChangeAspect="1" noChangeArrowheads="1"/>
                    </pic:cNvPicPr>
                  </pic:nvPicPr>
                  <pic:blipFill>
                    <a:blip r:embed="rId76"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определ</w:t>
      </w:r>
      <w:r w:rsidRPr="00157A6D">
        <w:rPr>
          <w:rFonts w:eastAsia="Calibri"/>
          <w:lang w:eastAsia="en-US"/>
        </w:rPr>
        <w:t>я</w:t>
      </w:r>
      <w:r w:rsidRPr="00157A6D">
        <w:rPr>
          <w:rFonts w:eastAsia="Calibri"/>
          <w:lang w:eastAsia="en-US"/>
        </w:rPr>
        <w:t>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64B1E59D" wp14:editId="17C299D2">
            <wp:extent cx="1514475" cy="466725"/>
            <wp:effectExtent l="0" t="0" r="0" b="0"/>
            <wp:docPr id="2228" name="Рисунок 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pic:cNvPicPr>
                      <a:picLocks noChangeAspect="1" noChangeArrowheads="1"/>
                    </pic:cNvPicPr>
                  </pic:nvPicPr>
                  <pic:blipFill>
                    <a:blip r:embed="rId77"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ind w:firstLine="540"/>
        <w:jc w:val="both"/>
        <w:rPr>
          <w:rFonts w:eastAsia="Calibri"/>
          <w:lang w:eastAsia="en-US"/>
        </w:rPr>
      </w:pPr>
      <w:r w:rsidRPr="00157A6D">
        <w:rPr>
          <w:rFonts w:eastAsia="Calibri"/>
          <w:lang w:eastAsia="en-US"/>
        </w:rPr>
        <w:t>где:</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1F93C257" wp14:editId="02934E2A">
            <wp:extent cx="381000" cy="257175"/>
            <wp:effectExtent l="0" t="0" r="0" b="0"/>
            <wp:docPr id="2229" name="Рисунок 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78"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модулей бесперебойного питания i-</w:t>
      </w:r>
      <w:proofErr w:type="spellStart"/>
      <w:r w:rsidRPr="00157A6D">
        <w:rPr>
          <w:rFonts w:eastAsia="Calibri"/>
          <w:lang w:eastAsia="en-US"/>
        </w:rPr>
        <w:t>го</w:t>
      </w:r>
      <w:proofErr w:type="spellEnd"/>
      <w:r w:rsidRPr="00157A6D">
        <w:rPr>
          <w:rFonts w:eastAsia="Calibri"/>
          <w:lang w:eastAsia="en-US"/>
        </w:rPr>
        <w:t xml:space="preserve"> вида;</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682A4A77" wp14:editId="3977B3B0">
            <wp:extent cx="342900" cy="257175"/>
            <wp:effectExtent l="19050" t="0" r="0" b="0"/>
            <wp:docPr id="2230" name="Рисунок 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0"/>
                    <pic:cNvPicPr>
                      <a:picLocks noChangeAspect="1" noChangeArrowheads="1"/>
                    </pic:cNvPicPr>
                  </pic:nvPicPr>
                  <pic:blipFill>
                    <a:blip r:embed="rId79"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технического обслуживания и </w:t>
      </w:r>
      <w:proofErr w:type="spellStart"/>
      <w:r w:rsidRPr="00157A6D">
        <w:rPr>
          <w:rFonts w:eastAsia="Calibri"/>
          <w:lang w:eastAsia="en-US"/>
        </w:rPr>
        <w:t>регламентно</w:t>
      </w:r>
      <w:proofErr w:type="spellEnd"/>
      <w:r w:rsidRPr="00157A6D">
        <w:rPr>
          <w:rFonts w:eastAsia="Calibri"/>
          <w:lang w:eastAsia="en-US"/>
        </w:rPr>
        <w:t>-профилактического ремонта 1 модуля беспер</w:t>
      </w:r>
      <w:r w:rsidRPr="00157A6D">
        <w:rPr>
          <w:rFonts w:eastAsia="Calibri"/>
          <w:lang w:eastAsia="en-US"/>
        </w:rPr>
        <w:t>е</w:t>
      </w:r>
      <w:r w:rsidRPr="00157A6D">
        <w:rPr>
          <w:rFonts w:eastAsia="Calibri"/>
          <w:lang w:eastAsia="en-US"/>
        </w:rPr>
        <w:t>бойного питания i-</w:t>
      </w:r>
      <w:proofErr w:type="spellStart"/>
      <w:r w:rsidRPr="00157A6D">
        <w:rPr>
          <w:rFonts w:eastAsia="Calibri"/>
          <w:lang w:eastAsia="en-US"/>
        </w:rPr>
        <w:t>го</w:t>
      </w:r>
      <w:proofErr w:type="spellEnd"/>
      <w:r w:rsidRPr="00157A6D">
        <w:rPr>
          <w:rFonts w:eastAsia="Calibri"/>
          <w:lang w:eastAsia="en-US"/>
        </w:rPr>
        <w:t xml:space="preserve"> вида в год.</w:t>
      </w:r>
    </w:p>
    <w:p w:rsidR="00157A6D" w:rsidRPr="00157A6D" w:rsidRDefault="00157A6D" w:rsidP="00157A6D">
      <w:pPr>
        <w:ind w:firstLine="540"/>
        <w:jc w:val="both"/>
        <w:rPr>
          <w:rFonts w:eastAsia="Calibri"/>
          <w:lang w:eastAsia="en-US"/>
        </w:rPr>
      </w:pPr>
      <w:r w:rsidRPr="00157A6D">
        <w:rPr>
          <w:rFonts w:eastAsia="Calibri"/>
          <w:lang w:eastAsia="en-US"/>
        </w:rPr>
        <w:t xml:space="preserve">14.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принтеров, мн</w:t>
      </w:r>
      <w:r w:rsidRPr="00157A6D">
        <w:rPr>
          <w:rFonts w:eastAsia="Calibri"/>
          <w:lang w:eastAsia="en-US"/>
        </w:rPr>
        <w:t>о</w:t>
      </w:r>
      <w:r w:rsidRPr="00157A6D">
        <w:rPr>
          <w:rFonts w:eastAsia="Calibri"/>
          <w:lang w:eastAsia="en-US"/>
        </w:rPr>
        <w:t>гофункциональных устройств и к</w:t>
      </w:r>
      <w:r w:rsidRPr="00157A6D">
        <w:rPr>
          <w:rFonts w:eastAsia="Calibri"/>
          <w:lang w:eastAsia="en-US"/>
        </w:rPr>
        <w:t>о</w:t>
      </w:r>
      <w:r w:rsidRPr="00157A6D">
        <w:rPr>
          <w:rFonts w:eastAsia="Calibri"/>
          <w:lang w:eastAsia="en-US"/>
        </w:rPr>
        <w:t>пировальных аппаратов (оргтехники) (</w:t>
      </w:r>
      <w:r w:rsidRPr="00157A6D">
        <w:rPr>
          <w:rFonts w:eastAsia="Calibri"/>
          <w:noProof/>
          <w:position w:val="-14"/>
        </w:rPr>
        <w:drawing>
          <wp:inline distT="0" distB="0" distL="0" distR="0" wp14:anchorId="40354C77" wp14:editId="57C34FCA">
            <wp:extent cx="314325" cy="266700"/>
            <wp:effectExtent l="19050" t="0" r="0" b="0"/>
            <wp:docPr id="2231" name="Рисунок 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80"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7AD8DB0F" wp14:editId="6C58D71E">
            <wp:extent cx="1562100" cy="466725"/>
            <wp:effectExtent l="0" t="0" r="0" b="0"/>
            <wp:docPr id="2232" name="Рисунок 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pic:cNvPicPr>
                      <a:picLocks noChangeAspect="1" noChangeArrowheads="1"/>
                    </pic:cNvPicPr>
                  </pic:nvPicPr>
                  <pic:blipFill>
                    <a:blip r:embed="rId81" cstate="print"/>
                    <a:srcRect/>
                    <a:stretch>
                      <a:fillRect/>
                    </a:stretch>
                  </pic:blipFill>
                  <pic:spPr bwMode="auto">
                    <a:xfrm>
                      <a:off x="0" y="0"/>
                      <a:ext cx="15621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ind w:firstLine="540"/>
        <w:jc w:val="both"/>
        <w:rPr>
          <w:rFonts w:eastAsia="Calibri"/>
          <w:lang w:eastAsia="en-US"/>
        </w:rPr>
      </w:pPr>
      <w:r w:rsidRPr="00157A6D">
        <w:rPr>
          <w:rFonts w:eastAsia="Calibri"/>
          <w:lang w:eastAsia="en-US"/>
        </w:rPr>
        <w:t>где:</w:t>
      </w:r>
    </w:p>
    <w:p w:rsidR="00157A6D" w:rsidRPr="00157A6D" w:rsidRDefault="00157A6D" w:rsidP="00157A6D">
      <w:pPr>
        <w:ind w:firstLine="540"/>
        <w:jc w:val="both"/>
        <w:rPr>
          <w:rFonts w:eastAsia="Calibri"/>
          <w:lang w:eastAsia="en-US"/>
        </w:rPr>
      </w:pPr>
      <w:r w:rsidRPr="00157A6D">
        <w:rPr>
          <w:rFonts w:eastAsia="Calibri"/>
          <w:noProof/>
          <w:position w:val="-14"/>
        </w:rPr>
        <w:drawing>
          <wp:inline distT="0" distB="0" distL="0" distR="0" wp14:anchorId="27417FBA" wp14:editId="16CDD6B8">
            <wp:extent cx="381000" cy="266700"/>
            <wp:effectExtent l="0" t="0" r="0" b="0"/>
            <wp:docPr id="2233" name="Рисунок 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82"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i-х принтеров, многофункциональных устройств и копировальных аппаратов (ор</w:t>
      </w:r>
      <w:r w:rsidRPr="00157A6D">
        <w:rPr>
          <w:rFonts w:eastAsia="Calibri"/>
          <w:lang w:eastAsia="en-US"/>
        </w:rPr>
        <w:t>г</w:t>
      </w:r>
      <w:r w:rsidRPr="00157A6D">
        <w:rPr>
          <w:rFonts w:eastAsia="Calibri"/>
          <w:lang w:eastAsia="en-US"/>
        </w:rPr>
        <w:t>техники) в соответствии с нормативами органов местного самоуправления муниципального образования сел</w:t>
      </w:r>
      <w:r w:rsidRPr="00157A6D">
        <w:rPr>
          <w:rFonts w:eastAsia="Calibri"/>
          <w:lang w:eastAsia="en-US"/>
        </w:rPr>
        <w:t>ь</w:t>
      </w:r>
      <w:r w:rsidRPr="00157A6D">
        <w:rPr>
          <w:rFonts w:eastAsia="Calibri"/>
          <w:lang w:eastAsia="en-US"/>
        </w:rPr>
        <w:t>ского поселения «Помоздино»;</w:t>
      </w:r>
    </w:p>
    <w:p w:rsidR="00157A6D" w:rsidRPr="00157A6D" w:rsidRDefault="00157A6D" w:rsidP="00157A6D">
      <w:pPr>
        <w:ind w:firstLine="540"/>
        <w:jc w:val="both"/>
        <w:rPr>
          <w:rFonts w:eastAsia="Calibri"/>
          <w:lang w:eastAsia="en-US"/>
        </w:rPr>
      </w:pPr>
      <w:r w:rsidRPr="00157A6D">
        <w:rPr>
          <w:rFonts w:eastAsia="Calibri"/>
          <w:noProof/>
          <w:position w:val="-14"/>
        </w:rPr>
        <w:drawing>
          <wp:inline distT="0" distB="0" distL="0" distR="0" wp14:anchorId="71B303A4" wp14:editId="7B9FB09F">
            <wp:extent cx="361950" cy="266700"/>
            <wp:effectExtent l="19050" t="0" r="0" b="0"/>
            <wp:docPr id="2234" name="Рисунок 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pic:cNvPicPr>
                      <a:picLocks noChangeAspect="1" noChangeArrowheads="1"/>
                    </pic:cNvPicPr>
                  </pic:nvPicPr>
                  <pic:blipFill>
                    <a:blip r:embed="rId83"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технического обслуживания и </w:t>
      </w:r>
      <w:proofErr w:type="spellStart"/>
      <w:r w:rsidRPr="00157A6D">
        <w:rPr>
          <w:rFonts w:eastAsia="Calibri"/>
          <w:lang w:eastAsia="en-US"/>
        </w:rPr>
        <w:t>регламентно</w:t>
      </w:r>
      <w:proofErr w:type="spellEnd"/>
      <w:r w:rsidRPr="00157A6D">
        <w:rPr>
          <w:rFonts w:eastAsia="Calibri"/>
          <w:lang w:eastAsia="en-US"/>
        </w:rPr>
        <w:t>-профилактического ремонта i-х принтеров, многофункциональных устройств и копировальных а</w:t>
      </w:r>
      <w:r w:rsidRPr="00157A6D">
        <w:rPr>
          <w:rFonts w:eastAsia="Calibri"/>
          <w:lang w:eastAsia="en-US"/>
        </w:rPr>
        <w:t>п</w:t>
      </w:r>
      <w:r w:rsidRPr="00157A6D">
        <w:rPr>
          <w:rFonts w:eastAsia="Calibri"/>
          <w:lang w:eastAsia="en-US"/>
        </w:rPr>
        <w:t>паратов (оргтехники) в год.</w:t>
      </w:r>
    </w:p>
    <w:p w:rsidR="00157A6D" w:rsidRPr="00157A6D" w:rsidRDefault="00157A6D" w:rsidP="00157A6D">
      <w:pPr>
        <w:ind w:firstLine="540"/>
        <w:jc w:val="both"/>
        <w:rPr>
          <w:rFonts w:eastAsia="Calibri"/>
          <w:lang w:eastAsia="en-US"/>
        </w:rPr>
      </w:pPr>
    </w:p>
    <w:p w:rsidR="00157A6D" w:rsidRPr="00157A6D" w:rsidRDefault="00157A6D" w:rsidP="00157A6D">
      <w:pPr>
        <w:jc w:val="center"/>
        <w:outlineLvl w:val="3"/>
        <w:rPr>
          <w:rFonts w:eastAsia="Calibri"/>
          <w:u w:val="single"/>
          <w:lang w:eastAsia="en-US"/>
        </w:rPr>
      </w:pPr>
      <w:bookmarkStart w:id="11" w:name="Par224"/>
      <w:bookmarkEnd w:id="11"/>
      <w:r w:rsidRPr="00157A6D">
        <w:rPr>
          <w:rFonts w:eastAsia="Calibri"/>
          <w:u w:val="single"/>
          <w:lang w:eastAsia="en-US"/>
        </w:rPr>
        <w:t>Затраты на приобретение прочих работ и услуг,</w:t>
      </w:r>
    </w:p>
    <w:p w:rsidR="00157A6D" w:rsidRPr="00157A6D" w:rsidRDefault="00157A6D" w:rsidP="00157A6D">
      <w:pPr>
        <w:jc w:val="center"/>
        <w:rPr>
          <w:rFonts w:eastAsia="Calibri"/>
          <w:u w:val="single"/>
          <w:lang w:eastAsia="en-US"/>
        </w:rPr>
      </w:pPr>
      <w:r w:rsidRPr="00157A6D">
        <w:rPr>
          <w:rFonts w:eastAsia="Calibri"/>
          <w:u w:val="single"/>
          <w:lang w:eastAsia="en-US"/>
        </w:rPr>
        <w:t>не относящиеся к затратам на услуги связи, аренду</w:t>
      </w:r>
    </w:p>
    <w:p w:rsidR="00157A6D" w:rsidRPr="00157A6D" w:rsidRDefault="00157A6D" w:rsidP="00157A6D">
      <w:pPr>
        <w:jc w:val="center"/>
        <w:rPr>
          <w:rFonts w:eastAsia="Calibri"/>
          <w:u w:val="single"/>
          <w:lang w:eastAsia="en-US"/>
        </w:rPr>
      </w:pPr>
      <w:r w:rsidRPr="00157A6D">
        <w:rPr>
          <w:rFonts w:eastAsia="Calibri"/>
          <w:u w:val="single"/>
          <w:lang w:eastAsia="en-US"/>
        </w:rPr>
        <w:t>и содержание имущества</w:t>
      </w:r>
    </w:p>
    <w:p w:rsidR="00157A6D" w:rsidRPr="00157A6D" w:rsidRDefault="00157A6D" w:rsidP="00157A6D">
      <w:pPr>
        <w:jc w:val="center"/>
        <w:rPr>
          <w:rFonts w:eastAsia="Calibri"/>
          <w:lang w:eastAsia="en-US"/>
        </w:rPr>
      </w:pPr>
    </w:p>
    <w:p w:rsidR="00157A6D" w:rsidRPr="00157A6D" w:rsidRDefault="00157A6D" w:rsidP="00157A6D">
      <w:pPr>
        <w:ind w:firstLine="540"/>
        <w:jc w:val="both"/>
        <w:rPr>
          <w:rFonts w:eastAsia="Calibri"/>
          <w:lang w:eastAsia="en-US"/>
        </w:rPr>
      </w:pPr>
      <w:bookmarkStart w:id="12" w:name="Par228"/>
      <w:bookmarkEnd w:id="12"/>
      <w:r w:rsidRPr="00157A6D">
        <w:rPr>
          <w:rFonts w:eastAsia="Calibri"/>
          <w:lang w:eastAsia="en-US"/>
        </w:rPr>
        <w:t>15. Затраты на оплату услуг по сопровождению программного обеспечения и приобретению простых (неисключительных) лицензий на использование пр</w:t>
      </w:r>
      <w:r w:rsidRPr="00157A6D">
        <w:rPr>
          <w:rFonts w:eastAsia="Calibri"/>
          <w:lang w:eastAsia="en-US"/>
        </w:rPr>
        <w:t>о</w:t>
      </w:r>
      <w:r w:rsidRPr="00157A6D">
        <w:rPr>
          <w:rFonts w:eastAsia="Calibri"/>
          <w:lang w:eastAsia="en-US"/>
        </w:rPr>
        <w:t>граммного обеспечения (</w:t>
      </w:r>
      <w:r w:rsidRPr="00157A6D">
        <w:rPr>
          <w:rFonts w:eastAsia="Calibri"/>
          <w:noProof/>
          <w:position w:val="-12"/>
        </w:rPr>
        <w:drawing>
          <wp:inline distT="0" distB="0" distL="0" distR="0" wp14:anchorId="3847C251" wp14:editId="33F66F53">
            <wp:extent cx="276225" cy="257175"/>
            <wp:effectExtent l="19050" t="0" r="9525" b="0"/>
            <wp:docPr id="2235" name="Рисунок 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pic:cNvPicPr>
                      <a:picLocks noChangeAspect="1" noChangeArrowheads="1"/>
                    </pic:cNvPicPr>
                  </pic:nvPicPr>
                  <pic:blipFill>
                    <a:blip r:embed="rId84"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12"/>
        </w:rPr>
        <w:drawing>
          <wp:inline distT="0" distB="0" distL="0" distR="0" wp14:anchorId="10198B16" wp14:editId="3EF98CDB">
            <wp:extent cx="1171575" cy="257175"/>
            <wp:effectExtent l="19050" t="0" r="9525" b="0"/>
            <wp:docPr id="2236" name="Рисунок 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pic:cNvPicPr>
                      <a:picLocks noChangeAspect="1" noChangeArrowheads="1"/>
                    </pic:cNvPicPr>
                  </pic:nvPicPr>
                  <pic:blipFill>
                    <a:blip r:embed="rId85" cstate="print"/>
                    <a:srcRect/>
                    <a:stretch>
                      <a:fillRect/>
                    </a:stretch>
                  </pic:blipFill>
                  <pic:spPr bwMode="auto">
                    <a:xfrm>
                      <a:off x="0" y="0"/>
                      <a:ext cx="1171575" cy="25717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ind w:firstLine="540"/>
        <w:jc w:val="both"/>
        <w:rPr>
          <w:rFonts w:eastAsia="Calibri"/>
          <w:lang w:eastAsia="en-US"/>
        </w:rPr>
      </w:pPr>
      <w:r w:rsidRPr="00157A6D">
        <w:rPr>
          <w:rFonts w:eastAsia="Calibri"/>
          <w:lang w:eastAsia="en-US"/>
        </w:rPr>
        <w:t>где:</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069D7A70" wp14:editId="626EDC19">
            <wp:extent cx="314325" cy="257175"/>
            <wp:effectExtent l="19050" t="0" r="9525" b="0"/>
            <wp:docPr id="2237" name="Рисунок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86"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оплату услуг по сопровождению справочно-правовых с</w:t>
      </w:r>
      <w:r w:rsidRPr="00157A6D">
        <w:rPr>
          <w:rFonts w:eastAsia="Calibri"/>
          <w:lang w:eastAsia="en-US"/>
        </w:rPr>
        <w:t>и</w:t>
      </w:r>
      <w:r w:rsidRPr="00157A6D">
        <w:rPr>
          <w:rFonts w:eastAsia="Calibri"/>
          <w:lang w:eastAsia="en-US"/>
        </w:rPr>
        <w:t>стем;</w:t>
      </w:r>
    </w:p>
    <w:p w:rsidR="00157A6D" w:rsidRPr="00157A6D" w:rsidRDefault="00157A6D" w:rsidP="00157A6D">
      <w:pPr>
        <w:ind w:firstLine="540"/>
        <w:jc w:val="both"/>
        <w:rPr>
          <w:rFonts w:eastAsia="Calibri"/>
          <w:lang w:eastAsia="en-US"/>
        </w:rPr>
      </w:pPr>
      <w:r w:rsidRPr="00157A6D">
        <w:rPr>
          <w:rFonts w:eastAsia="Calibri"/>
          <w:noProof/>
          <w:position w:val="-12"/>
        </w:rPr>
        <w:drawing>
          <wp:inline distT="0" distB="0" distL="0" distR="0" wp14:anchorId="51FE9AE0" wp14:editId="2F885D84">
            <wp:extent cx="285750" cy="257175"/>
            <wp:effectExtent l="19050" t="0" r="0" b="0"/>
            <wp:docPr id="2238" name="Рисунок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pic:cNvPicPr>
                      <a:picLocks noChangeAspect="1" noChangeArrowheads="1"/>
                    </pic:cNvPicPr>
                  </pic:nvPicPr>
                  <pic:blipFill>
                    <a:blip r:embed="rId87"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оплату услуг по сопровождению и приобретению иного программного обеспечения.</w:t>
      </w:r>
    </w:p>
    <w:p w:rsidR="00157A6D" w:rsidRPr="00157A6D" w:rsidRDefault="00157A6D" w:rsidP="00157A6D">
      <w:pPr>
        <w:jc w:val="both"/>
        <w:rPr>
          <w:rFonts w:eastAsia="Calibri"/>
          <w:lang w:eastAsia="en-US"/>
        </w:rPr>
      </w:pPr>
      <w:r w:rsidRPr="00157A6D">
        <w:rPr>
          <w:rFonts w:eastAsia="Calibri"/>
          <w:lang w:eastAsia="en-US"/>
        </w:rPr>
        <w:t>В затраты на оплату услуг по сопровождению программного обеспечения и приобретению простых (неискл</w:t>
      </w:r>
      <w:r w:rsidRPr="00157A6D">
        <w:rPr>
          <w:rFonts w:eastAsia="Calibri"/>
          <w:lang w:eastAsia="en-US"/>
        </w:rPr>
        <w:t>ю</w:t>
      </w:r>
      <w:r w:rsidRPr="00157A6D">
        <w:rPr>
          <w:rFonts w:eastAsia="Calibri"/>
          <w:lang w:eastAsia="en-US"/>
        </w:rPr>
        <w:t>чительных) лицензий на использование программного обеспечения не входят затраты на приобретение общес</w:t>
      </w:r>
      <w:r w:rsidRPr="00157A6D">
        <w:rPr>
          <w:rFonts w:eastAsia="Calibri"/>
          <w:lang w:eastAsia="en-US"/>
        </w:rPr>
        <w:t>и</w:t>
      </w:r>
      <w:r w:rsidRPr="00157A6D">
        <w:rPr>
          <w:rFonts w:eastAsia="Calibri"/>
          <w:lang w:eastAsia="en-US"/>
        </w:rPr>
        <w:t>стемного программного обеспечения.</w:t>
      </w:r>
    </w:p>
    <w:p w:rsidR="00157A6D" w:rsidRPr="00157A6D" w:rsidRDefault="00157A6D" w:rsidP="00157A6D">
      <w:pPr>
        <w:ind w:firstLine="709"/>
        <w:jc w:val="both"/>
        <w:rPr>
          <w:rFonts w:eastAsia="Calibri"/>
          <w:lang w:eastAsia="en-US"/>
        </w:rPr>
      </w:pPr>
      <w:r w:rsidRPr="00157A6D">
        <w:rPr>
          <w:rFonts w:eastAsia="Calibri"/>
          <w:lang w:eastAsia="en-US"/>
        </w:rPr>
        <w:t>16. Затраты на оплату услуг по сопровождению справочно-правовых с</w:t>
      </w:r>
      <w:r w:rsidRPr="00157A6D">
        <w:rPr>
          <w:rFonts w:eastAsia="Calibri"/>
          <w:lang w:eastAsia="en-US"/>
        </w:rPr>
        <w:t>и</w:t>
      </w:r>
      <w:r w:rsidRPr="00157A6D">
        <w:rPr>
          <w:rFonts w:eastAsia="Calibri"/>
          <w:lang w:eastAsia="en-US"/>
        </w:rPr>
        <w:t>стем (</w:t>
      </w:r>
      <w:r w:rsidRPr="00157A6D">
        <w:rPr>
          <w:rFonts w:eastAsia="Calibri"/>
          <w:noProof/>
          <w:position w:val="-12"/>
        </w:rPr>
        <w:drawing>
          <wp:inline distT="0" distB="0" distL="0" distR="0" wp14:anchorId="1D785823" wp14:editId="2CD9FF9F">
            <wp:extent cx="314325" cy="257175"/>
            <wp:effectExtent l="19050" t="0" r="9525" b="0"/>
            <wp:docPr id="2239" name="Рисунок 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pic:cNvPicPr>
                      <a:picLocks noChangeAspect="1" noChangeArrowheads="1"/>
                    </pic:cNvPicPr>
                  </pic:nvPicPr>
                  <pic:blipFill>
                    <a:blip r:embed="rId86"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4230467C" wp14:editId="510CE713">
            <wp:extent cx="1057275" cy="466725"/>
            <wp:effectExtent l="0" t="0" r="0" b="0"/>
            <wp:docPr id="2240" name="Рисунок 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0"/>
                    <pic:cNvPicPr>
                      <a:picLocks noChangeAspect="1" noChangeArrowheads="1"/>
                    </pic:cNvPicPr>
                  </pic:nvPicPr>
                  <pic:blipFill>
                    <a:blip r:embed="rId88" cstate="print"/>
                    <a:srcRect/>
                    <a:stretch>
                      <a:fillRect/>
                    </a:stretch>
                  </pic:blipFill>
                  <pic:spPr bwMode="auto">
                    <a:xfrm>
                      <a:off x="0" y="0"/>
                      <a:ext cx="10572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 xml:space="preserve">где </w:t>
      </w:r>
      <w:r w:rsidRPr="00157A6D">
        <w:rPr>
          <w:rFonts w:eastAsia="Calibri"/>
          <w:noProof/>
          <w:position w:val="-12"/>
        </w:rPr>
        <w:drawing>
          <wp:inline distT="0" distB="0" distL="0" distR="0" wp14:anchorId="7709B08C" wp14:editId="49C6D33C">
            <wp:extent cx="381000" cy="257175"/>
            <wp:effectExtent l="19050" t="0" r="0" b="0"/>
            <wp:docPr id="2241" name="Рисунок 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1"/>
                    <pic:cNvPicPr>
                      <a:picLocks noChangeAspect="1" noChangeArrowheads="1"/>
                    </pic:cNvPicPr>
                  </pic:nvPicPr>
                  <pic:blipFill>
                    <a:blip r:embed="rId89"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сопровождения i-й справочно-правовой системы, определя</w:t>
      </w:r>
      <w:r w:rsidRPr="00157A6D">
        <w:rPr>
          <w:rFonts w:eastAsia="Calibri"/>
          <w:lang w:eastAsia="en-US"/>
        </w:rPr>
        <w:t>е</w:t>
      </w:r>
      <w:r w:rsidRPr="00157A6D">
        <w:rPr>
          <w:rFonts w:eastAsia="Calibri"/>
          <w:lang w:eastAsia="en-US"/>
        </w:rPr>
        <w:t>мая согласно перечню работ по сопровождению справочно-правовых систем и но</w:t>
      </w:r>
      <w:r w:rsidRPr="00157A6D">
        <w:rPr>
          <w:rFonts w:eastAsia="Calibri"/>
          <w:lang w:eastAsia="en-US"/>
        </w:rPr>
        <w:t>р</w:t>
      </w:r>
      <w:r w:rsidRPr="00157A6D">
        <w:rPr>
          <w:rFonts w:eastAsia="Calibri"/>
          <w:lang w:eastAsia="en-US"/>
        </w:rPr>
        <w:t>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w:t>
      </w:r>
      <w:r w:rsidRPr="00157A6D">
        <w:rPr>
          <w:rFonts w:eastAsia="Calibri"/>
          <w:lang w:eastAsia="en-US"/>
        </w:rPr>
        <w:t>а</w:t>
      </w:r>
      <w:r w:rsidRPr="00157A6D">
        <w:rPr>
          <w:rFonts w:eastAsia="Calibri"/>
          <w:lang w:eastAsia="en-US"/>
        </w:rPr>
        <w:t>вочно-правовых систем.</w:t>
      </w:r>
    </w:p>
    <w:p w:rsidR="00157A6D" w:rsidRPr="00157A6D" w:rsidRDefault="00157A6D" w:rsidP="00157A6D">
      <w:pPr>
        <w:ind w:firstLine="708"/>
        <w:jc w:val="both"/>
        <w:rPr>
          <w:rFonts w:eastAsia="Calibri"/>
          <w:lang w:eastAsia="en-US"/>
        </w:rPr>
      </w:pPr>
      <w:r w:rsidRPr="00157A6D">
        <w:rPr>
          <w:rFonts w:eastAsia="Calibri"/>
          <w:lang w:eastAsia="en-US"/>
        </w:rPr>
        <w:t>17. Затраты на оплату услуг по сопровождению и приобретению иного программного обеспечения (</w:t>
      </w:r>
      <w:r w:rsidRPr="00157A6D">
        <w:rPr>
          <w:rFonts w:eastAsia="Calibri"/>
          <w:noProof/>
          <w:position w:val="-12"/>
        </w:rPr>
        <w:drawing>
          <wp:inline distT="0" distB="0" distL="0" distR="0" wp14:anchorId="6BA27FAF" wp14:editId="54094313">
            <wp:extent cx="285750" cy="257175"/>
            <wp:effectExtent l="19050" t="0" r="0" b="0"/>
            <wp:docPr id="2242" name="Рисунок 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pic:cNvPicPr>
                      <a:picLocks noChangeAspect="1" noChangeArrowheads="1"/>
                    </pic:cNvPicPr>
                  </pic:nvPicPr>
                  <pic:blipFill>
                    <a:blip r:embed="rId90"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30"/>
        </w:rPr>
        <w:drawing>
          <wp:inline distT="0" distB="0" distL="0" distR="0" wp14:anchorId="025F1C54" wp14:editId="15CE6FA0">
            <wp:extent cx="1743075" cy="495300"/>
            <wp:effectExtent l="0" t="0" r="0" b="0"/>
            <wp:docPr id="2243" name="Рисунок 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pic:cNvPicPr>
                      <a:picLocks noChangeAspect="1" noChangeArrowheads="1"/>
                    </pic:cNvPicPr>
                  </pic:nvPicPr>
                  <pic:blipFill>
                    <a:blip r:embed="rId91" cstate="print"/>
                    <a:srcRect/>
                    <a:stretch>
                      <a:fillRect/>
                    </a:stretch>
                  </pic:blipFill>
                  <pic:spPr bwMode="auto">
                    <a:xfrm>
                      <a:off x="0" y="0"/>
                      <a:ext cx="1743075" cy="495300"/>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2B9D0DF1" wp14:editId="432CA59A">
            <wp:extent cx="381000" cy="266700"/>
            <wp:effectExtent l="19050" t="0" r="0" b="0"/>
            <wp:docPr id="2244" name="Рисунок 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pic:cNvPicPr>
                      <a:picLocks noChangeAspect="1" noChangeArrowheads="1"/>
                    </pic:cNvPicPr>
                  </pic:nvPicPr>
                  <pic:blipFill>
                    <a:blip r:embed="rId92"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сопровождения g-</w:t>
      </w:r>
      <w:proofErr w:type="spellStart"/>
      <w:r w:rsidRPr="00157A6D">
        <w:rPr>
          <w:rFonts w:eastAsia="Calibri"/>
          <w:lang w:eastAsia="en-US"/>
        </w:rPr>
        <w:t>го</w:t>
      </w:r>
      <w:proofErr w:type="spellEnd"/>
      <w:r w:rsidRPr="00157A6D">
        <w:rPr>
          <w:rFonts w:eastAsia="Calibri"/>
          <w:lang w:eastAsia="en-US"/>
        </w:rPr>
        <w:t xml:space="preserve"> иного программного обеспечения, за исключением справочно-правовых с</w:t>
      </w:r>
      <w:r w:rsidRPr="00157A6D">
        <w:rPr>
          <w:rFonts w:eastAsia="Calibri"/>
          <w:lang w:eastAsia="en-US"/>
        </w:rPr>
        <w:t>и</w:t>
      </w:r>
      <w:r w:rsidRPr="00157A6D">
        <w:rPr>
          <w:rFonts w:eastAsia="Calibri"/>
          <w:lang w:eastAsia="en-US"/>
        </w:rPr>
        <w:lastRenderedPageBreak/>
        <w:t>стем, определяемая согласно перечню работ по сопровождению g-</w:t>
      </w:r>
      <w:proofErr w:type="spellStart"/>
      <w:r w:rsidRPr="00157A6D">
        <w:rPr>
          <w:rFonts w:eastAsia="Calibri"/>
          <w:lang w:eastAsia="en-US"/>
        </w:rPr>
        <w:t>го</w:t>
      </w:r>
      <w:proofErr w:type="spellEnd"/>
      <w:r w:rsidRPr="00157A6D">
        <w:rPr>
          <w:rFonts w:eastAsia="Calibri"/>
          <w:lang w:eastAsia="en-US"/>
        </w:rPr>
        <w:t xml:space="preserve"> иного программного обеспечения и норм</w:t>
      </w:r>
      <w:r w:rsidRPr="00157A6D">
        <w:rPr>
          <w:rFonts w:eastAsia="Calibri"/>
          <w:lang w:eastAsia="en-US"/>
        </w:rPr>
        <w:t>а</w:t>
      </w:r>
      <w:r w:rsidRPr="00157A6D">
        <w:rPr>
          <w:rFonts w:eastAsia="Calibri"/>
          <w:lang w:eastAsia="en-US"/>
        </w:rPr>
        <w:t>тивным трудозатратам на их выполнение, установленным в эксплуатационной документации или утвержде</w:t>
      </w:r>
      <w:r w:rsidRPr="00157A6D">
        <w:rPr>
          <w:rFonts w:eastAsia="Calibri"/>
          <w:lang w:eastAsia="en-US"/>
        </w:rPr>
        <w:t>н</w:t>
      </w:r>
      <w:r w:rsidRPr="00157A6D">
        <w:rPr>
          <w:rFonts w:eastAsia="Calibri"/>
          <w:lang w:eastAsia="en-US"/>
        </w:rPr>
        <w:t>ном регламенте выполнения работ по сопровожд</w:t>
      </w:r>
      <w:r w:rsidRPr="00157A6D">
        <w:rPr>
          <w:rFonts w:eastAsia="Calibri"/>
          <w:lang w:eastAsia="en-US"/>
        </w:rPr>
        <w:t>е</w:t>
      </w:r>
      <w:r w:rsidRPr="00157A6D">
        <w:rPr>
          <w:rFonts w:eastAsia="Calibri"/>
          <w:lang w:eastAsia="en-US"/>
        </w:rPr>
        <w:t>нию g-</w:t>
      </w:r>
      <w:proofErr w:type="spellStart"/>
      <w:r w:rsidRPr="00157A6D">
        <w:rPr>
          <w:rFonts w:eastAsia="Calibri"/>
          <w:lang w:eastAsia="en-US"/>
        </w:rPr>
        <w:t>го</w:t>
      </w:r>
      <w:proofErr w:type="spellEnd"/>
      <w:r w:rsidRPr="00157A6D">
        <w:rPr>
          <w:rFonts w:eastAsia="Calibri"/>
          <w:lang w:eastAsia="en-US"/>
        </w:rPr>
        <w:t xml:space="preserve"> иного программного обеспечения;</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22D9D0A0" wp14:editId="19254F23">
            <wp:extent cx="361950" cy="266700"/>
            <wp:effectExtent l="19050" t="0" r="0" b="0"/>
            <wp:docPr id="2245" name="Рисунок 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pic:cNvPicPr>
                      <a:picLocks noChangeAspect="1" noChangeArrowheads="1"/>
                    </pic:cNvPicPr>
                  </pic:nvPicPr>
                  <pic:blipFill>
                    <a:blip r:embed="rId93"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простых (неисключительных) лицензий на использование программного обеспечения на j-е пр</w:t>
      </w:r>
      <w:r w:rsidRPr="00157A6D">
        <w:rPr>
          <w:rFonts w:eastAsia="Calibri"/>
          <w:lang w:eastAsia="en-US"/>
        </w:rPr>
        <w:t>о</w:t>
      </w:r>
      <w:r w:rsidRPr="00157A6D">
        <w:rPr>
          <w:rFonts w:eastAsia="Calibri"/>
          <w:lang w:eastAsia="en-US"/>
        </w:rPr>
        <w:t>граммное обеспечение, за исключением спр</w:t>
      </w:r>
      <w:r w:rsidRPr="00157A6D">
        <w:rPr>
          <w:rFonts w:eastAsia="Calibri"/>
          <w:lang w:eastAsia="en-US"/>
        </w:rPr>
        <w:t>а</w:t>
      </w:r>
      <w:r w:rsidRPr="00157A6D">
        <w:rPr>
          <w:rFonts w:eastAsia="Calibri"/>
          <w:lang w:eastAsia="en-US"/>
        </w:rPr>
        <w:t>вочно-правовых систем.</w:t>
      </w:r>
    </w:p>
    <w:p w:rsidR="00157A6D" w:rsidRPr="00157A6D" w:rsidRDefault="00157A6D" w:rsidP="00157A6D">
      <w:pPr>
        <w:jc w:val="both"/>
        <w:rPr>
          <w:rFonts w:eastAsia="Calibri"/>
          <w:lang w:eastAsia="en-US"/>
        </w:rPr>
      </w:pPr>
      <w:r w:rsidRPr="00157A6D">
        <w:rPr>
          <w:rFonts w:eastAsia="Calibri"/>
          <w:lang w:eastAsia="en-US"/>
        </w:rPr>
        <w:t>18. Затраты на оплату услуг, связанных с обеспечением безопасности информ</w:t>
      </w:r>
      <w:r w:rsidRPr="00157A6D">
        <w:rPr>
          <w:rFonts w:eastAsia="Calibri"/>
          <w:lang w:eastAsia="en-US"/>
        </w:rPr>
        <w:t>а</w:t>
      </w:r>
      <w:r w:rsidRPr="00157A6D">
        <w:rPr>
          <w:rFonts w:eastAsia="Calibri"/>
          <w:lang w:eastAsia="en-US"/>
        </w:rPr>
        <w:t>ции (</w:t>
      </w:r>
      <w:r w:rsidRPr="00157A6D">
        <w:rPr>
          <w:rFonts w:eastAsia="Calibri"/>
          <w:noProof/>
          <w:position w:val="-12"/>
        </w:rPr>
        <w:drawing>
          <wp:inline distT="0" distB="0" distL="0" distR="0" wp14:anchorId="4759B05B" wp14:editId="56CF6734">
            <wp:extent cx="285750" cy="257175"/>
            <wp:effectExtent l="19050" t="0" r="0" b="0"/>
            <wp:docPr id="2246" name="Рисунок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pic:cNvPicPr>
                      <a:picLocks noChangeAspect="1" noChangeArrowheads="1"/>
                    </pic:cNvPicPr>
                  </pic:nvPicPr>
                  <pic:blipFill>
                    <a:blip r:embed="rId94"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12"/>
        </w:rPr>
        <w:drawing>
          <wp:inline distT="0" distB="0" distL="0" distR="0" wp14:anchorId="6DB70F0E" wp14:editId="22C96BC5">
            <wp:extent cx="1057275" cy="257175"/>
            <wp:effectExtent l="19050" t="0" r="9525" b="0"/>
            <wp:docPr id="2247" name="Рисунок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pic:cNvPicPr>
                      <a:picLocks noChangeAspect="1" noChangeArrowheads="1"/>
                    </pic:cNvPicPr>
                  </pic:nvPicPr>
                  <pic:blipFill>
                    <a:blip r:embed="rId95" cstate="print"/>
                    <a:srcRect/>
                    <a:stretch>
                      <a:fillRect/>
                    </a:stretch>
                  </pic:blipFill>
                  <pic:spPr bwMode="auto">
                    <a:xfrm>
                      <a:off x="0" y="0"/>
                      <a:ext cx="1057275" cy="25717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24383CC2" wp14:editId="1C7FB04D">
            <wp:extent cx="209550" cy="257175"/>
            <wp:effectExtent l="19050" t="0" r="0" b="0"/>
            <wp:docPr id="2248" name="Рисунок 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8"/>
                    <pic:cNvPicPr>
                      <a:picLocks noChangeAspect="1" noChangeArrowheads="1"/>
                    </pic:cNvPicPr>
                  </pic:nvPicPr>
                  <pic:blipFill>
                    <a:blip r:embed="rId96"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проведение аттестационных, проверочных и контрольных м</w:t>
      </w:r>
      <w:r w:rsidRPr="00157A6D">
        <w:rPr>
          <w:rFonts w:eastAsia="Calibri"/>
          <w:lang w:eastAsia="en-US"/>
        </w:rPr>
        <w:t>е</w:t>
      </w:r>
      <w:r w:rsidRPr="00157A6D">
        <w:rPr>
          <w:rFonts w:eastAsia="Calibri"/>
          <w:lang w:eastAsia="en-US"/>
        </w:rPr>
        <w:t>роприятий;</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99B3AEF" wp14:editId="0330CF2D">
            <wp:extent cx="257175" cy="257175"/>
            <wp:effectExtent l="19050" t="0" r="9525" b="0"/>
            <wp:docPr id="2249" name="Рисунок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9"/>
                    <pic:cNvPicPr>
                      <a:picLocks noChangeAspect="1" noChangeArrowheads="1"/>
                    </pic:cNvPicPr>
                  </pic:nvPicPr>
                  <pic:blipFill>
                    <a:blip r:embed="rId97"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приобретение простых (неисключительных) лицензий на использование программного обе</w:t>
      </w:r>
      <w:r w:rsidRPr="00157A6D">
        <w:rPr>
          <w:rFonts w:eastAsia="Calibri"/>
          <w:lang w:eastAsia="en-US"/>
        </w:rPr>
        <w:t>с</w:t>
      </w:r>
      <w:r w:rsidRPr="00157A6D">
        <w:rPr>
          <w:rFonts w:eastAsia="Calibri"/>
          <w:lang w:eastAsia="en-US"/>
        </w:rPr>
        <w:t>печения по защите информации.</w:t>
      </w:r>
    </w:p>
    <w:p w:rsidR="00157A6D" w:rsidRPr="00157A6D" w:rsidRDefault="00157A6D" w:rsidP="00157A6D">
      <w:pPr>
        <w:jc w:val="both"/>
        <w:rPr>
          <w:rFonts w:eastAsia="Calibri"/>
          <w:lang w:eastAsia="en-US"/>
        </w:rPr>
      </w:pPr>
      <w:r w:rsidRPr="00157A6D">
        <w:rPr>
          <w:rFonts w:eastAsia="Calibri"/>
          <w:lang w:eastAsia="en-US"/>
        </w:rPr>
        <w:t>19. Затраты на проведение аттестационных, проверочных и контрольных мер</w:t>
      </w:r>
      <w:r w:rsidRPr="00157A6D">
        <w:rPr>
          <w:rFonts w:eastAsia="Calibri"/>
          <w:lang w:eastAsia="en-US"/>
        </w:rPr>
        <w:t>о</w:t>
      </w:r>
      <w:r w:rsidRPr="00157A6D">
        <w:rPr>
          <w:rFonts w:eastAsia="Calibri"/>
          <w:lang w:eastAsia="en-US"/>
        </w:rPr>
        <w:t>приятий (</w:t>
      </w:r>
      <w:r w:rsidRPr="00157A6D">
        <w:rPr>
          <w:rFonts w:eastAsia="Calibri"/>
          <w:noProof/>
          <w:position w:val="-12"/>
        </w:rPr>
        <w:drawing>
          <wp:inline distT="0" distB="0" distL="0" distR="0" wp14:anchorId="0288977E" wp14:editId="4D285B59">
            <wp:extent cx="209550" cy="257175"/>
            <wp:effectExtent l="19050" t="0" r="0" b="0"/>
            <wp:docPr id="2250" name="Рисунок 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0"/>
                    <pic:cNvPicPr>
                      <a:picLocks noChangeAspect="1" noChangeArrowheads="1"/>
                    </pic:cNvPicPr>
                  </pic:nvPicPr>
                  <pic:blipFill>
                    <a:blip r:embed="rId96"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30"/>
        </w:rPr>
        <w:drawing>
          <wp:inline distT="0" distB="0" distL="0" distR="0" wp14:anchorId="20453401" wp14:editId="19E8D1EC">
            <wp:extent cx="2486025" cy="495300"/>
            <wp:effectExtent l="0" t="0" r="0" b="0"/>
            <wp:docPr id="2251" name="Рисунок 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1"/>
                    <pic:cNvPicPr>
                      <a:picLocks noChangeAspect="1" noChangeArrowheads="1"/>
                    </pic:cNvPicPr>
                  </pic:nvPicPr>
                  <pic:blipFill>
                    <a:blip r:embed="rId98" cstate="print"/>
                    <a:srcRect/>
                    <a:stretch>
                      <a:fillRect/>
                    </a:stretch>
                  </pic:blipFill>
                  <pic:spPr bwMode="auto">
                    <a:xfrm>
                      <a:off x="0" y="0"/>
                      <a:ext cx="2486025" cy="495300"/>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13CA101F" wp14:editId="49D93061">
            <wp:extent cx="314325" cy="257175"/>
            <wp:effectExtent l="0" t="0" r="9525" b="0"/>
            <wp:docPr id="2252" name="Рисунок 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2"/>
                    <pic:cNvPicPr>
                      <a:picLocks noChangeAspect="1" noChangeArrowheads="1"/>
                    </pic:cNvPicPr>
                  </pic:nvPicPr>
                  <pic:blipFill>
                    <a:blip r:embed="rId99"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аттестуемых i-х объектов (помещений);</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2C21DF24" wp14:editId="2A7A431E">
            <wp:extent cx="276225" cy="257175"/>
            <wp:effectExtent l="19050" t="0" r="9525" b="0"/>
            <wp:docPr id="2253" name="Рисунок 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3"/>
                    <pic:cNvPicPr>
                      <a:picLocks noChangeAspect="1" noChangeArrowheads="1"/>
                    </pic:cNvPicPr>
                  </pic:nvPicPr>
                  <pic:blipFill>
                    <a:blip r:embed="rId100"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проведения аттестации 1 i-</w:t>
      </w:r>
      <w:proofErr w:type="spellStart"/>
      <w:r w:rsidRPr="00157A6D">
        <w:rPr>
          <w:rFonts w:eastAsia="Calibri"/>
          <w:lang w:eastAsia="en-US"/>
        </w:rPr>
        <w:t>го</w:t>
      </w:r>
      <w:proofErr w:type="spellEnd"/>
      <w:r w:rsidRPr="00157A6D">
        <w:rPr>
          <w:rFonts w:eastAsia="Calibri"/>
          <w:lang w:eastAsia="en-US"/>
        </w:rPr>
        <w:t xml:space="preserve"> объекта (помещения);</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2F6DA3FA" wp14:editId="1C386BA3">
            <wp:extent cx="342900" cy="266700"/>
            <wp:effectExtent l="0" t="0" r="0" b="0"/>
            <wp:docPr id="2254" name="Рисунок 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4"/>
                    <pic:cNvPicPr>
                      <a:picLocks noChangeAspect="1" noChangeArrowheads="1"/>
                    </pic:cNvPicPr>
                  </pic:nvPicPr>
                  <pic:blipFill>
                    <a:blip r:embed="rId101"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единиц j-</w:t>
      </w:r>
      <w:proofErr w:type="spellStart"/>
      <w:r w:rsidRPr="00157A6D">
        <w:rPr>
          <w:rFonts w:eastAsia="Calibri"/>
          <w:lang w:eastAsia="en-US"/>
        </w:rPr>
        <w:t>го</w:t>
      </w:r>
      <w:proofErr w:type="spellEnd"/>
      <w:r w:rsidRPr="00157A6D">
        <w:rPr>
          <w:rFonts w:eastAsia="Calibri"/>
          <w:lang w:eastAsia="en-US"/>
        </w:rPr>
        <w:t xml:space="preserve"> оборудования (устройств), требующих прове</w:t>
      </w:r>
      <w:r w:rsidRPr="00157A6D">
        <w:rPr>
          <w:rFonts w:eastAsia="Calibri"/>
          <w:lang w:eastAsia="en-US"/>
        </w:rPr>
        <w:t>р</w:t>
      </w:r>
      <w:r w:rsidRPr="00157A6D">
        <w:rPr>
          <w:rFonts w:eastAsia="Calibri"/>
          <w:lang w:eastAsia="en-US"/>
        </w:rPr>
        <w:t>ки;</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3B86206F" wp14:editId="23972276">
            <wp:extent cx="276225" cy="266700"/>
            <wp:effectExtent l="19050" t="0" r="0" b="0"/>
            <wp:docPr id="2255" name="Рисунок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5"/>
                    <pic:cNvPicPr>
                      <a:picLocks noChangeAspect="1" noChangeArrowheads="1"/>
                    </pic:cNvPicPr>
                  </pic:nvPicPr>
                  <pic:blipFill>
                    <a:blip r:embed="rId102"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проведения проверки 1 единицы j-</w:t>
      </w:r>
      <w:proofErr w:type="spellStart"/>
      <w:r w:rsidRPr="00157A6D">
        <w:rPr>
          <w:rFonts w:eastAsia="Calibri"/>
          <w:lang w:eastAsia="en-US"/>
        </w:rPr>
        <w:t>го</w:t>
      </w:r>
      <w:proofErr w:type="spellEnd"/>
      <w:r w:rsidRPr="00157A6D">
        <w:rPr>
          <w:rFonts w:eastAsia="Calibri"/>
          <w:lang w:eastAsia="en-US"/>
        </w:rPr>
        <w:t xml:space="preserve"> оборудования (устройства).</w:t>
      </w:r>
    </w:p>
    <w:p w:rsidR="00157A6D" w:rsidRPr="00157A6D" w:rsidRDefault="00157A6D" w:rsidP="00157A6D">
      <w:pPr>
        <w:jc w:val="both"/>
        <w:rPr>
          <w:rFonts w:eastAsia="Calibri"/>
          <w:lang w:eastAsia="en-US"/>
        </w:rPr>
      </w:pPr>
      <w:bookmarkStart w:id="13" w:name="Par264"/>
      <w:bookmarkEnd w:id="13"/>
      <w:r w:rsidRPr="00157A6D">
        <w:rPr>
          <w:rFonts w:eastAsia="Calibri"/>
          <w:lang w:eastAsia="en-US"/>
        </w:rPr>
        <w:t>20. Затраты на приобретение простых (неисключительных) лицензий на использование программного обесп</w:t>
      </w:r>
      <w:r w:rsidRPr="00157A6D">
        <w:rPr>
          <w:rFonts w:eastAsia="Calibri"/>
          <w:lang w:eastAsia="en-US"/>
        </w:rPr>
        <w:t>е</w:t>
      </w:r>
      <w:r w:rsidRPr="00157A6D">
        <w:rPr>
          <w:rFonts w:eastAsia="Calibri"/>
          <w:lang w:eastAsia="en-US"/>
        </w:rPr>
        <w:t>чения по защите информации (</w:t>
      </w:r>
      <w:r w:rsidRPr="00157A6D">
        <w:rPr>
          <w:rFonts w:eastAsia="Calibri"/>
          <w:noProof/>
          <w:position w:val="-12"/>
        </w:rPr>
        <w:drawing>
          <wp:inline distT="0" distB="0" distL="0" distR="0" wp14:anchorId="7811BE10" wp14:editId="5BB56AAA">
            <wp:extent cx="257175" cy="257175"/>
            <wp:effectExtent l="19050" t="0" r="9525" b="0"/>
            <wp:docPr id="2256" name="Рисунок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6"/>
                    <pic:cNvPicPr>
                      <a:picLocks noChangeAspect="1" noChangeArrowheads="1"/>
                    </pic:cNvPicPr>
                  </pic:nvPicPr>
                  <pic:blipFill>
                    <a:blip r:embed="rId103"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опред</w:t>
      </w:r>
      <w:r w:rsidRPr="00157A6D">
        <w:rPr>
          <w:rFonts w:eastAsia="Calibri"/>
          <w:lang w:eastAsia="en-US"/>
        </w:rPr>
        <w:t>е</w:t>
      </w:r>
      <w:r w:rsidRPr="00157A6D">
        <w:rPr>
          <w:rFonts w:eastAsia="Calibri"/>
          <w:lang w:eastAsia="en-US"/>
        </w:rPr>
        <w:t>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59C9E987" wp14:editId="3210BDDB">
            <wp:extent cx="1390650" cy="466725"/>
            <wp:effectExtent l="0" t="0" r="0" b="0"/>
            <wp:docPr id="2257" name="Рисунок 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7"/>
                    <pic:cNvPicPr>
                      <a:picLocks noChangeAspect="1" noChangeArrowheads="1"/>
                    </pic:cNvPicPr>
                  </pic:nvPicPr>
                  <pic:blipFill>
                    <a:blip r:embed="rId104" cstate="print"/>
                    <a:srcRect/>
                    <a:stretch>
                      <a:fillRect/>
                    </a:stretch>
                  </pic:blipFill>
                  <pic:spPr bwMode="auto">
                    <a:xfrm>
                      <a:off x="0" y="0"/>
                      <a:ext cx="139065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47503DEB" wp14:editId="6C644586">
            <wp:extent cx="342900" cy="257175"/>
            <wp:effectExtent l="0" t="0" r="0" b="0"/>
            <wp:docPr id="2258" name="Рисунок 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8"/>
                    <pic:cNvPicPr>
                      <a:picLocks noChangeAspect="1" noChangeArrowheads="1"/>
                    </pic:cNvPicPr>
                  </pic:nvPicPr>
                  <pic:blipFill>
                    <a:blip r:embed="rId105"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приобретаемых простых (неисключительных) лицензий на использование i-</w:t>
      </w:r>
      <w:proofErr w:type="spellStart"/>
      <w:r w:rsidRPr="00157A6D">
        <w:rPr>
          <w:rFonts w:eastAsia="Calibri"/>
          <w:lang w:eastAsia="en-US"/>
        </w:rPr>
        <w:t>го</w:t>
      </w:r>
      <w:proofErr w:type="spellEnd"/>
      <w:r w:rsidRPr="00157A6D">
        <w:rPr>
          <w:rFonts w:eastAsia="Calibri"/>
          <w:lang w:eastAsia="en-US"/>
        </w:rPr>
        <w:t xml:space="preserve"> программн</w:t>
      </w:r>
      <w:r w:rsidRPr="00157A6D">
        <w:rPr>
          <w:rFonts w:eastAsia="Calibri"/>
          <w:lang w:eastAsia="en-US"/>
        </w:rPr>
        <w:t>о</w:t>
      </w:r>
      <w:r w:rsidRPr="00157A6D">
        <w:rPr>
          <w:rFonts w:eastAsia="Calibri"/>
          <w:lang w:eastAsia="en-US"/>
        </w:rPr>
        <w:t>го обеспечения по защите информации;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5DCC07C2" wp14:editId="775294D6">
            <wp:extent cx="285750" cy="257175"/>
            <wp:effectExtent l="19050" t="0" r="0" b="0"/>
            <wp:docPr id="2259" name="Рисунок 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9"/>
                    <pic:cNvPicPr>
                      <a:picLocks noChangeAspect="1" noChangeArrowheads="1"/>
                    </pic:cNvPicPr>
                  </pic:nvPicPr>
                  <pic:blipFill>
                    <a:blip r:embed="rId106"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единицы простой (неисключительной) лицензии на использование i-</w:t>
      </w:r>
      <w:proofErr w:type="spellStart"/>
      <w:r w:rsidRPr="00157A6D">
        <w:rPr>
          <w:rFonts w:eastAsia="Calibri"/>
          <w:lang w:eastAsia="en-US"/>
        </w:rPr>
        <w:t>го</w:t>
      </w:r>
      <w:proofErr w:type="spellEnd"/>
      <w:r w:rsidRPr="00157A6D">
        <w:rPr>
          <w:rFonts w:eastAsia="Calibri"/>
          <w:lang w:eastAsia="en-US"/>
        </w:rPr>
        <w:t xml:space="preserve"> программного обеспечения по защите информации.</w:t>
      </w:r>
    </w:p>
    <w:p w:rsidR="00157A6D" w:rsidRPr="00157A6D" w:rsidRDefault="00157A6D" w:rsidP="00157A6D">
      <w:pPr>
        <w:ind w:firstLine="708"/>
        <w:jc w:val="both"/>
        <w:rPr>
          <w:rFonts w:eastAsia="Calibri"/>
          <w:lang w:eastAsia="en-US"/>
        </w:rPr>
      </w:pPr>
      <w:r w:rsidRPr="00157A6D">
        <w:rPr>
          <w:rFonts w:eastAsia="Calibri"/>
          <w:lang w:eastAsia="en-US"/>
        </w:rPr>
        <w:t>21. Затраты на оплату работ по монтажу (установке), дооборудованию и наладке оборудования (</w:t>
      </w:r>
      <w:r w:rsidRPr="00157A6D">
        <w:rPr>
          <w:rFonts w:eastAsia="Calibri"/>
          <w:noProof/>
          <w:position w:val="-12"/>
        </w:rPr>
        <w:drawing>
          <wp:inline distT="0" distB="0" distL="0" distR="0" wp14:anchorId="3624BD25" wp14:editId="3A790165">
            <wp:extent cx="209550" cy="257175"/>
            <wp:effectExtent l="19050" t="0" r="0" b="0"/>
            <wp:docPr id="2260" name="Рисунок 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0"/>
                    <pic:cNvPicPr>
                      <a:picLocks noChangeAspect="1" noChangeArrowheads="1"/>
                    </pic:cNvPicPr>
                  </pic:nvPicPr>
                  <pic:blipFill>
                    <a:blip r:embed="rId107"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4F374812" wp14:editId="16D4C637">
            <wp:extent cx="1257300" cy="466725"/>
            <wp:effectExtent l="0" t="0" r="0" b="0"/>
            <wp:docPr id="2261" name="Рисунок 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1"/>
                    <pic:cNvPicPr>
                      <a:picLocks noChangeAspect="1" noChangeArrowheads="1"/>
                    </pic:cNvPicPr>
                  </pic:nvPicPr>
                  <pic:blipFill>
                    <a:blip r:embed="rId108" cstate="print"/>
                    <a:srcRect/>
                    <a:stretch>
                      <a:fillRect/>
                    </a:stretch>
                  </pic:blipFill>
                  <pic:spPr bwMode="auto">
                    <a:xfrm>
                      <a:off x="0" y="0"/>
                      <a:ext cx="12573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BC4E021" wp14:editId="4AD73C03">
            <wp:extent cx="285750" cy="257175"/>
            <wp:effectExtent l="0" t="0" r="0" b="0"/>
            <wp:docPr id="2262" name="Рисунок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2"/>
                    <pic:cNvPicPr>
                      <a:picLocks noChangeAspect="1" noChangeArrowheads="1"/>
                    </pic:cNvPicPr>
                  </pic:nvPicPr>
                  <pic:blipFill>
                    <a:blip r:embed="rId109"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i-</w:t>
      </w:r>
      <w:proofErr w:type="spellStart"/>
      <w:r w:rsidRPr="00157A6D">
        <w:rPr>
          <w:rFonts w:eastAsia="Calibri"/>
          <w:lang w:eastAsia="en-US"/>
        </w:rPr>
        <w:t>го</w:t>
      </w:r>
      <w:proofErr w:type="spellEnd"/>
      <w:r w:rsidRPr="00157A6D">
        <w:rPr>
          <w:rFonts w:eastAsia="Calibri"/>
          <w:lang w:eastAsia="en-US"/>
        </w:rPr>
        <w:t xml:space="preserve"> оборудования, подлежащего монтажу (установке), дооб</w:t>
      </w:r>
      <w:r w:rsidRPr="00157A6D">
        <w:rPr>
          <w:rFonts w:eastAsia="Calibri"/>
          <w:lang w:eastAsia="en-US"/>
        </w:rPr>
        <w:t>о</w:t>
      </w:r>
      <w:r w:rsidRPr="00157A6D">
        <w:rPr>
          <w:rFonts w:eastAsia="Calibri"/>
          <w:lang w:eastAsia="en-US"/>
        </w:rPr>
        <w:t>рудованию и наладке;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3E2619D4" wp14:editId="56B9B294">
            <wp:extent cx="257175" cy="257175"/>
            <wp:effectExtent l="19050" t="0" r="0" b="0"/>
            <wp:docPr id="2263" name="Рисунок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3"/>
                    <pic:cNvPicPr>
                      <a:picLocks noChangeAspect="1" noChangeArrowheads="1"/>
                    </pic:cNvPicPr>
                  </pic:nvPicPr>
                  <pic:blipFill>
                    <a:blip r:embed="rId110"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монтажа (установки), дооборудования и наладки 1 единицы i-</w:t>
      </w:r>
      <w:proofErr w:type="spellStart"/>
      <w:r w:rsidRPr="00157A6D">
        <w:rPr>
          <w:rFonts w:eastAsia="Calibri"/>
          <w:lang w:eastAsia="en-US"/>
        </w:rPr>
        <w:t>го</w:t>
      </w:r>
      <w:proofErr w:type="spellEnd"/>
      <w:r w:rsidRPr="00157A6D">
        <w:rPr>
          <w:rFonts w:eastAsia="Calibri"/>
          <w:lang w:eastAsia="en-US"/>
        </w:rPr>
        <w:t xml:space="preserve"> об</w:t>
      </w:r>
      <w:r w:rsidRPr="00157A6D">
        <w:rPr>
          <w:rFonts w:eastAsia="Calibri"/>
          <w:lang w:eastAsia="en-US"/>
        </w:rPr>
        <w:t>о</w:t>
      </w:r>
      <w:r w:rsidRPr="00157A6D">
        <w:rPr>
          <w:rFonts w:eastAsia="Calibri"/>
          <w:lang w:eastAsia="en-US"/>
        </w:rPr>
        <w:t>рудования.</w:t>
      </w:r>
    </w:p>
    <w:p w:rsidR="00157A6D" w:rsidRPr="00157A6D" w:rsidRDefault="00157A6D" w:rsidP="00157A6D">
      <w:pPr>
        <w:jc w:val="both"/>
        <w:rPr>
          <w:rFonts w:eastAsia="Calibri"/>
          <w:lang w:eastAsia="en-US"/>
        </w:rPr>
      </w:pPr>
    </w:p>
    <w:p w:rsidR="00157A6D" w:rsidRPr="00157A6D" w:rsidRDefault="00157A6D" w:rsidP="00157A6D">
      <w:pPr>
        <w:jc w:val="center"/>
        <w:outlineLvl w:val="3"/>
        <w:rPr>
          <w:rFonts w:eastAsia="Calibri"/>
          <w:u w:val="single"/>
          <w:lang w:eastAsia="en-US"/>
        </w:rPr>
      </w:pPr>
      <w:bookmarkStart w:id="14" w:name="Par279"/>
      <w:bookmarkEnd w:id="14"/>
      <w:r w:rsidRPr="00157A6D">
        <w:rPr>
          <w:rFonts w:eastAsia="Calibri"/>
          <w:u w:val="single"/>
          <w:lang w:eastAsia="en-US"/>
        </w:rPr>
        <w:t>Затраты на приобретение основных средств</w:t>
      </w:r>
    </w:p>
    <w:p w:rsidR="00157A6D" w:rsidRPr="00157A6D" w:rsidRDefault="00157A6D" w:rsidP="00157A6D">
      <w:pPr>
        <w:jc w:val="both"/>
        <w:rPr>
          <w:rFonts w:eastAsia="Calibri"/>
          <w:lang w:eastAsia="en-US"/>
        </w:rPr>
      </w:pPr>
    </w:p>
    <w:p w:rsidR="00157A6D" w:rsidRPr="00157A6D" w:rsidRDefault="00157A6D" w:rsidP="00157A6D">
      <w:pPr>
        <w:ind w:firstLine="708"/>
        <w:jc w:val="both"/>
        <w:rPr>
          <w:rFonts w:eastAsia="Calibri"/>
          <w:lang w:eastAsia="en-US"/>
        </w:rPr>
      </w:pPr>
      <w:r w:rsidRPr="00157A6D">
        <w:rPr>
          <w:rFonts w:eastAsia="Calibri"/>
          <w:lang w:eastAsia="en-US"/>
        </w:rPr>
        <w:t>22. Затраты на приобретение рабочих станций (</w:t>
      </w:r>
      <w:r w:rsidRPr="00157A6D">
        <w:rPr>
          <w:rFonts w:eastAsia="Calibri"/>
          <w:noProof/>
          <w:position w:val="-14"/>
        </w:rPr>
        <w:drawing>
          <wp:inline distT="0" distB="0" distL="0" distR="0" wp14:anchorId="2D04CC6E" wp14:editId="2C236AAF">
            <wp:extent cx="276225" cy="266700"/>
            <wp:effectExtent l="19050" t="0" r="0" b="0"/>
            <wp:docPr id="2264" name="Рисунок 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4"/>
                    <pic:cNvPicPr>
                      <a:picLocks noChangeAspect="1" noChangeArrowheads="1"/>
                    </pic:cNvPicPr>
                  </pic:nvPicPr>
                  <pic:blipFill>
                    <a:blip r:embed="rId111"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65C0836E" wp14:editId="257EF438">
            <wp:extent cx="2895600" cy="466725"/>
            <wp:effectExtent l="0" t="0" r="0" b="0"/>
            <wp:docPr id="2265" name="Рисунок 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5"/>
                    <pic:cNvPicPr>
                      <a:picLocks noChangeAspect="1" noChangeArrowheads="1"/>
                    </pic:cNvPicPr>
                  </pic:nvPicPr>
                  <pic:blipFill>
                    <a:blip r:embed="rId112" cstate="print"/>
                    <a:srcRect/>
                    <a:stretch>
                      <a:fillRect/>
                    </a:stretch>
                  </pic:blipFill>
                  <pic:spPr bwMode="auto">
                    <a:xfrm>
                      <a:off x="0" y="0"/>
                      <a:ext cx="28956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126BD958" wp14:editId="4E7DC602">
            <wp:extent cx="666750" cy="266700"/>
            <wp:effectExtent l="0" t="0" r="0" b="0"/>
            <wp:docPr id="2266" name="Рисунок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6"/>
                    <pic:cNvPicPr>
                      <a:picLocks noChangeAspect="1" noChangeArrowheads="1"/>
                    </pic:cNvPicPr>
                  </pic:nvPicPr>
                  <pic:blipFill>
                    <a:blip r:embed="rId113" cstate="print"/>
                    <a:srcRect/>
                    <a:stretch>
                      <a:fillRect/>
                    </a:stretch>
                  </pic:blipFill>
                  <pic:spPr bwMode="auto">
                    <a:xfrm>
                      <a:off x="0" y="0"/>
                      <a:ext cx="666750" cy="266700"/>
                    </a:xfrm>
                    <a:prstGeom prst="rect">
                      <a:avLst/>
                    </a:prstGeom>
                    <a:noFill/>
                    <a:ln w="9525">
                      <a:noFill/>
                      <a:miter lim="800000"/>
                      <a:headEnd/>
                      <a:tailEnd/>
                    </a:ln>
                  </pic:spPr>
                </pic:pic>
              </a:graphicData>
            </a:graphic>
          </wp:inline>
        </w:drawing>
      </w:r>
      <w:r w:rsidRPr="00157A6D">
        <w:rPr>
          <w:rFonts w:eastAsia="Calibri"/>
          <w:lang w:eastAsia="en-US"/>
        </w:rPr>
        <w:t xml:space="preserve"> - предельное количество рабочих станций по i-й должности;</w:t>
      </w:r>
    </w:p>
    <w:p w:rsidR="00157A6D" w:rsidRPr="00157A6D" w:rsidRDefault="00157A6D" w:rsidP="00157A6D">
      <w:pPr>
        <w:jc w:val="both"/>
        <w:rPr>
          <w:rFonts w:eastAsia="Calibri"/>
          <w:lang w:eastAsia="en-US"/>
        </w:rPr>
      </w:pPr>
      <w:r w:rsidRPr="00157A6D">
        <w:rPr>
          <w:rFonts w:eastAsia="Calibri"/>
          <w:noProof/>
          <w:position w:val="-14"/>
        </w:rPr>
        <w:lastRenderedPageBreak/>
        <w:drawing>
          <wp:inline distT="0" distB="0" distL="0" distR="0" wp14:anchorId="4A2207AD" wp14:editId="168D6698">
            <wp:extent cx="581025" cy="266700"/>
            <wp:effectExtent l="0" t="0" r="0" b="0"/>
            <wp:docPr id="2267" name="Рисунок 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7"/>
                    <pic:cNvPicPr>
                      <a:picLocks noChangeAspect="1" noChangeArrowheads="1"/>
                    </pic:cNvPicPr>
                  </pic:nvPicPr>
                  <pic:blipFill>
                    <a:blip r:embed="rId114" cstate="print"/>
                    <a:srcRect/>
                    <a:stretch>
                      <a:fillRect/>
                    </a:stretch>
                  </pic:blipFill>
                  <pic:spPr bwMode="auto">
                    <a:xfrm>
                      <a:off x="0" y="0"/>
                      <a:ext cx="581025" cy="266700"/>
                    </a:xfrm>
                    <a:prstGeom prst="rect">
                      <a:avLst/>
                    </a:prstGeom>
                    <a:noFill/>
                    <a:ln w="9525">
                      <a:noFill/>
                      <a:miter lim="800000"/>
                      <a:headEnd/>
                      <a:tailEnd/>
                    </a:ln>
                  </pic:spPr>
                </pic:pic>
              </a:graphicData>
            </a:graphic>
          </wp:inline>
        </w:drawing>
      </w:r>
      <w:r w:rsidRPr="00157A6D">
        <w:rPr>
          <w:rFonts w:eastAsia="Calibri"/>
          <w:lang w:eastAsia="en-US"/>
        </w:rPr>
        <w:t xml:space="preserve"> - фактическое количество рабочих станций по i-й должности;</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49A59A87" wp14:editId="7126078E">
            <wp:extent cx="314325" cy="266700"/>
            <wp:effectExtent l="19050" t="0" r="0" b="0"/>
            <wp:docPr id="2268" name="Рисунок 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8"/>
                    <pic:cNvPicPr>
                      <a:picLocks noChangeAspect="1" noChangeArrowheads="1"/>
                    </pic:cNvPicPr>
                  </pic:nvPicPr>
                  <pic:blipFill>
                    <a:blip r:embed="rId115"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приобретения 1 рабочей станции по i-й должности в соответствии с нормативами администрации  Пугачевского муниципального района.</w:t>
      </w:r>
    </w:p>
    <w:p w:rsidR="00157A6D" w:rsidRPr="00157A6D" w:rsidRDefault="00157A6D" w:rsidP="00157A6D">
      <w:pPr>
        <w:jc w:val="both"/>
        <w:rPr>
          <w:rFonts w:eastAsia="Calibri"/>
          <w:lang w:eastAsia="en-US"/>
        </w:rPr>
      </w:pPr>
      <w:r w:rsidRPr="00157A6D">
        <w:rPr>
          <w:rFonts w:eastAsia="Calibri"/>
          <w:lang w:eastAsia="en-US"/>
        </w:rPr>
        <w:t>Предельное количество рабочих станций по i-й должности (</w:t>
      </w:r>
      <w:r w:rsidRPr="00157A6D">
        <w:rPr>
          <w:rFonts w:eastAsia="Calibri"/>
          <w:noProof/>
          <w:position w:val="-14"/>
        </w:rPr>
        <w:drawing>
          <wp:inline distT="0" distB="0" distL="0" distR="0" wp14:anchorId="5AFCBC9C" wp14:editId="2CDC8769">
            <wp:extent cx="666750" cy="266700"/>
            <wp:effectExtent l="0" t="0" r="0" b="0"/>
            <wp:docPr id="2269" name="Рисунок 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9"/>
                    <pic:cNvPicPr>
                      <a:picLocks noChangeAspect="1" noChangeArrowheads="1"/>
                    </pic:cNvPicPr>
                  </pic:nvPicPr>
                  <pic:blipFill>
                    <a:blip r:embed="rId116" cstate="print"/>
                    <a:srcRect/>
                    <a:stretch>
                      <a:fillRect/>
                    </a:stretch>
                  </pic:blipFill>
                  <pic:spPr bwMode="auto">
                    <a:xfrm>
                      <a:off x="0" y="0"/>
                      <a:ext cx="666750" cy="266700"/>
                    </a:xfrm>
                    <a:prstGeom prst="rect">
                      <a:avLst/>
                    </a:prstGeom>
                    <a:noFill/>
                    <a:ln w="9525">
                      <a:noFill/>
                      <a:miter lim="800000"/>
                      <a:headEnd/>
                      <a:tailEnd/>
                    </a:ln>
                  </pic:spPr>
                </pic:pic>
              </a:graphicData>
            </a:graphic>
          </wp:inline>
        </w:drawing>
      </w:r>
      <w:r w:rsidRPr="00157A6D">
        <w:rPr>
          <w:rFonts w:eastAsia="Calibri"/>
          <w:lang w:eastAsia="en-US"/>
        </w:rPr>
        <w:t>) определ</w:t>
      </w:r>
      <w:r w:rsidRPr="00157A6D">
        <w:rPr>
          <w:rFonts w:eastAsia="Calibri"/>
          <w:lang w:eastAsia="en-US"/>
        </w:rPr>
        <w:t>я</w:t>
      </w:r>
      <w:r w:rsidRPr="00157A6D">
        <w:rPr>
          <w:rFonts w:eastAsia="Calibri"/>
          <w:lang w:eastAsia="en-US"/>
        </w:rPr>
        <w:t>ется по формуле:</w:t>
      </w:r>
    </w:p>
    <w:p w:rsidR="00157A6D" w:rsidRPr="00157A6D" w:rsidRDefault="00157A6D" w:rsidP="00157A6D">
      <w:pPr>
        <w:jc w:val="center"/>
        <w:rPr>
          <w:rFonts w:eastAsia="Calibri"/>
          <w:lang w:eastAsia="en-US"/>
        </w:rPr>
      </w:pPr>
      <w:r w:rsidRPr="00157A6D">
        <w:rPr>
          <w:rFonts w:eastAsia="Calibri"/>
          <w:noProof/>
          <w:position w:val="-14"/>
        </w:rPr>
        <w:drawing>
          <wp:inline distT="0" distB="0" distL="0" distR="0" wp14:anchorId="23439FB6" wp14:editId="7452D76A">
            <wp:extent cx="1524000" cy="266700"/>
            <wp:effectExtent l="0" t="0" r="0" b="0"/>
            <wp:docPr id="2270" name="Рисунок 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0"/>
                    <pic:cNvPicPr>
                      <a:picLocks noChangeAspect="1" noChangeArrowheads="1"/>
                    </pic:cNvPicPr>
                  </pic:nvPicPr>
                  <pic:blipFill>
                    <a:blip r:embed="rId117" cstate="print"/>
                    <a:srcRect/>
                    <a:stretch>
                      <a:fillRect/>
                    </a:stretch>
                  </pic:blipFill>
                  <pic:spPr bwMode="auto">
                    <a:xfrm>
                      <a:off x="0" y="0"/>
                      <a:ext cx="1524000" cy="266700"/>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 xml:space="preserve">где </w:t>
      </w:r>
      <w:r w:rsidRPr="00157A6D">
        <w:rPr>
          <w:rFonts w:eastAsia="Calibri"/>
          <w:noProof/>
          <w:position w:val="-12"/>
        </w:rPr>
        <w:drawing>
          <wp:inline distT="0" distB="0" distL="0" distR="0" wp14:anchorId="291EF698" wp14:editId="23E6ED14">
            <wp:extent cx="276225" cy="257175"/>
            <wp:effectExtent l="19050" t="0" r="0" b="0"/>
            <wp:docPr id="2271" name="Рисунок 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1"/>
                    <pic:cNvPicPr>
                      <a:picLocks noChangeAspect="1" noChangeArrowheads="1"/>
                    </pic:cNvPicPr>
                  </pic:nvPicPr>
                  <pic:blipFill>
                    <a:blip r:embed="rId118"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расчетная численность основных работников, определяемая в соответствии с пунктами 17 - 22 о</w:t>
      </w:r>
      <w:r w:rsidRPr="00157A6D">
        <w:rPr>
          <w:rFonts w:eastAsia="Calibri"/>
          <w:lang w:eastAsia="en-US"/>
        </w:rPr>
        <w:t>б</w:t>
      </w:r>
      <w:r w:rsidRPr="00157A6D">
        <w:rPr>
          <w:rFonts w:eastAsia="Calibri"/>
          <w:lang w:eastAsia="en-US"/>
        </w:rPr>
        <w:t>щих требований к определению нормативных з</w:t>
      </w:r>
      <w:r w:rsidRPr="00157A6D">
        <w:rPr>
          <w:rFonts w:eastAsia="Calibri"/>
          <w:lang w:eastAsia="en-US"/>
        </w:rPr>
        <w:t>а</w:t>
      </w:r>
      <w:r w:rsidRPr="00157A6D">
        <w:rPr>
          <w:rFonts w:eastAsia="Calibri"/>
          <w:lang w:eastAsia="en-US"/>
        </w:rPr>
        <w:t>трат.</w:t>
      </w:r>
    </w:p>
    <w:p w:rsidR="00157A6D" w:rsidRPr="00157A6D" w:rsidRDefault="00157A6D" w:rsidP="00157A6D">
      <w:pPr>
        <w:ind w:firstLine="708"/>
        <w:jc w:val="both"/>
        <w:rPr>
          <w:rFonts w:eastAsia="Calibri"/>
          <w:lang w:eastAsia="en-US"/>
        </w:rPr>
      </w:pPr>
      <w:r w:rsidRPr="00157A6D">
        <w:rPr>
          <w:rFonts w:eastAsia="Calibri"/>
          <w:lang w:eastAsia="en-US"/>
        </w:rPr>
        <w:t>23. Затраты на приобретение принтеров, многофункциональных устройств и копировальных аппаратов (оргтехники) (</w:t>
      </w:r>
      <w:r w:rsidRPr="00157A6D">
        <w:rPr>
          <w:rFonts w:eastAsia="Calibri"/>
          <w:noProof/>
          <w:position w:val="-12"/>
        </w:rPr>
        <w:drawing>
          <wp:inline distT="0" distB="0" distL="0" distR="0" wp14:anchorId="6D21D328" wp14:editId="45AE9CE4">
            <wp:extent cx="257175" cy="257175"/>
            <wp:effectExtent l="19050" t="0" r="9525" b="0"/>
            <wp:docPr id="2272" name="Рисунок 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2"/>
                    <pic:cNvPicPr>
                      <a:picLocks noChangeAspect="1" noChangeArrowheads="1"/>
                    </pic:cNvPicPr>
                  </pic:nvPicPr>
                  <pic:blipFill>
                    <a:blip r:embed="rId11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56C5BE4E" wp14:editId="7B228A41">
            <wp:extent cx="2762250" cy="466725"/>
            <wp:effectExtent l="0" t="0" r="0" b="0"/>
            <wp:docPr id="2273" name="Рисунок 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
                    <pic:cNvPicPr>
                      <a:picLocks noChangeAspect="1" noChangeArrowheads="1"/>
                    </pic:cNvPicPr>
                  </pic:nvPicPr>
                  <pic:blipFill>
                    <a:blip r:embed="rId120" cstate="print"/>
                    <a:srcRect/>
                    <a:stretch>
                      <a:fillRect/>
                    </a:stretch>
                  </pic:blipFill>
                  <pic:spPr bwMode="auto">
                    <a:xfrm>
                      <a:off x="0" y="0"/>
                      <a:ext cx="276225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771ECA3C" wp14:editId="73414BEA">
            <wp:extent cx="600075" cy="266700"/>
            <wp:effectExtent l="0" t="0" r="0" b="0"/>
            <wp:docPr id="2274" name="Рисунок 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pic:cNvPicPr>
                      <a:picLocks noChangeAspect="1" noChangeArrowheads="1"/>
                    </pic:cNvPicPr>
                  </pic:nvPicPr>
                  <pic:blipFill>
                    <a:blip r:embed="rId121"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i-</w:t>
      </w:r>
      <w:proofErr w:type="spellStart"/>
      <w:r w:rsidRPr="00157A6D">
        <w:rPr>
          <w:rFonts w:eastAsia="Calibri"/>
          <w:lang w:eastAsia="en-US"/>
        </w:rPr>
        <w:t>го</w:t>
      </w:r>
      <w:proofErr w:type="spellEnd"/>
      <w:r w:rsidRPr="00157A6D">
        <w:rPr>
          <w:rFonts w:eastAsia="Calibri"/>
          <w:lang w:eastAsia="en-US"/>
        </w:rPr>
        <w:t xml:space="preserve"> типа принтера, многофункционального устройства и копировального аппарата (оргтехники) в соответствии с нормативами админ</w:t>
      </w:r>
      <w:r w:rsidRPr="00157A6D">
        <w:rPr>
          <w:rFonts w:eastAsia="Calibri"/>
          <w:lang w:eastAsia="en-US"/>
        </w:rPr>
        <w:t>и</w:t>
      </w:r>
      <w:r w:rsidRPr="00157A6D">
        <w:rPr>
          <w:rFonts w:eastAsia="Calibri"/>
          <w:lang w:eastAsia="en-US"/>
        </w:rPr>
        <w:t xml:space="preserve">страции </w:t>
      </w:r>
      <w:r w:rsidRPr="00157A6D">
        <w:t>Краснореченского муниципального образования Пугачевского мун</w:t>
      </w:r>
      <w:r w:rsidRPr="00157A6D">
        <w:t>и</w:t>
      </w:r>
      <w:r w:rsidRPr="00157A6D">
        <w:t>ципального района Саратовской области</w:t>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2B0A5468" wp14:editId="4654F21F">
            <wp:extent cx="561975" cy="266700"/>
            <wp:effectExtent l="0" t="0" r="0" b="0"/>
            <wp:docPr id="2275" name="Рисунок 2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5"/>
                    <pic:cNvPicPr>
                      <a:picLocks noChangeAspect="1" noChangeArrowheads="1"/>
                    </pic:cNvPicPr>
                  </pic:nvPicPr>
                  <pic:blipFill>
                    <a:blip r:embed="rId122" cstate="print"/>
                    <a:srcRect/>
                    <a:stretch>
                      <a:fillRect/>
                    </a:stretch>
                  </pic:blipFill>
                  <pic:spPr bwMode="auto">
                    <a:xfrm>
                      <a:off x="0" y="0"/>
                      <a:ext cx="561975" cy="266700"/>
                    </a:xfrm>
                    <a:prstGeom prst="rect">
                      <a:avLst/>
                    </a:prstGeom>
                    <a:noFill/>
                    <a:ln w="9525">
                      <a:noFill/>
                      <a:miter lim="800000"/>
                      <a:headEnd/>
                      <a:tailEnd/>
                    </a:ln>
                  </pic:spPr>
                </pic:pic>
              </a:graphicData>
            </a:graphic>
          </wp:inline>
        </w:drawing>
      </w:r>
      <w:r w:rsidRPr="00157A6D">
        <w:rPr>
          <w:rFonts w:eastAsia="Calibri"/>
          <w:lang w:eastAsia="en-US"/>
        </w:rPr>
        <w:t xml:space="preserve"> - фактическое количество i-</w:t>
      </w:r>
      <w:proofErr w:type="spellStart"/>
      <w:r w:rsidRPr="00157A6D">
        <w:rPr>
          <w:rFonts w:eastAsia="Calibri"/>
          <w:lang w:eastAsia="en-US"/>
        </w:rPr>
        <w:t>го</w:t>
      </w:r>
      <w:proofErr w:type="spellEnd"/>
      <w:r w:rsidRPr="00157A6D">
        <w:rPr>
          <w:rFonts w:eastAsia="Calibri"/>
          <w:lang w:eastAsia="en-US"/>
        </w:rPr>
        <w:t xml:space="preserve"> типа принтера, многофункционального устройства и копировального аппарата (оргтехники);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43D96F05" wp14:editId="0784F1E7">
            <wp:extent cx="285750" cy="257175"/>
            <wp:effectExtent l="19050" t="0" r="0" b="0"/>
            <wp:docPr id="2276" name="Рисунок 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6"/>
                    <pic:cNvPicPr>
                      <a:picLocks noChangeAspect="1" noChangeArrowheads="1"/>
                    </pic:cNvPicPr>
                  </pic:nvPicPr>
                  <pic:blipFill>
                    <a:blip r:embed="rId123"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1 i-</w:t>
      </w:r>
      <w:proofErr w:type="spellStart"/>
      <w:r w:rsidRPr="00157A6D">
        <w:rPr>
          <w:rFonts w:eastAsia="Calibri"/>
          <w:lang w:eastAsia="en-US"/>
        </w:rPr>
        <w:t>го</w:t>
      </w:r>
      <w:proofErr w:type="spellEnd"/>
      <w:r w:rsidRPr="00157A6D">
        <w:rPr>
          <w:rFonts w:eastAsia="Calibri"/>
          <w:lang w:eastAsia="en-US"/>
        </w:rPr>
        <w:t xml:space="preserve"> типа принтера, многофункционального устройства и копир</w:t>
      </w:r>
      <w:r w:rsidRPr="00157A6D">
        <w:rPr>
          <w:rFonts w:eastAsia="Calibri"/>
          <w:lang w:eastAsia="en-US"/>
        </w:rPr>
        <w:t>о</w:t>
      </w:r>
      <w:r w:rsidRPr="00157A6D">
        <w:rPr>
          <w:rFonts w:eastAsia="Calibri"/>
          <w:lang w:eastAsia="en-US"/>
        </w:rPr>
        <w:t xml:space="preserve">вального аппарата (оргтехники) в соответствии с нормативами  администрации </w:t>
      </w:r>
      <w:r w:rsidRPr="00157A6D">
        <w:t>Краснореченского муниципального образования Пугачевского м</w:t>
      </w:r>
      <w:r w:rsidRPr="00157A6D">
        <w:t>у</w:t>
      </w:r>
      <w:r w:rsidRPr="00157A6D">
        <w:t>ниципального района Саратовской области</w:t>
      </w:r>
      <w:r w:rsidRPr="00157A6D">
        <w:rPr>
          <w:rFonts w:eastAsia="Calibri"/>
          <w:lang w:eastAsia="en-US"/>
        </w:rPr>
        <w:t>.</w:t>
      </w:r>
    </w:p>
    <w:p w:rsidR="00157A6D" w:rsidRPr="00157A6D" w:rsidRDefault="00157A6D" w:rsidP="00157A6D">
      <w:pPr>
        <w:ind w:firstLine="708"/>
        <w:jc w:val="both"/>
        <w:rPr>
          <w:rFonts w:eastAsia="Calibri"/>
          <w:lang w:eastAsia="en-US"/>
        </w:rPr>
      </w:pPr>
      <w:bookmarkStart w:id="15" w:name="Par302"/>
      <w:bookmarkEnd w:id="15"/>
      <w:r w:rsidRPr="00157A6D">
        <w:rPr>
          <w:rFonts w:eastAsia="Calibri"/>
          <w:lang w:eastAsia="en-US"/>
        </w:rPr>
        <w:t>24. Затраты на приобретение средств подвижной связи (</w:t>
      </w:r>
      <w:r w:rsidRPr="00157A6D">
        <w:rPr>
          <w:rFonts w:eastAsia="Calibri"/>
          <w:noProof/>
          <w:position w:val="-14"/>
        </w:rPr>
        <w:drawing>
          <wp:inline distT="0" distB="0" distL="0" distR="0" wp14:anchorId="1240F1A7" wp14:editId="60835920">
            <wp:extent cx="381000" cy="266700"/>
            <wp:effectExtent l="19050" t="0" r="0" b="0"/>
            <wp:docPr id="2277" name="Рисунок 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pic:cNvPicPr>
                      <a:picLocks noChangeAspect="1" noChangeArrowheads="1"/>
                    </pic:cNvPicPr>
                  </pic:nvPicPr>
                  <pic:blipFill>
                    <a:blip r:embed="rId124"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157A6D">
        <w:rPr>
          <w:rFonts w:eastAsia="Calibri"/>
          <w:lang w:eastAsia="en-US"/>
        </w:rPr>
        <w:t>) определ</w:t>
      </w:r>
      <w:r w:rsidRPr="00157A6D">
        <w:rPr>
          <w:rFonts w:eastAsia="Calibri"/>
          <w:lang w:eastAsia="en-US"/>
        </w:rPr>
        <w:t>я</w:t>
      </w:r>
      <w:r w:rsidRPr="00157A6D">
        <w:rPr>
          <w:rFonts w:eastAsia="Calibri"/>
          <w:lang w:eastAsia="en-US"/>
        </w:rPr>
        <w:t>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29FF0914" wp14:editId="380BFFAF">
            <wp:extent cx="1790700" cy="466725"/>
            <wp:effectExtent l="0" t="0" r="0" b="0"/>
            <wp:docPr id="2278" name="Рисунок 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
                    <pic:cNvPicPr>
                      <a:picLocks noChangeAspect="1" noChangeArrowheads="1"/>
                    </pic:cNvPicPr>
                  </pic:nvPicPr>
                  <pic:blipFill>
                    <a:blip r:embed="rId125" cstate="print"/>
                    <a:srcRect/>
                    <a:stretch>
                      <a:fillRect/>
                    </a:stretch>
                  </pic:blipFill>
                  <pic:spPr bwMode="auto">
                    <a:xfrm>
                      <a:off x="0" y="0"/>
                      <a:ext cx="17907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3F5CB7FD" wp14:editId="630B2F76">
            <wp:extent cx="466725" cy="266700"/>
            <wp:effectExtent l="0" t="0" r="0" b="0"/>
            <wp:docPr id="2279" name="Рисунок 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9"/>
                    <pic:cNvPicPr>
                      <a:picLocks noChangeAspect="1" noChangeArrowheads="1"/>
                    </pic:cNvPicPr>
                  </pic:nvPicPr>
                  <pic:blipFill>
                    <a:blip r:embed="rId126" cstate="print"/>
                    <a:srcRect/>
                    <a:stretch>
                      <a:fillRect/>
                    </a:stretch>
                  </pic:blipFill>
                  <pic:spPr bwMode="auto">
                    <a:xfrm>
                      <a:off x="0" y="0"/>
                      <a:ext cx="466725" cy="266700"/>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 приобретению количество средств подвижной связи по i-й должности в соответствии с нормативами администрации </w:t>
      </w:r>
      <w:r w:rsidRPr="00157A6D">
        <w:t>Краснор</w:t>
      </w:r>
      <w:r w:rsidRPr="00157A6D">
        <w:t>е</w:t>
      </w:r>
      <w:r w:rsidRPr="00157A6D">
        <w:t>ченского муниципального образования Пугачевского муниципального района Сарато</w:t>
      </w:r>
      <w:r w:rsidRPr="00157A6D">
        <w:t>в</w:t>
      </w:r>
      <w:r w:rsidRPr="00157A6D">
        <w:t>ской области</w:t>
      </w:r>
      <w:r w:rsidRPr="00157A6D">
        <w:rPr>
          <w:rFonts w:eastAsia="Calibri"/>
          <w:lang w:eastAsia="en-US"/>
        </w:rPr>
        <w:t>, определенными с учетом нормативов затрат на приобретение средств связи;</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3F28B7CE" wp14:editId="18202FEE">
            <wp:extent cx="419100" cy="266700"/>
            <wp:effectExtent l="19050" t="0" r="0" b="0"/>
            <wp:docPr id="2280" name="Рисунок 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127"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157A6D">
        <w:rPr>
          <w:rFonts w:eastAsia="Calibri"/>
          <w:lang w:eastAsia="en-US"/>
        </w:rPr>
        <w:t xml:space="preserve"> - стоимость 1 средства подвижной связи для i-й должности в соответствии с нормативами администр</w:t>
      </w:r>
      <w:r w:rsidRPr="00157A6D">
        <w:rPr>
          <w:rFonts w:eastAsia="Calibri"/>
          <w:lang w:eastAsia="en-US"/>
        </w:rPr>
        <w:t>а</w:t>
      </w:r>
      <w:r w:rsidRPr="00157A6D">
        <w:rPr>
          <w:rFonts w:eastAsia="Calibri"/>
          <w:lang w:eastAsia="en-US"/>
        </w:rPr>
        <w:t xml:space="preserve">ции </w:t>
      </w:r>
      <w:r w:rsidRPr="00157A6D">
        <w:t>Краснореченского муниципального образования Пугачевского муниципального района Саратовской обл</w:t>
      </w:r>
      <w:r w:rsidRPr="00157A6D">
        <w:t>а</w:t>
      </w:r>
      <w:r w:rsidRPr="00157A6D">
        <w:t>сти</w:t>
      </w:r>
      <w:r w:rsidRPr="00157A6D">
        <w:rPr>
          <w:rFonts w:eastAsia="Calibri"/>
          <w:lang w:eastAsia="en-US"/>
        </w:rPr>
        <w:t>, опред</w:t>
      </w:r>
      <w:r w:rsidRPr="00157A6D">
        <w:rPr>
          <w:rFonts w:eastAsia="Calibri"/>
          <w:lang w:eastAsia="en-US"/>
        </w:rPr>
        <w:t>е</w:t>
      </w:r>
      <w:r w:rsidRPr="00157A6D">
        <w:rPr>
          <w:rFonts w:eastAsia="Calibri"/>
          <w:lang w:eastAsia="en-US"/>
        </w:rPr>
        <w:t>ленными с учетом нормативов затрат на приобретение средств связи.</w:t>
      </w:r>
    </w:p>
    <w:p w:rsidR="00157A6D" w:rsidRPr="00157A6D" w:rsidRDefault="00157A6D" w:rsidP="00157A6D">
      <w:pPr>
        <w:ind w:firstLine="708"/>
        <w:jc w:val="both"/>
        <w:rPr>
          <w:rFonts w:eastAsia="Calibri"/>
          <w:lang w:eastAsia="en-US"/>
        </w:rPr>
      </w:pPr>
      <w:bookmarkStart w:id="16" w:name="Par309"/>
      <w:bookmarkEnd w:id="16"/>
      <w:r w:rsidRPr="00157A6D">
        <w:rPr>
          <w:rFonts w:eastAsia="Calibri"/>
          <w:lang w:eastAsia="en-US"/>
        </w:rPr>
        <w:t>25. Затраты на приобретение планшетных компьютеров (</w:t>
      </w:r>
      <w:r w:rsidRPr="00157A6D">
        <w:rPr>
          <w:rFonts w:eastAsia="Calibri"/>
          <w:noProof/>
          <w:position w:val="-14"/>
        </w:rPr>
        <w:drawing>
          <wp:inline distT="0" distB="0" distL="0" distR="0" wp14:anchorId="25DB8BFD" wp14:editId="72962A2C">
            <wp:extent cx="361950" cy="266700"/>
            <wp:effectExtent l="19050" t="0" r="0" b="0"/>
            <wp:docPr id="2281" name="Рисунок 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pic:cNvPicPr>
                      <a:picLocks noChangeAspect="1" noChangeArrowheads="1"/>
                    </pic:cNvPicPr>
                  </pic:nvPicPr>
                  <pic:blipFill>
                    <a:blip r:embed="rId128"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157A6D">
        <w:rPr>
          <w:rFonts w:eastAsia="Calibri"/>
          <w:lang w:eastAsia="en-US"/>
        </w:rPr>
        <w:t>) определ</w:t>
      </w:r>
      <w:r w:rsidRPr="00157A6D">
        <w:rPr>
          <w:rFonts w:eastAsia="Calibri"/>
          <w:lang w:eastAsia="en-US"/>
        </w:rPr>
        <w:t>я</w:t>
      </w:r>
      <w:r w:rsidRPr="00157A6D">
        <w:rPr>
          <w:rFonts w:eastAsia="Calibri"/>
          <w:lang w:eastAsia="en-US"/>
        </w:rPr>
        <w:t>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05DCBBD8" wp14:editId="001F09A4">
            <wp:extent cx="1676400" cy="466725"/>
            <wp:effectExtent l="0" t="0" r="0" b="0"/>
            <wp:docPr id="2282" name="Рисунок 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
                    <pic:cNvPicPr>
                      <a:picLocks noChangeAspect="1" noChangeArrowheads="1"/>
                    </pic:cNvPicPr>
                  </pic:nvPicPr>
                  <pic:blipFill>
                    <a:blip r:embed="rId129" cstate="print"/>
                    <a:srcRect/>
                    <a:stretch>
                      <a:fillRect/>
                    </a:stretch>
                  </pic:blipFill>
                  <pic:spPr bwMode="auto">
                    <a:xfrm>
                      <a:off x="0" y="0"/>
                      <a:ext cx="16764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41C18696" wp14:editId="3854F033">
            <wp:extent cx="438150" cy="266700"/>
            <wp:effectExtent l="0" t="0" r="0" b="0"/>
            <wp:docPr id="2283" name="Рисунок 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
                    <pic:cNvPicPr>
                      <a:picLocks noChangeAspect="1" noChangeArrowheads="1"/>
                    </pic:cNvPicPr>
                  </pic:nvPicPr>
                  <pic:blipFill>
                    <a:blip r:embed="rId130" cstate="print"/>
                    <a:srcRect/>
                    <a:stretch>
                      <a:fillRect/>
                    </a:stretch>
                  </pic:blipFill>
                  <pic:spPr bwMode="auto">
                    <a:xfrm>
                      <a:off x="0" y="0"/>
                      <a:ext cx="438150" cy="266700"/>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 приобретению количество планшетных компьютеров по i-й должности в соответствии с нормативами администрации </w:t>
      </w:r>
      <w:r w:rsidRPr="00157A6D">
        <w:t>Краснор</w:t>
      </w:r>
      <w:r w:rsidRPr="00157A6D">
        <w:t>е</w:t>
      </w:r>
      <w:r w:rsidRPr="00157A6D">
        <w:t>ченского муниципального образования Пугачевского муниципального района Сарато</w:t>
      </w:r>
      <w:r w:rsidRPr="00157A6D">
        <w:t>в</w:t>
      </w:r>
      <w:r w:rsidRPr="00157A6D">
        <w:t>ской области</w:t>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2D8FB63C" wp14:editId="7D4EF03D">
            <wp:extent cx="381000" cy="266700"/>
            <wp:effectExtent l="19050" t="0" r="0" b="0"/>
            <wp:docPr id="2284" name="Рисунок 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4"/>
                    <pic:cNvPicPr>
                      <a:picLocks noChangeAspect="1" noChangeArrowheads="1"/>
                    </pic:cNvPicPr>
                  </pic:nvPicPr>
                  <pic:blipFill>
                    <a:blip r:embed="rId131"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1 планшетного компьютера по i-й должности в соответствии с нормативами администрации </w:t>
      </w:r>
      <w:r w:rsidRPr="00157A6D">
        <w:t>Краснореченского муниципального образования П</w:t>
      </w:r>
      <w:r w:rsidRPr="00157A6D">
        <w:t>у</w:t>
      </w:r>
      <w:r w:rsidRPr="00157A6D">
        <w:t>гачевского муниципального района Саратовской области</w:t>
      </w:r>
      <w:r w:rsidRPr="00157A6D">
        <w:rPr>
          <w:rFonts w:eastAsia="Calibri"/>
          <w:lang w:eastAsia="en-US"/>
        </w:rPr>
        <w:t>.</w:t>
      </w:r>
    </w:p>
    <w:p w:rsidR="00157A6D" w:rsidRPr="00157A6D" w:rsidRDefault="00157A6D" w:rsidP="00157A6D">
      <w:pPr>
        <w:ind w:firstLine="708"/>
        <w:jc w:val="both"/>
        <w:rPr>
          <w:rFonts w:eastAsia="Calibri"/>
          <w:lang w:eastAsia="en-US"/>
        </w:rPr>
      </w:pPr>
      <w:r w:rsidRPr="00157A6D">
        <w:rPr>
          <w:rFonts w:eastAsia="Calibri"/>
          <w:lang w:eastAsia="en-US"/>
        </w:rPr>
        <w:t>26. Затраты на приобретение оборудования по обеспечению безопасности информации (</w:t>
      </w:r>
      <w:r w:rsidRPr="00157A6D">
        <w:rPr>
          <w:rFonts w:eastAsia="Calibri"/>
          <w:noProof/>
          <w:position w:val="-12"/>
        </w:rPr>
        <w:drawing>
          <wp:inline distT="0" distB="0" distL="0" distR="0" wp14:anchorId="58634932" wp14:editId="73FBF8E0">
            <wp:extent cx="361950" cy="257175"/>
            <wp:effectExtent l="19050" t="0" r="0" b="0"/>
            <wp:docPr id="2285" name="Рисунок 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5"/>
                    <pic:cNvPicPr>
                      <a:picLocks noChangeAspect="1" noChangeArrowheads="1"/>
                    </pic:cNvPicPr>
                  </pic:nvPicPr>
                  <pic:blipFill>
                    <a:blip r:embed="rId132"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опр</w:t>
      </w:r>
      <w:r w:rsidRPr="00157A6D">
        <w:rPr>
          <w:rFonts w:eastAsia="Calibri"/>
          <w:lang w:eastAsia="en-US"/>
        </w:rPr>
        <w:t>е</w:t>
      </w:r>
      <w:r w:rsidRPr="00157A6D">
        <w:rPr>
          <w:rFonts w:eastAsia="Calibri"/>
          <w:lang w:eastAsia="en-US"/>
        </w:rPr>
        <w:t>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248790EE" wp14:editId="7FCFAF22">
            <wp:extent cx="1685925" cy="466725"/>
            <wp:effectExtent l="0" t="0" r="0" b="0"/>
            <wp:docPr id="2286" name="Рисунок 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6"/>
                    <pic:cNvPicPr>
                      <a:picLocks noChangeAspect="1" noChangeArrowheads="1"/>
                    </pic:cNvPicPr>
                  </pic:nvPicPr>
                  <pic:blipFill>
                    <a:blip r:embed="rId133" cstate="print"/>
                    <a:srcRect/>
                    <a:stretch>
                      <a:fillRect/>
                    </a:stretch>
                  </pic:blipFill>
                  <pic:spPr bwMode="auto">
                    <a:xfrm>
                      <a:off x="0" y="0"/>
                      <a:ext cx="168592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5D7E9FCA" wp14:editId="5DC4ECB6">
            <wp:extent cx="438150" cy="257175"/>
            <wp:effectExtent l="0" t="0" r="0" b="0"/>
            <wp:docPr id="2287" name="Рисунок 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7"/>
                    <pic:cNvPicPr>
                      <a:picLocks noChangeAspect="1" noChangeArrowheads="1"/>
                    </pic:cNvPicPr>
                  </pic:nvPicPr>
                  <pic:blipFill>
                    <a:blip r:embed="rId134" cstate="print"/>
                    <a:srcRect/>
                    <a:stretch>
                      <a:fillRect/>
                    </a:stretch>
                  </pic:blipFill>
                  <pic:spPr bwMode="auto">
                    <a:xfrm>
                      <a:off x="0" y="0"/>
                      <a:ext cx="438150"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 приобретению количество i-</w:t>
      </w:r>
      <w:proofErr w:type="spellStart"/>
      <w:r w:rsidRPr="00157A6D">
        <w:rPr>
          <w:rFonts w:eastAsia="Calibri"/>
          <w:lang w:eastAsia="en-US"/>
        </w:rPr>
        <w:t>го</w:t>
      </w:r>
      <w:proofErr w:type="spellEnd"/>
      <w:r w:rsidRPr="00157A6D">
        <w:rPr>
          <w:rFonts w:eastAsia="Calibri"/>
          <w:lang w:eastAsia="en-US"/>
        </w:rPr>
        <w:t xml:space="preserve"> оборудования по обеспечению безопасности информ</w:t>
      </w:r>
      <w:r w:rsidRPr="00157A6D">
        <w:rPr>
          <w:rFonts w:eastAsia="Calibri"/>
          <w:lang w:eastAsia="en-US"/>
        </w:rPr>
        <w:t>а</w:t>
      </w:r>
      <w:r w:rsidRPr="00157A6D">
        <w:rPr>
          <w:rFonts w:eastAsia="Calibri"/>
          <w:lang w:eastAsia="en-US"/>
        </w:rPr>
        <w:t>ции;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6B9E445" wp14:editId="04772953">
            <wp:extent cx="381000" cy="257175"/>
            <wp:effectExtent l="19050" t="0" r="0" b="0"/>
            <wp:docPr id="2288" name="Рисунок 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8"/>
                    <pic:cNvPicPr>
                      <a:picLocks noChangeAspect="1" noChangeArrowheads="1"/>
                    </pic:cNvPicPr>
                  </pic:nvPicPr>
                  <pic:blipFill>
                    <a:blip r:embed="rId135"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приобретаемого i-</w:t>
      </w:r>
      <w:proofErr w:type="spellStart"/>
      <w:r w:rsidRPr="00157A6D">
        <w:rPr>
          <w:rFonts w:eastAsia="Calibri"/>
          <w:lang w:eastAsia="en-US"/>
        </w:rPr>
        <w:t>го</w:t>
      </w:r>
      <w:proofErr w:type="spellEnd"/>
      <w:r w:rsidRPr="00157A6D">
        <w:rPr>
          <w:rFonts w:eastAsia="Calibri"/>
          <w:lang w:eastAsia="en-US"/>
        </w:rPr>
        <w:t xml:space="preserve"> оборудования по обеспечению безопасности информации.</w:t>
      </w:r>
    </w:p>
    <w:p w:rsidR="00157A6D" w:rsidRPr="00157A6D" w:rsidRDefault="00157A6D" w:rsidP="00157A6D">
      <w:pPr>
        <w:jc w:val="both"/>
        <w:rPr>
          <w:rFonts w:eastAsia="Calibri"/>
          <w:lang w:eastAsia="en-US"/>
        </w:rPr>
      </w:pPr>
    </w:p>
    <w:p w:rsidR="00157A6D" w:rsidRPr="00157A6D" w:rsidRDefault="00157A6D" w:rsidP="00157A6D">
      <w:pPr>
        <w:jc w:val="center"/>
        <w:outlineLvl w:val="3"/>
        <w:rPr>
          <w:rFonts w:eastAsia="Calibri"/>
          <w:u w:val="single"/>
          <w:lang w:eastAsia="en-US"/>
        </w:rPr>
      </w:pPr>
      <w:bookmarkStart w:id="17" w:name="Par323"/>
      <w:bookmarkEnd w:id="17"/>
      <w:r w:rsidRPr="00157A6D">
        <w:rPr>
          <w:rFonts w:eastAsia="Calibri"/>
          <w:u w:val="single"/>
          <w:lang w:eastAsia="en-US"/>
        </w:rPr>
        <w:t>Затраты на приобретение материальных запасов</w:t>
      </w:r>
    </w:p>
    <w:p w:rsidR="00157A6D" w:rsidRPr="00157A6D" w:rsidRDefault="00157A6D" w:rsidP="00157A6D">
      <w:pPr>
        <w:ind w:firstLine="708"/>
        <w:jc w:val="both"/>
        <w:rPr>
          <w:rFonts w:eastAsia="Calibri"/>
          <w:lang w:eastAsia="en-US"/>
        </w:rPr>
      </w:pPr>
      <w:r w:rsidRPr="00157A6D">
        <w:rPr>
          <w:rFonts w:eastAsia="Calibri"/>
          <w:lang w:eastAsia="en-US"/>
        </w:rPr>
        <w:t>27. Затраты на приобретение мониторов (</w:t>
      </w:r>
      <w:r w:rsidRPr="00157A6D">
        <w:rPr>
          <w:rFonts w:eastAsia="Calibri"/>
          <w:noProof/>
          <w:position w:val="-12"/>
        </w:rPr>
        <w:drawing>
          <wp:inline distT="0" distB="0" distL="0" distR="0" wp14:anchorId="6A790B19" wp14:editId="40ABB5E5">
            <wp:extent cx="314325" cy="257175"/>
            <wp:effectExtent l="19050" t="0" r="9525" b="0"/>
            <wp:docPr id="2289" name="Рисунок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9"/>
                    <pic:cNvPicPr>
                      <a:picLocks noChangeAspect="1" noChangeArrowheads="1"/>
                    </pic:cNvPicPr>
                  </pic:nvPicPr>
                  <pic:blipFill>
                    <a:blip r:embed="rId136"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w:t>
      </w:r>
      <w:r w:rsidRPr="00157A6D">
        <w:rPr>
          <w:rFonts w:eastAsia="Calibri"/>
          <w:lang w:eastAsia="en-US"/>
        </w:rPr>
        <w:t>р</w:t>
      </w:r>
      <w:r w:rsidRPr="00157A6D">
        <w:rPr>
          <w:rFonts w:eastAsia="Calibri"/>
          <w:lang w:eastAsia="en-US"/>
        </w:rPr>
        <w:t>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166DD6AE" wp14:editId="0ED18570">
            <wp:extent cx="1562100" cy="466725"/>
            <wp:effectExtent l="0" t="0" r="0" b="0"/>
            <wp:docPr id="2290" name="Рисунок 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0"/>
                    <pic:cNvPicPr>
                      <a:picLocks noChangeAspect="1" noChangeArrowheads="1"/>
                    </pic:cNvPicPr>
                  </pic:nvPicPr>
                  <pic:blipFill>
                    <a:blip r:embed="rId137" cstate="print"/>
                    <a:srcRect/>
                    <a:stretch>
                      <a:fillRect/>
                    </a:stretch>
                  </pic:blipFill>
                  <pic:spPr bwMode="auto">
                    <a:xfrm>
                      <a:off x="0" y="0"/>
                      <a:ext cx="15621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16F8E452" wp14:editId="655BCDF7">
            <wp:extent cx="381000" cy="257175"/>
            <wp:effectExtent l="0" t="0" r="0" b="0"/>
            <wp:docPr id="2291" name="Рисунок 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1"/>
                    <pic:cNvPicPr>
                      <a:picLocks noChangeAspect="1" noChangeArrowheads="1"/>
                    </pic:cNvPicPr>
                  </pic:nvPicPr>
                  <pic:blipFill>
                    <a:blip r:embed="rId138"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 приобретению количество мониторов для i-й должн</w:t>
      </w:r>
      <w:r w:rsidRPr="00157A6D">
        <w:rPr>
          <w:rFonts w:eastAsia="Calibri"/>
          <w:lang w:eastAsia="en-US"/>
        </w:rPr>
        <w:t>о</w:t>
      </w:r>
      <w:r w:rsidRPr="00157A6D">
        <w:rPr>
          <w:rFonts w:eastAsia="Calibri"/>
          <w:lang w:eastAsia="en-US"/>
        </w:rPr>
        <w:t>сти;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DF97512" wp14:editId="360CDC14">
            <wp:extent cx="361950" cy="257175"/>
            <wp:effectExtent l="19050" t="0" r="0" b="0"/>
            <wp:docPr id="2292" name="Рисунок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2"/>
                    <pic:cNvPicPr>
                      <a:picLocks noChangeAspect="1" noChangeArrowheads="1"/>
                    </pic:cNvPicPr>
                  </pic:nvPicPr>
                  <pic:blipFill>
                    <a:blip r:embed="rId139"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одного монитора для i-й должности.</w:t>
      </w:r>
    </w:p>
    <w:p w:rsidR="00157A6D" w:rsidRPr="00157A6D" w:rsidRDefault="00157A6D" w:rsidP="00157A6D">
      <w:pPr>
        <w:ind w:firstLine="708"/>
        <w:jc w:val="both"/>
        <w:rPr>
          <w:rFonts w:eastAsia="Calibri"/>
          <w:lang w:eastAsia="en-US"/>
        </w:rPr>
      </w:pPr>
      <w:r w:rsidRPr="00157A6D">
        <w:rPr>
          <w:rFonts w:eastAsia="Calibri"/>
          <w:lang w:eastAsia="en-US"/>
        </w:rPr>
        <w:t>28. Затраты на приобретение системных блоков (</w:t>
      </w:r>
      <w:r w:rsidRPr="00157A6D">
        <w:rPr>
          <w:rFonts w:eastAsia="Calibri"/>
          <w:noProof/>
          <w:position w:val="-12"/>
        </w:rPr>
        <w:drawing>
          <wp:inline distT="0" distB="0" distL="0" distR="0" wp14:anchorId="2663A902" wp14:editId="58577EFA">
            <wp:extent cx="247650" cy="257175"/>
            <wp:effectExtent l="19050" t="0" r="0" b="0"/>
            <wp:docPr id="2293" name="Рисунок 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3"/>
                    <pic:cNvPicPr>
                      <a:picLocks noChangeAspect="1" noChangeArrowheads="1"/>
                    </pic:cNvPicPr>
                  </pic:nvPicPr>
                  <pic:blipFill>
                    <a:blip r:embed="rId140"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2FAF2113" wp14:editId="6C94B116">
            <wp:extent cx="1371600" cy="466725"/>
            <wp:effectExtent l="0" t="0" r="0" b="0"/>
            <wp:docPr id="2294" name="Рисунок 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4"/>
                    <pic:cNvPicPr>
                      <a:picLocks noChangeAspect="1" noChangeArrowheads="1"/>
                    </pic:cNvPicPr>
                  </pic:nvPicPr>
                  <pic:blipFill>
                    <a:blip r:embed="rId141" cstate="print"/>
                    <a:srcRect/>
                    <a:stretch>
                      <a:fillRect/>
                    </a:stretch>
                  </pic:blipFill>
                  <pic:spPr bwMode="auto">
                    <a:xfrm>
                      <a:off x="0" y="0"/>
                      <a:ext cx="13716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1F5A9B5F" wp14:editId="72074115">
            <wp:extent cx="314325" cy="257175"/>
            <wp:effectExtent l="0" t="0" r="9525" b="0"/>
            <wp:docPr id="2295" name="Рисунок 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5"/>
                    <pic:cNvPicPr>
                      <a:picLocks noChangeAspect="1" noChangeArrowheads="1"/>
                    </pic:cNvPicPr>
                  </pic:nvPicPr>
                  <pic:blipFill>
                    <a:blip r:embed="rId142"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 приобретению количество i-х системных блоков;</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1B58BDF7" wp14:editId="367C5F9C">
            <wp:extent cx="276225" cy="257175"/>
            <wp:effectExtent l="19050" t="0" r="9525" b="0"/>
            <wp:docPr id="2296" name="Рисунок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6"/>
                    <pic:cNvPicPr>
                      <a:picLocks noChangeAspect="1" noChangeArrowheads="1"/>
                    </pic:cNvPicPr>
                  </pic:nvPicPr>
                  <pic:blipFill>
                    <a:blip r:embed="rId143"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одного i-</w:t>
      </w:r>
      <w:proofErr w:type="spellStart"/>
      <w:r w:rsidRPr="00157A6D">
        <w:rPr>
          <w:rFonts w:eastAsia="Calibri"/>
          <w:lang w:eastAsia="en-US"/>
        </w:rPr>
        <w:t>го</w:t>
      </w:r>
      <w:proofErr w:type="spellEnd"/>
      <w:r w:rsidRPr="00157A6D">
        <w:rPr>
          <w:rFonts w:eastAsia="Calibri"/>
          <w:lang w:eastAsia="en-US"/>
        </w:rPr>
        <w:t xml:space="preserve"> системного блока.</w:t>
      </w:r>
    </w:p>
    <w:p w:rsidR="00157A6D" w:rsidRPr="00157A6D" w:rsidRDefault="00157A6D" w:rsidP="00157A6D">
      <w:pPr>
        <w:ind w:firstLine="708"/>
        <w:jc w:val="both"/>
        <w:rPr>
          <w:rFonts w:eastAsia="Calibri"/>
          <w:lang w:eastAsia="en-US"/>
        </w:rPr>
      </w:pPr>
      <w:r w:rsidRPr="00157A6D">
        <w:rPr>
          <w:rFonts w:eastAsia="Calibri"/>
          <w:lang w:eastAsia="en-US"/>
        </w:rPr>
        <w:t>29. Затраты на приобретение других запасных частей для вычислительной техники (</w:t>
      </w:r>
      <w:r w:rsidRPr="00157A6D">
        <w:rPr>
          <w:rFonts w:eastAsia="Calibri"/>
          <w:noProof/>
          <w:position w:val="-12"/>
        </w:rPr>
        <w:drawing>
          <wp:inline distT="0" distB="0" distL="0" distR="0" wp14:anchorId="5C6CA3F5" wp14:editId="4EDAE85C">
            <wp:extent cx="276225" cy="257175"/>
            <wp:effectExtent l="19050" t="0" r="0" b="0"/>
            <wp:docPr id="2297" name="Рисунок 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7"/>
                    <pic:cNvPicPr>
                      <a:picLocks noChangeAspect="1" noChangeArrowheads="1"/>
                    </pic:cNvPicPr>
                  </pic:nvPicPr>
                  <pic:blipFill>
                    <a:blip r:embed="rId144"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определяю</w:t>
      </w:r>
      <w:r w:rsidRPr="00157A6D">
        <w:rPr>
          <w:rFonts w:eastAsia="Calibri"/>
          <w:lang w:eastAsia="en-US"/>
        </w:rPr>
        <w:t>т</w:t>
      </w:r>
      <w:r w:rsidRPr="00157A6D">
        <w:rPr>
          <w:rFonts w:eastAsia="Calibri"/>
          <w:lang w:eastAsia="en-US"/>
        </w:rPr>
        <w:t>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3F110303" wp14:editId="0AAD7205">
            <wp:extent cx="1514475" cy="466725"/>
            <wp:effectExtent l="0" t="0" r="0" b="0"/>
            <wp:docPr id="2298" name="Рисунок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pic:cNvPicPr>
                      <a:picLocks noChangeAspect="1" noChangeArrowheads="1"/>
                    </pic:cNvPicPr>
                  </pic:nvPicPr>
                  <pic:blipFill>
                    <a:blip r:embed="rId145"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3AFBDAD2" wp14:editId="6B067C2F">
            <wp:extent cx="361950" cy="257175"/>
            <wp:effectExtent l="0" t="0" r="0" b="0"/>
            <wp:docPr id="2299" name="Рисунок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9"/>
                    <pic:cNvPicPr>
                      <a:picLocks noChangeAspect="1" noChangeArrowheads="1"/>
                    </pic:cNvPicPr>
                  </pic:nvPicPr>
                  <pic:blipFill>
                    <a:blip r:embed="rId146"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планируемое к приобретению количество i-х запасных частей для вычи</w:t>
      </w:r>
      <w:r w:rsidRPr="00157A6D">
        <w:rPr>
          <w:rFonts w:eastAsia="Calibri"/>
          <w:lang w:eastAsia="en-US"/>
        </w:rPr>
        <w:t>с</w:t>
      </w:r>
      <w:r w:rsidRPr="00157A6D">
        <w:rPr>
          <w:rFonts w:eastAsia="Calibri"/>
          <w:lang w:eastAsia="en-US"/>
        </w:rPr>
        <w:t>лительной техники, которое определяется по средним фактическим да</w:t>
      </w:r>
      <w:r w:rsidRPr="00157A6D">
        <w:rPr>
          <w:rFonts w:eastAsia="Calibri"/>
          <w:lang w:eastAsia="en-US"/>
        </w:rPr>
        <w:t>н</w:t>
      </w:r>
      <w:r w:rsidRPr="00157A6D">
        <w:rPr>
          <w:rFonts w:eastAsia="Calibri"/>
          <w:lang w:eastAsia="en-US"/>
        </w:rPr>
        <w:t>ным за 3 предыдущих финансовых года;</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2D7055E" wp14:editId="3DF5CF60">
            <wp:extent cx="314325" cy="257175"/>
            <wp:effectExtent l="19050" t="0" r="0" b="0"/>
            <wp:docPr id="2300" name="Рисунок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pic:cNvPicPr>
                      <a:picLocks noChangeAspect="1" noChangeArrowheads="1"/>
                    </pic:cNvPicPr>
                  </pic:nvPicPr>
                  <pic:blipFill>
                    <a:blip r:embed="rId147"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1 единицы i-й запасной части для вычислительной техники.</w:t>
      </w:r>
    </w:p>
    <w:p w:rsidR="00157A6D" w:rsidRPr="00157A6D" w:rsidRDefault="00157A6D" w:rsidP="00157A6D">
      <w:pPr>
        <w:ind w:firstLine="708"/>
        <w:jc w:val="both"/>
        <w:rPr>
          <w:rFonts w:eastAsia="Calibri"/>
          <w:lang w:eastAsia="en-US"/>
        </w:rPr>
      </w:pPr>
      <w:r w:rsidRPr="00157A6D">
        <w:rPr>
          <w:rFonts w:eastAsia="Calibri"/>
          <w:lang w:eastAsia="en-US"/>
        </w:rPr>
        <w:t>30. Затраты на приобретение магнитных и оптических носителей инфо</w:t>
      </w:r>
      <w:r w:rsidRPr="00157A6D">
        <w:rPr>
          <w:rFonts w:eastAsia="Calibri"/>
          <w:lang w:eastAsia="en-US"/>
        </w:rPr>
        <w:t>р</w:t>
      </w:r>
      <w:r w:rsidRPr="00157A6D">
        <w:rPr>
          <w:rFonts w:eastAsia="Calibri"/>
          <w:lang w:eastAsia="en-US"/>
        </w:rPr>
        <w:t>мации (</w:t>
      </w:r>
      <w:r w:rsidRPr="00157A6D">
        <w:rPr>
          <w:rFonts w:eastAsia="Calibri"/>
          <w:noProof/>
          <w:position w:val="-12"/>
        </w:rPr>
        <w:drawing>
          <wp:inline distT="0" distB="0" distL="0" distR="0" wp14:anchorId="1A2162D4" wp14:editId="0DD92766">
            <wp:extent cx="257175" cy="257175"/>
            <wp:effectExtent l="19050" t="0" r="9525" b="0"/>
            <wp:docPr id="2301" name="Рисунок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148"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5EC9395D" wp14:editId="68AA7F4C">
            <wp:extent cx="1428750" cy="466725"/>
            <wp:effectExtent l="0" t="0" r="0" b="0"/>
            <wp:docPr id="2302" name="Рисунок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149" cstate="print"/>
                    <a:srcRect/>
                    <a:stretch>
                      <a:fillRect/>
                    </a:stretch>
                  </pic:blipFill>
                  <pic:spPr bwMode="auto">
                    <a:xfrm>
                      <a:off x="0" y="0"/>
                      <a:ext cx="142875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FE270A1" wp14:editId="5D07D183">
            <wp:extent cx="361950" cy="257175"/>
            <wp:effectExtent l="0" t="0" r="0" b="0"/>
            <wp:docPr id="2303" name="Рисунок 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
                    <pic:cNvPicPr>
                      <a:picLocks noChangeAspect="1" noChangeArrowheads="1"/>
                    </pic:cNvPicPr>
                  </pic:nvPicPr>
                  <pic:blipFill>
                    <a:blip r:embed="rId150"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 приобретению количество i-</w:t>
      </w:r>
      <w:proofErr w:type="spellStart"/>
      <w:r w:rsidRPr="00157A6D">
        <w:rPr>
          <w:rFonts w:eastAsia="Calibri"/>
          <w:lang w:eastAsia="en-US"/>
        </w:rPr>
        <w:t>го</w:t>
      </w:r>
      <w:proofErr w:type="spellEnd"/>
      <w:r w:rsidRPr="00157A6D">
        <w:rPr>
          <w:rFonts w:eastAsia="Calibri"/>
          <w:lang w:eastAsia="en-US"/>
        </w:rPr>
        <w:t xml:space="preserve"> носителя информации в соответствии с нормативами администрации </w:t>
      </w:r>
      <w:r w:rsidRPr="00157A6D">
        <w:t>Краснореченского муниципального образования Пугачевского муниципального района Сар</w:t>
      </w:r>
      <w:r w:rsidRPr="00157A6D">
        <w:t>а</w:t>
      </w:r>
      <w:r w:rsidRPr="00157A6D">
        <w:t>товской обл</w:t>
      </w:r>
      <w:r w:rsidRPr="00157A6D">
        <w:t>а</w:t>
      </w:r>
      <w:r w:rsidRPr="00157A6D">
        <w:t>сти</w:t>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FFD86B4" wp14:editId="0C256163">
            <wp:extent cx="285750" cy="257175"/>
            <wp:effectExtent l="19050" t="0" r="0" b="0"/>
            <wp:docPr id="2304" name="Рисунок 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4"/>
                    <pic:cNvPicPr>
                      <a:picLocks noChangeAspect="1" noChangeArrowheads="1"/>
                    </pic:cNvPicPr>
                  </pic:nvPicPr>
                  <pic:blipFill>
                    <a:blip r:embed="rId151"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1 единицы i-</w:t>
      </w:r>
      <w:proofErr w:type="spellStart"/>
      <w:r w:rsidRPr="00157A6D">
        <w:rPr>
          <w:rFonts w:eastAsia="Calibri"/>
          <w:lang w:eastAsia="en-US"/>
        </w:rPr>
        <w:t>го</w:t>
      </w:r>
      <w:proofErr w:type="spellEnd"/>
      <w:r w:rsidRPr="00157A6D">
        <w:rPr>
          <w:rFonts w:eastAsia="Calibri"/>
          <w:lang w:eastAsia="en-US"/>
        </w:rPr>
        <w:t xml:space="preserve"> носителя информации в соответствии с нормативами администрации </w:t>
      </w:r>
      <w:r w:rsidRPr="00157A6D">
        <w:t>Краснорече</w:t>
      </w:r>
      <w:r w:rsidRPr="00157A6D">
        <w:t>н</w:t>
      </w:r>
      <w:r w:rsidRPr="00157A6D">
        <w:t>ского муниципального образования Пуг</w:t>
      </w:r>
      <w:r w:rsidRPr="00157A6D">
        <w:t>а</w:t>
      </w:r>
      <w:r w:rsidRPr="00157A6D">
        <w:t>чевского муниципального района Саратовской области</w:t>
      </w:r>
      <w:r w:rsidRPr="00157A6D">
        <w:rPr>
          <w:rFonts w:eastAsia="Calibri"/>
          <w:lang w:eastAsia="en-US"/>
        </w:rPr>
        <w:t>.</w:t>
      </w:r>
    </w:p>
    <w:p w:rsidR="00157A6D" w:rsidRPr="00157A6D" w:rsidRDefault="00157A6D" w:rsidP="00157A6D">
      <w:pPr>
        <w:ind w:firstLine="708"/>
        <w:jc w:val="both"/>
        <w:rPr>
          <w:rFonts w:eastAsia="Calibri"/>
          <w:lang w:eastAsia="en-US"/>
        </w:rPr>
      </w:pPr>
      <w:r w:rsidRPr="00157A6D">
        <w:rPr>
          <w:rFonts w:eastAsia="Calibri"/>
          <w:lang w:eastAsia="en-US"/>
        </w:rPr>
        <w:t>31. Затраты на приобретение деталей для содержания принтеров, многофункциональных устройств и копировальных аппаратов (оргтехники) (</w:t>
      </w:r>
      <w:r w:rsidRPr="00157A6D">
        <w:rPr>
          <w:rFonts w:eastAsia="Calibri"/>
          <w:noProof/>
          <w:position w:val="-12"/>
        </w:rPr>
        <w:drawing>
          <wp:inline distT="0" distB="0" distL="0" distR="0" wp14:anchorId="1115DD12" wp14:editId="0ECEC7AB">
            <wp:extent cx="276225" cy="257175"/>
            <wp:effectExtent l="19050" t="0" r="0" b="0"/>
            <wp:docPr id="2305" name="Рисунок 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5"/>
                    <pic:cNvPicPr>
                      <a:picLocks noChangeAspect="1" noChangeArrowheads="1"/>
                    </pic:cNvPicPr>
                  </pic:nvPicPr>
                  <pic:blipFill>
                    <a:blip r:embed="rId152"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14"/>
        </w:rPr>
        <w:drawing>
          <wp:inline distT="0" distB="0" distL="0" distR="0" wp14:anchorId="2DCEB394" wp14:editId="6DCC010A">
            <wp:extent cx="1057275" cy="266700"/>
            <wp:effectExtent l="19050" t="0" r="9525" b="0"/>
            <wp:docPr id="2306" name="Рисунок 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6"/>
                    <pic:cNvPicPr>
                      <a:picLocks noChangeAspect="1" noChangeArrowheads="1"/>
                    </pic:cNvPicPr>
                  </pic:nvPicPr>
                  <pic:blipFill>
                    <a:blip r:embed="rId153" cstate="print"/>
                    <a:srcRect/>
                    <a:stretch>
                      <a:fillRect/>
                    </a:stretch>
                  </pic:blipFill>
                  <pic:spPr bwMode="auto">
                    <a:xfrm>
                      <a:off x="0" y="0"/>
                      <a:ext cx="1057275" cy="266700"/>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4650D963" wp14:editId="26B09571">
            <wp:extent cx="257175" cy="266700"/>
            <wp:effectExtent l="19050" t="0" r="0" b="0"/>
            <wp:docPr id="2307" name="Рисунок 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7"/>
                    <pic:cNvPicPr>
                      <a:picLocks noChangeAspect="1" noChangeArrowheads="1"/>
                    </pic:cNvPicPr>
                  </pic:nvPicPr>
                  <pic:blipFill>
                    <a:blip r:embed="rId154" cstate="print"/>
                    <a:srcRect/>
                    <a:stretch>
                      <a:fillRect/>
                    </a:stretch>
                  </pic:blipFill>
                  <pic:spPr bwMode="auto">
                    <a:xfrm>
                      <a:off x="0" y="0"/>
                      <a:ext cx="257175" cy="266700"/>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приобретение расходных материалов для принтеров, многофункциональных устройств и к</w:t>
      </w:r>
      <w:r w:rsidRPr="00157A6D">
        <w:rPr>
          <w:rFonts w:eastAsia="Calibri"/>
          <w:lang w:eastAsia="en-US"/>
        </w:rPr>
        <w:t>о</w:t>
      </w:r>
      <w:r w:rsidRPr="00157A6D">
        <w:rPr>
          <w:rFonts w:eastAsia="Calibri"/>
          <w:lang w:eastAsia="en-US"/>
        </w:rPr>
        <w:t>пировальных аппаратов (оргтехники);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5F61C7CC" wp14:editId="453ABC58">
            <wp:extent cx="247650" cy="257175"/>
            <wp:effectExtent l="19050" t="0" r="0" b="0"/>
            <wp:docPr id="2308" name="Рисунок 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8"/>
                    <pic:cNvPicPr>
                      <a:picLocks noChangeAspect="1" noChangeArrowheads="1"/>
                    </pic:cNvPicPr>
                  </pic:nvPicPr>
                  <pic:blipFill>
                    <a:blip r:embed="rId155"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приобретение запасных частей для принтеров, многофункциональных устройств и копир</w:t>
      </w:r>
      <w:r w:rsidRPr="00157A6D">
        <w:rPr>
          <w:rFonts w:eastAsia="Calibri"/>
          <w:lang w:eastAsia="en-US"/>
        </w:rPr>
        <w:t>о</w:t>
      </w:r>
      <w:r w:rsidRPr="00157A6D">
        <w:rPr>
          <w:rFonts w:eastAsia="Calibri"/>
          <w:lang w:eastAsia="en-US"/>
        </w:rPr>
        <w:t>вальных аппаратов (оргтехники).</w:t>
      </w:r>
    </w:p>
    <w:p w:rsidR="00157A6D" w:rsidRPr="00157A6D" w:rsidRDefault="00157A6D" w:rsidP="00157A6D">
      <w:pPr>
        <w:ind w:firstLine="708"/>
        <w:jc w:val="both"/>
        <w:rPr>
          <w:rFonts w:eastAsia="Calibri"/>
          <w:lang w:eastAsia="en-US"/>
        </w:rPr>
      </w:pPr>
      <w:r w:rsidRPr="00157A6D">
        <w:rPr>
          <w:rFonts w:eastAsia="Calibri"/>
          <w:lang w:eastAsia="en-US"/>
        </w:rPr>
        <w:t>32. Затраты на приобретение расходных материалов для принтеров, мн</w:t>
      </w:r>
      <w:r w:rsidRPr="00157A6D">
        <w:rPr>
          <w:rFonts w:eastAsia="Calibri"/>
          <w:lang w:eastAsia="en-US"/>
        </w:rPr>
        <w:t>о</w:t>
      </w:r>
      <w:r w:rsidRPr="00157A6D">
        <w:rPr>
          <w:rFonts w:eastAsia="Calibri"/>
          <w:lang w:eastAsia="en-US"/>
        </w:rPr>
        <w:t>гофункциональных устройств и копировальных аппаратов (оргтехники) (</w:t>
      </w:r>
      <w:r w:rsidRPr="00157A6D">
        <w:rPr>
          <w:rFonts w:eastAsia="Calibri"/>
          <w:noProof/>
          <w:position w:val="-14"/>
        </w:rPr>
        <w:drawing>
          <wp:inline distT="0" distB="0" distL="0" distR="0" wp14:anchorId="795850A2" wp14:editId="4C1A60CB">
            <wp:extent cx="257175" cy="266700"/>
            <wp:effectExtent l="19050" t="0" r="0" b="0"/>
            <wp:docPr id="2309" name="Рисунок 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9"/>
                    <pic:cNvPicPr>
                      <a:picLocks noChangeAspect="1" noChangeArrowheads="1"/>
                    </pic:cNvPicPr>
                  </pic:nvPicPr>
                  <pic:blipFill>
                    <a:blip r:embed="rId154" cstate="print"/>
                    <a:srcRect/>
                    <a:stretch>
                      <a:fillRect/>
                    </a:stretch>
                  </pic:blipFill>
                  <pic:spPr bwMode="auto">
                    <a:xfrm>
                      <a:off x="0" y="0"/>
                      <a:ext cx="257175" cy="266700"/>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2B003506" wp14:editId="41FEE286">
            <wp:extent cx="1971675" cy="466725"/>
            <wp:effectExtent l="0" t="0" r="0" b="0"/>
            <wp:docPr id="2310" name="Рисунок 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0"/>
                    <pic:cNvPicPr>
                      <a:picLocks noChangeAspect="1" noChangeArrowheads="1"/>
                    </pic:cNvPicPr>
                  </pic:nvPicPr>
                  <pic:blipFill>
                    <a:blip r:embed="rId156" cstate="print"/>
                    <a:srcRect/>
                    <a:stretch>
                      <a:fillRect/>
                    </a:stretch>
                  </pic:blipFill>
                  <pic:spPr bwMode="auto">
                    <a:xfrm>
                      <a:off x="0" y="0"/>
                      <a:ext cx="19716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lastRenderedPageBreak/>
        <w:drawing>
          <wp:inline distT="0" distB="0" distL="0" distR="0" wp14:anchorId="6A45031F" wp14:editId="7495B14C">
            <wp:extent cx="342900" cy="266700"/>
            <wp:effectExtent l="0" t="0" r="0" b="0"/>
            <wp:docPr id="2311" name="Рисунок 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1"/>
                    <pic:cNvPicPr>
                      <a:picLocks noChangeAspect="1" noChangeArrowheads="1"/>
                    </pic:cNvPicPr>
                  </pic:nvPicPr>
                  <pic:blipFill>
                    <a:blip r:embed="rId157"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157A6D">
        <w:rPr>
          <w:rFonts w:eastAsia="Calibri"/>
          <w:lang w:eastAsia="en-US"/>
        </w:rPr>
        <w:t xml:space="preserve"> - фактическое количество принтеров, многофункциональных устройств и копировальных аппаратов (оргтехники) i-</w:t>
      </w:r>
      <w:proofErr w:type="spellStart"/>
      <w:r w:rsidRPr="00157A6D">
        <w:rPr>
          <w:rFonts w:eastAsia="Calibri"/>
          <w:lang w:eastAsia="en-US"/>
        </w:rPr>
        <w:t>го</w:t>
      </w:r>
      <w:proofErr w:type="spellEnd"/>
      <w:r w:rsidRPr="00157A6D">
        <w:rPr>
          <w:rFonts w:eastAsia="Calibri"/>
          <w:lang w:eastAsia="en-US"/>
        </w:rPr>
        <w:t xml:space="preserve"> типа в соответствии с нормативами администрации </w:t>
      </w:r>
      <w:r w:rsidRPr="00157A6D">
        <w:t>Краснореченского муниципального обр</w:t>
      </w:r>
      <w:r w:rsidRPr="00157A6D">
        <w:t>а</w:t>
      </w:r>
      <w:r w:rsidRPr="00157A6D">
        <w:t>зования Пуг</w:t>
      </w:r>
      <w:r w:rsidRPr="00157A6D">
        <w:t>а</w:t>
      </w:r>
      <w:r w:rsidRPr="00157A6D">
        <w:t>чевского муниципального района Саратовской области</w:t>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2DBFA62C" wp14:editId="2C56BFAD">
            <wp:extent cx="361950" cy="266700"/>
            <wp:effectExtent l="0" t="0" r="0" b="0"/>
            <wp:docPr id="2312" name="Рисунок 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2"/>
                    <pic:cNvPicPr>
                      <a:picLocks noChangeAspect="1" noChangeArrowheads="1"/>
                    </pic:cNvPicPr>
                  </pic:nvPicPr>
                  <pic:blipFill>
                    <a:blip r:embed="rId158"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157A6D">
        <w:rPr>
          <w:rFonts w:eastAsia="Calibri"/>
          <w:lang w:eastAsia="en-US"/>
        </w:rPr>
        <w:t xml:space="preserve"> - норматив потребления расходных материалов i-м типом принтеров, мн</w:t>
      </w:r>
      <w:r w:rsidRPr="00157A6D">
        <w:rPr>
          <w:rFonts w:eastAsia="Calibri"/>
          <w:lang w:eastAsia="en-US"/>
        </w:rPr>
        <w:t>о</w:t>
      </w:r>
      <w:r w:rsidRPr="00157A6D">
        <w:rPr>
          <w:rFonts w:eastAsia="Calibri"/>
          <w:lang w:eastAsia="en-US"/>
        </w:rPr>
        <w:t xml:space="preserve">гофункциональных устройств и копировальных аппаратов (оргтехники) в соответствии с нормативами администрации </w:t>
      </w:r>
      <w:r w:rsidRPr="00157A6D">
        <w:t>Краснореченского м</w:t>
      </w:r>
      <w:r w:rsidRPr="00157A6D">
        <w:t>у</w:t>
      </w:r>
      <w:r w:rsidRPr="00157A6D">
        <w:t>ниципального образования Пугачевского муниципального района Саратовской обл</w:t>
      </w:r>
      <w:r w:rsidRPr="00157A6D">
        <w:t>а</w:t>
      </w:r>
      <w:r w:rsidRPr="00157A6D">
        <w:t>сти</w:t>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17041396" wp14:editId="12701CC3">
            <wp:extent cx="314325" cy="266700"/>
            <wp:effectExtent l="19050" t="0" r="0" b="0"/>
            <wp:docPr id="2313" name="Рисунок 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3"/>
                    <pic:cNvPicPr>
                      <a:picLocks noChangeAspect="1" noChangeArrowheads="1"/>
                    </pic:cNvPicPr>
                  </pic:nvPicPr>
                  <pic:blipFill>
                    <a:blip r:embed="rId159"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расходного материала по i-</w:t>
      </w:r>
      <w:proofErr w:type="spellStart"/>
      <w:r w:rsidRPr="00157A6D">
        <w:rPr>
          <w:rFonts w:eastAsia="Calibri"/>
          <w:lang w:eastAsia="en-US"/>
        </w:rPr>
        <w:t>му</w:t>
      </w:r>
      <w:proofErr w:type="spellEnd"/>
      <w:r w:rsidRPr="00157A6D">
        <w:rPr>
          <w:rFonts w:eastAsia="Calibri"/>
          <w:lang w:eastAsia="en-US"/>
        </w:rPr>
        <w:t xml:space="preserve"> типу принтеров, многофункционал</w:t>
      </w:r>
      <w:r w:rsidRPr="00157A6D">
        <w:rPr>
          <w:rFonts w:eastAsia="Calibri"/>
          <w:lang w:eastAsia="en-US"/>
        </w:rPr>
        <w:t>ь</w:t>
      </w:r>
      <w:r w:rsidRPr="00157A6D">
        <w:rPr>
          <w:rFonts w:eastAsia="Calibri"/>
          <w:lang w:eastAsia="en-US"/>
        </w:rPr>
        <w:t xml:space="preserve">ных устройств и копировальных аппаратов (оргтехники) в соответствии с нормативами администрации </w:t>
      </w:r>
      <w:r w:rsidRPr="00157A6D">
        <w:t>Краснореченского муниципального о</w:t>
      </w:r>
      <w:r w:rsidRPr="00157A6D">
        <w:t>б</w:t>
      </w:r>
      <w:r w:rsidRPr="00157A6D">
        <w:t>разования П</w:t>
      </w:r>
      <w:r w:rsidRPr="00157A6D">
        <w:t>у</w:t>
      </w:r>
      <w:r w:rsidRPr="00157A6D">
        <w:t>гачевского муниципального района Саратовской области</w:t>
      </w:r>
      <w:r w:rsidRPr="00157A6D">
        <w:rPr>
          <w:rFonts w:eastAsia="Calibri"/>
          <w:lang w:eastAsia="en-US"/>
        </w:rPr>
        <w:t>;</w:t>
      </w:r>
    </w:p>
    <w:p w:rsidR="00157A6D" w:rsidRPr="00157A6D" w:rsidRDefault="00157A6D" w:rsidP="00157A6D">
      <w:pPr>
        <w:ind w:firstLine="708"/>
        <w:jc w:val="both"/>
        <w:rPr>
          <w:rFonts w:eastAsia="Calibri"/>
          <w:lang w:eastAsia="en-US"/>
        </w:rPr>
      </w:pPr>
      <w:r w:rsidRPr="00157A6D">
        <w:rPr>
          <w:rFonts w:eastAsia="Calibri"/>
          <w:lang w:eastAsia="en-US"/>
        </w:rPr>
        <w:t>33. Затраты на приобретение запасных частей для принтеров, многофункциональных устройств и коп</w:t>
      </w:r>
      <w:r w:rsidRPr="00157A6D">
        <w:rPr>
          <w:rFonts w:eastAsia="Calibri"/>
          <w:lang w:eastAsia="en-US"/>
        </w:rPr>
        <w:t>и</w:t>
      </w:r>
      <w:r w:rsidRPr="00157A6D">
        <w:rPr>
          <w:rFonts w:eastAsia="Calibri"/>
          <w:lang w:eastAsia="en-US"/>
        </w:rPr>
        <w:t>ровальных аппаратов (оргтехники) (</w:t>
      </w:r>
      <w:r w:rsidRPr="00157A6D">
        <w:rPr>
          <w:rFonts w:eastAsia="Calibri"/>
          <w:noProof/>
          <w:position w:val="-12"/>
        </w:rPr>
        <w:drawing>
          <wp:inline distT="0" distB="0" distL="0" distR="0" wp14:anchorId="720C3250" wp14:editId="58F32038">
            <wp:extent cx="247650" cy="257175"/>
            <wp:effectExtent l="19050" t="0" r="0" b="0"/>
            <wp:docPr id="2314" name="Рисунок 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
                    <pic:cNvPicPr>
                      <a:picLocks noChangeAspect="1" noChangeArrowheads="1"/>
                    </pic:cNvPicPr>
                  </pic:nvPicPr>
                  <pic:blipFill>
                    <a:blip r:embed="rId155"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опред</w:t>
      </w:r>
      <w:r w:rsidRPr="00157A6D">
        <w:rPr>
          <w:rFonts w:eastAsia="Calibri"/>
          <w:lang w:eastAsia="en-US"/>
        </w:rPr>
        <w:t>е</w:t>
      </w:r>
      <w:r w:rsidRPr="00157A6D">
        <w:rPr>
          <w:rFonts w:eastAsia="Calibri"/>
          <w:lang w:eastAsia="en-US"/>
        </w:rPr>
        <w:t>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0227F99C" wp14:editId="529F9369">
            <wp:extent cx="1352550" cy="466725"/>
            <wp:effectExtent l="0" t="0" r="0" b="0"/>
            <wp:docPr id="2315" name="Рисунок 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
                    <pic:cNvPicPr>
                      <a:picLocks noChangeAspect="1" noChangeArrowheads="1"/>
                    </pic:cNvPicPr>
                  </pic:nvPicPr>
                  <pic:blipFill>
                    <a:blip r:embed="rId160" cstate="print"/>
                    <a:srcRect/>
                    <a:stretch>
                      <a:fillRect/>
                    </a:stretch>
                  </pic:blipFill>
                  <pic:spPr bwMode="auto">
                    <a:xfrm>
                      <a:off x="0" y="0"/>
                      <a:ext cx="135255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4EE716C3" wp14:editId="12610BBD">
            <wp:extent cx="314325" cy="257175"/>
            <wp:effectExtent l="0" t="0" r="9525" b="0"/>
            <wp:docPr id="2316" name="Рисунок 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
                    <pic:cNvPicPr>
                      <a:picLocks noChangeAspect="1" noChangeArrowheads="1"/>
                    </pic:cNvPicPr>
                  </pic:nvPicPr>
                  <pic:blipFill>
                    <a:blip r:embed="rId161"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 приобретению количество i-х запасных частей для при</w:t>
      </w:r>
      <w:r w:rsidRPr="00157A6D">
        <w:rPr>
          <w:rFonts w:eastAsia="Calibri"/>
          <w:lang w:eastAsia="en-US"/>
        </w:rPr>
        <w:t>н</w:t>
      </w:r>
      <w:r w:rsidRPr="00157A6D">
        <w:rPr>
          <w:rFonts w:eastAsia="Calibri"/>
          <w:lang w:eastAsia="en-US"/>
        </w:rPr>
        <w:t>теров, многофункциональных устройств и копировальных аппаратов (оргте</w:t>
      </w:r>
      <w:r w:rsidRPr="00157A6D">
        <w:rPr>
          <w:rFonts w:eastAsia="Calibri"/>
          <w:lang w:eastAsia="en-US"/>
        </w:rPr>
        <w:t>х</w:t>
      </w:r>
      <w:r w:rsidRPr="00157A6D">
        <w:rPr>
          <w:rFonts w:eastAsia="Calibri"/>
          <w:lang w:eastAsia="en-US"/>
        </w:rPr>
        <w:t>ники);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300BFD6B" wp14:editId="5705CEB5">
            <wp:extent cx="285750" cy="257175"/>
            <wp:effectExtent l="19050" t="0" r="0" b="0"/>
            <wp:docPr id="2317" name="Рисунок 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
                    <pic:cNvPicPr>
                      <a:picLocks noChangeAspect="1" noChangeArrowheads="1"/>
                    </pic:cNvPicPr>
                  </pic:nvPicPr>
                  <pic:blipFill>
                    <a:blip r:embed="rId162"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1 единицы i-й запасной части.</w:t>
      </w:r>
    </w:p>
    <w:p w:rsidR="00157A6D" w:rsidRPr="00157A6D" w:rsidRDefault="00157A6D" w:rsidP="00157A6D">
      <w:pPr>
        <w:ind w:firstLine="708"/>
        <w:jc w:val="both"/>
        <w:rPr>
          <w:rFonts w:eastAsia="Calibri"/>
          <w:lang w:eastAsia="en-US"/>
        </w:rPr>
      </w:pPr>
      <w:r w:rsidRPr="00157A6D">
        <w:rPr>
          <w:rFonts w:eastAsia="Calibri"/>
          <w:lang w:eastAsia="en-US"/>
        </w:rPr>
        <w:t>34. Затраты на приобретение материальных запасов по обеспечению бе</w:t>
      </w:r>
      <w:r w:rsidRPr="00157A6D">
        <w:rPr>
          <w:rFonts w:eastAsia="Calibri"/>
          <w:lang w:eastAsia="en-US"/>
        </w:rPr>
        <w:t>з</w:t>
      </w:r>
      <w:r w:rsidRPr="00157A6D">
        <w:rPr>
          <w:rFonts w:eastAsia="Calibri"/>
          <w:lang w:eastAsia="en-US"/>
        </w:rPr>
        <w:t>опасности информации (</w:t>
      </w:r>
      <w:r w:rsidRPr="00157A6D">
        <w:rPr>
          <w:rFonts w:eastAsia="Calibri"/>
          <w:noProof/>
          <w:position w:val="-12"/>
        </w:rPr>
        <w:drawing>
          <wp:inline distT="0" distB="0" distL="0" distR="0" wp14:anchorId="14D7D19E" wp14:editId="36916866">
            <wp:extent cx="314325" cy="257175"/>
            <wp:effectExtent l="19050" t="0" r="9525" b="0"/>
            <wp:docPr id="2318" name="Рисунок 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
                    <pic:cNvPicPr>
                      <a:picLocks noChangeAspect="1" noChangeArrowheads="1"/>
                    </pic:cNvPicPr>
                  </pic:nvPicPr>
                  <pic:blipFill>
                    <a:blip r:embed="rId163"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035EEE45" wp14:editId="6BE77F0B">
            <wp:extent cx="1581150" cy="466725"/>
            <wp:effectExtent l="0" t="0" r="0" b="0"/>
            <wp:docPr id="2319" name="Рисунок 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pic:cNvPicPr>
                      <a:picLocks noChangeAspect="1" noChangeArrowheads="1"/>
                    </pic:cNvPicPr>
                  </pic:nvPicPr>
                  <pic:blipFill>
                    <a:blip r:embed="rId164" cstate="print"/>
                    <a:srcRect/>
                    <a:stretch>
                      <a:fillRect/>
                    </a:stretch>
                  </pic:blipFill>
                  <pic:spPr bwMode="auto">
                    <a:xfrm>
                      <a:off x="0" y="0"/>
                      <a:ext cx="158115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2B01A8C2" wp14:editId="79B3D358">
            <wp:extent cx="381000" cy="257175"/>
            <wp:effectExtent l="0" t="0" r="0" b="0"/>
            <wp:docPr id="2320" name="Рисунок 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0"/>
                    <pic:cNvPicPr>
                      <a:picLocks noChangeAspect="1" noChangeArrowheads="1"/>
                    </pic:cNvPicPr>
                  </pic:nvPicPr>
                  <pic:blipFill>
                    <a:blip r:embed="rId165"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 приобретению количество i-</w:t>
      </w:r>
      <w:proofErr w:type="spellStart"/>
      <w:r w:rsidRPr="00157A6D">
        <w:rPr>
          <w:rFonts w:eastAsia="Calibri"/>
          <w:lang w:eastAsia="en-US"/>
        </w:rPr>
        <w:t>го</w:t>
      </w:r>
      <w:proofErr w:type="spellEnd"/>
      <w:r w:rsidRPr="00157A6D">
        <w:rPr>
          <w:rFonts w:eastAsia="Calibri"/>
          <w:lang w:eastAsia="en-US"/>
        </w:rPr>
        <w:t xml:space="preserve"> материального запаса;</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2BFD201" wp14:editId="13E82DBC">
            <wp:extent cx="361950" cy="257175"/>
            <wp:effectExtent l="19050" t="0" r="0" b="0"/>
            <wp:docPr id="2321" name="Рисунок 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
                    <pic:cNvPicPr>
                      <a:picLocks noChangeAspect="1" noChangeArrowheads="1"/>
                    </pic:cNvPicPr>
                  </pic:nvPicPr>
                  <pic:blipFill>
                    <a:blip r:embed="rId166"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1 единицы i-</w:t>
      </w:r>
      <w:proofErr w:type="spellStart"/>
      <w:r w:rsidRPr="00157A6D">
        <w:rPr>
          <w:rFonts w:eastAsia="Calibri"/>
          <w:lang w:eastAsia="en-US"/>
        </w:rPr>
        <w:t>го</w:t>
      </w:r>
      <w:proofErr w:type="spellEnd"/>
      <w:r w:rsidRPr="00157A6D">
        <w:rPr>
          <w:rFonts w:eastAsia="Calibri"/>
          <w:lang w:eastAsia="en-US"/>
        </w:rPr>
        <w:t xml:space="preserve"> материального запаса.</w:t>
      </w:r>
    </w:p>
    <w:p w:rsidR="00157A6D" w:rsidRPr="00157A6D" w:rsidRDefault="00157A6D" w:rsidP="00157A6D">
      <w:pPr>
        <w:jc w:val="both"/>
        <w:rPr>
          <w:rFonts w:eastAsia="Calibri"/>
          <w:lang w:eastAsia="en-US"/>
        </w:rPr>
      </w:pPr>
    </w:p>
    <w:p w:rsidR="00157A6D" w:rsidRPr="00157A6D" w:rsidRDefault="00157A6D" w:rsidP="00157A6D">
      <w:pPr>
        <w:jc w:val="center"/>
        <w:outlineLvl w:val="2"/>
        <w:rPr>
          <w:rFonts w:eastAsia="Calibri"/>
          <w:u w:val="single"/>
          <w:lang w:eastAsia="en-US"/>
        </w:rPr>
      </w:pPr>
      <w:bookmarkStart w:id="18" w:name="Par383"/>
      <w:bookmarkEnd w:id="18"/>
      <w:r w:rsidRPr="00157A6D">
        <w:rPr>
          <w:rFonts w:eastAsia="Calibri"/>
          <w:u w:val="single"/>
          <w:lang w:eastAsia="en-US"/>
        </w:rPr>
        <w:t>II. Прочие затраты</w:t>
      </w:r>
    </w:p>
    <w:p w:rsidR="00157A6D" w:rsidRPr="00157A6D" w:rsidRDefault="00157A6D" w:rsidP="00157A6D">
      <w:pPr>
        <w:jc w:val="center"/>
        <w:rPr>
          <w:rFonts w:eastAsia="Calibri"/>
          <w:u w:val="single"/>
          <w:lang w:eastAsia="en-US"/>
        </w:rPr>
      </w:pPr>
    </w:p>
    <w:p w:rsidR="00157A6D" w:rsidRPr="00157A6D" w:rsidRDefault="00157A6D" w:rsidP="00157A6D">
      <w:pPr>
        <w:jc w:val="center"/>
        <w:outlineLvl w:val="3"/>
        <w:rPr>
          <w:rFonts w:eastAsia="Calibri"/>
          <w:u w:val="single"/>
          <w:lang w:eastAsia="en-US"/>
        </w:rPr>
      </w:pPr>
      <w:bookmarkStart w:id="19" w:name="Par385"/>
      <w:bookmarkEnd w:id="19"/>
      <w:r w:rsidRPr="00157A6D">
        <w:rPr>
          <w:rFonts w:eastAsia="Calibri"/>
          <w:u w:val="single"/>
          <w:lang w:eastAsia="en-US"/>
        </w:rPr>
        <w:t>Затраты на услуги связи,</w:t>
      </w:r>
    </w:p>
    <w:p w:rsidR="00157A6D" w:rsidRPr="00157A6D" w:rsidRDefault="00157A6D" w:rsidP="00157A6D">
      <w:pPr>
        <w:jc w:val="center"/>
        <w:rPr>
          <w:rFonts w:eastAsia="Calibri"/>
          <w:u w:val="single"/>
          <w:lang w:eastAsia="en-US"/>
        </w:rPr>
      </w:pPr>
      <w:r w:rsidRPr="00157A6D">
        <w:rPr>
          <w:rFonts w:eastAsia="Calibri"/>
          <w:u w:val="single"/>
          <w:lang w:eastAsia="en-US"/>
        </w:rPr>
        <w:t>не отнесенные к затратам на услуги связи в рамках затрат</w:t>
      </w:r>
    </w:p>
    <w:p w:rsidR="00157A6D" w:rsidRPr="00157A6D" w:rsidRDefault="00157A6D" w:rsidP="00157A6D">
      <w:pPr>
        <w:jc w:val="center"/>
        <w:rPr>
          <w:rFonts w:eastAsia="Calibri"/>
          <w:u w:val="single"/>
          <w:lang w:eastAsia="en-US"/>
        </w:rPr>
      </w:pPr>
      <w:r w:rsidRPr="00157A6D">
        <w:rPr>
          <w:rFonts w:eastAsia="Calibri"/>
          <w:u w:val="single"/>
          <w:lang w:eastAsia="en-US"/>
        </w:rPr>
        <w:t>на информационно-коммуникационные технологии</w:t>
      </w:r>
    </w:p>
    <w:p w:rsidR="00157A6D" w:rsidRPr="00157A6D" w:rsidRDefault="00157A6D" w:rsidP="00157A6D">
      <w:pPr>
        <w:jc w:val="center"/>
        <w:rPr>
          <w:rFonts w:eastAsia="Calibri"/>
          <w:lang w:eastAsia="en-US"/>
        </w:rPr>
      </w:pPr>
    </w:p>
    <w:p w:rsidR="00157A6D" w:rsidRPr="00157A6D" w:rsidRDefault="00157A6D" w:rsidP="00157A6D">
      <w:pPr>
        <w:ind w:firstLine="708"/>
        <w:jc w:val="both"/>
        <w:rPr>
          <w:rFonts w:eastAsia="Calibri"/>
          <w:lang w:eastAsia="en-US"/>
        </w:rPr>
      </w:pPr>
      <w:r w:rsidRPr="00157A6D">
        <w:rPr>
          <w:rFonts w:eastAsia="Calibri"/>
          <w:lang w:eastAsia="en-US"/>
        </w:rPr>
        <w:t>35. Затраты на услуги связи (</w:t>
      </w:r>
      <w:r w:rsidRPr="00157A6D">
        <w:rPr>
          <w:rFonts w:eastAsia="Calibri"/>
          <w:noProof/>
          <w:position w:val="-10"/>
        </w:rPr>
        <w:drawing>
          <wp:inline distT="0" distB="0" distL="0" distR="0" wp14:anchorId="4D2F2FB5" wp14:editId="26461C41">
            <wp:extent cx="276225" cy="276225"/>
            <wp:effectExtent l="19050" t="0" r="0" b="0"/>
            <wp:docPr id="2322" name="Рисунок 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pic:cNvPicPr>
                      <a:picLocks noChangeAspect="1" noChangeArrowheads="1"/>
                    </pic:cNvPicPr>
                  </pic:nvPicPr>
                  <pic:blipFill>
                    <a:blip r:embed="rId167"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10"/>
        </w:rPr>
        <w:drawing>
          <wp:inline distT="0" distB="0" distL="0" distR="0" wp14:anchorId="6AB6B9DC" wp14:editId="7F051B5D">
            <wp:extent cx="990600" cy="276225"/>
            <wp:effectExtent l="19050" t="0" r="0" b="0"/>
            <wp:docPr id="2323" name="Рисунок 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3"/>
                    <pic:cNvPicPr>
                      <a:picLocks noChangeAspect="1" noChangeArrowheads="1"/>
                    </pic:cNvPicPr>
                  </pic:nvPicPr>
                  <pic:blipFill>
                    <a:blip r:embed="rId168" cstate="print"/>
                    <a:srcRect/>
                    <a:stretch>
                      <a:fillRect/>
                    </a:stretch>
                  </pic:blipFill>
                  <pic:spPr bwMode="auto">
                    <a:xfrm>
                      <a:off x="0" y="0"/>
                      <a:ext cx="990600" cy="2762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1F7B4F4" wp14:editId="16E592FD">
            <wp:extent cx="200025" cy="257175"/>
            <wp:effectExtent l="19050" t="0" r="0" b="0"/>
            <wp:docPr id="2324" name="Рисунок 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
                    <pic:cNvPicPr>
                      <a:picLocks noChangeAspect="1" noChangeArrowheads="1"/>
                    </pic:cNvPicPr>
                  </pic:nvPicPr>
                  <pic:blipFill>
                    <a:blip r:embed="rId169" cstate="print"/>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оплату услуг почтовой связи;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044BD0C" wp14:editId="68152443">
            <wp:extent cx="209550" cy="257175"/>
            <wp:effectExtent l="19050" t="0" r="0" b="0"/>
            <wp:docPr id="2325" name="Рисунок 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5"/>
                    <pic:cNvPicPr>
                      <a:picLocks noChangeAspect="1" noChangeArrowheads="1"/>
                    </pic:cNvPicPr>
                  </pic:nvPicPr>
                  <pic:blipFill>
                    <a:blip r:embed="rId170"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оплату услуг специальной связи.</w:t>
      </w:r>
    </w:p>
    <w:p w:rsidR="00157A6D" w:rsidRPr="00157A6D" w:rsidRDefault="00157A6D" w:rsidP="00157A6D">
      <w:pPr>
        <w:ind w:firstLine="708"/>
        <w:jc w:val="both"/>
        <w:rPr>
          <w:rFonts w:eastAsia="Calibri"/>
          <w:lang w:eastAsia="en-US"/>
        </w:rPr>
      </w:pPr>
      <w:r w:rsidRPr="00157A6D">
        <w:rPr>
          <w:rFonts w:eastAsia="Calibri"/>
          <w:lang w:eastAsia="en-US"/>
        </w:rPr>
        <w:t>36. Затраты на оплату услуг почтовой связи (</w:t>
      </w:r>
      <w:r w:rsidRPr="00157A6D">
        <w:rPr>
          <w:rFonts w:eastAsia="Calibri"/>
          <w:noProof/>
          <w:position w:val="-12"/>
        </w:rPr>
        <w:drawing>
          <wp:inline distT="0" distB="0" distL="0" distR="0" wp14:anchorId="0E1D134F" wp14:editId="0C7A6DF5">
            <wp:extent cx="200025" cy="257175"/>
            <wp:effectExtent l="19050" t="0" r="0" b="0"/>
            <wp:docPr id="2326" name="Рисунок 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6"/>
                    <pic:cNvPicPr>
                      <a:picLocks noChangeAspect="1" noChangeArrowheads="1"/>
                    </pic:cNvPicPr>
                  </pic:nvPicPr>
                  <pic:blipFill>
                    <a:blip r:embed="rId169" cstate="print"/>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w:t>
      </w:r>
      <w:r w:rsidRPr="00157A6D">
        <w:rPr>
          <w:rFonts w:eastAsia="Calibri"/>
          <w:lang w:eastAsia="en-US"/>
        </w:rPr>
        <w:t>р</w:t>
      </w:r>
      <w:r w:rsidRPr="00157A6D">
        <w:rPr>
          <w:rFonts w:eastAsia="Calibri"/>
          <w:lang w:eastAsia="en-US"/>
        </w:rPr>
        <w:t>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4FD90294" wp14:editId="5344D8E8">
            <wp:extent cx="1257300" cy="466725"/>
            <wp:effectExtent l="0" t="0" r="0" b="0"/>
            <wp:docPr id="2327" name="Рисунок 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pic:cNvPicPr>
                      <a:picLocks noChangeAspect="1" noChangeArrowheads="1"/>
                    </pic:cNvPicPr>
                  </pic:nvPicPr>
                  <pic:blipFill>
                    <a:blip r:embed="rId171" cstate="print"/>
                    <a:srcRect/>
                    <a:stretch>
                      <a:fillRect/>
                    </a:stretch>
                  </pic:blipFill>
                  <pic:spPr bwMode="auto">
                    <a:xfrm>
                      <a:off x="0" y="0"/>
                      <a:ext cx="12573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134220C3" wp14:editId="6AEFA291">
            <wp:extent cx="276225" cy="257175"/>
            <wp:effectExtent l="0" t="0" r="9525" b="0"/>
            <wp:docPr id="2328" name="Рисунок 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
                    <pic:cNvPicPr>
                      <a:picLocks noChangeAspect="1" noChangeArrowheads="1"/>
                    </pic:cNvPicPr>
                  </pic:nvPicPr>
                  <pic:blipFill>
                    <a:blip r:embed="rId172"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количество i-х почтовых отправлений в год;</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63C8AB1" wp14:editId="5BA15F12">
            <wp:extent cx="257175" cy="257175"/>
            <wp:effectExtent l="19050" t="0" r="9525" b="0"/>
            <wp:docPr id="2329" name="Рисунок 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pic:cNvPicPr>
                      <a:picLocks noChangeAspect="1" noChangeArrowheads="1"/>
                    </pic:cNvPicPr>
                  </pic:nvPicPr>
                  <pic:blipFill>
                    <a:blip r:embed="rId173"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1 i-</w:t>
      </w:r>
      <w:proofErr w:type="spellStart"/>
      <w:r w:rsidRPr="00157A6D">
        <w:rPr>
          <w:rFonts w:eastAsia="Calibri"/>
          <w:lang w:eastAsia="en-US"/>
        </w:rPr>
        <w:t>го</w:t>
      </w:r>
      <w:proofErr w:type="spellEnd"/>
      <w:r w:rsidRPr="00157A6D">
        <w:rPr>
          <w:rFonts w:eastAsia="Calibri"/>
          <w:lang w:eastAsia="en-US"/>
        </w:rPr>
        <w:t xml:space="preserve"> почтового отправления.</w:t>
      </w:r>
    </w:p>
    <w:p w:rsidR="00157A6D" w:rsidRPr="00157A6D" w:rsidRDefault="00157A6D" w:rsidP="00157A6D">
      <w:pPr>
        <w:ind w:firstLine="708"/>
        <w:jc w:val="both"/>
        <w:rPr>
          <w:rFonts w:eastAsia="Calibri"/>
          <w:lang w:eastAsia="en-US"/>
        </w:rPr>
      </w:pPr>
      <w:r w:rsidRPr="00157A6D">
        <w:rPr>
          <w:rFonts w:eastAsia="Calibri"/>
          <w:lang w:eastAsia="en-US"/>
        </w:rPr>
        <w:t>37. Затраты на оплату услуг специальной связи (</w:t>
      </w:r>
      <w:r w:rsidRPr="00157A6D">
        <w:rPr>
          <w:rFonts w:eastAsia="Calibri"/>
          <w:noProof/>
          <w:position w:val="-12"/>
        </w:rPr>
        <w:drawing>
          <wp:inline distT="0" distB="0" distL="0" distR="0" wp14:anchorId="58C92D46" wp14:editId="38DABA4F">
            <wp:extent cx="209550" cy="257175"/>
            <wp:effectExtent l="19050" t="0" r="0" b="0"/>
            <wp:docPr id="2330" name="Рисунок 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0"/>
                    <pic:cNvPicPr>
                      <a:picLocks noChangeAspect="1" noChangeArrowheads="1"/>
                    </pic:cNvPicPr>
                  </pic:nvPicPr>
                  <pic:blipFill>
                    <a:blip r:embed="rId170"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12"/>
        </w:rPr>
        <w:drawing>
          <wp:inline distT="0" distB="0" distL="0" distR="0" wp14:anchorId="3A2A4769" wp14:editId="03025167">
            <wp:extent cx="1066800" cy="257175"/>
            <wp:effectExtent l="19050" t="0" r="0" b="0"/>
            <wp:docPr id="2331" name="Рисунок 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1"/>
                    <pic:cNvPicPr>
                      <a:picLocks noChangeAspect="1" noChangeArrowheads="1"/>
                    </pic:cNvPicPr>
                  </pic:nvPicPr>
                  <pic:blipFill>
                    <a:blip r:embed="rId174" cstate="print"/>
                    <a:srcRect/>
                    <a:stretch>
                      <a:fillRect/>
                    </a:stretch>
                  </pic:blipFill>
                  <pic:spPr bwMode="auto">
                    <a:xfrm>
                      <a:off x="0" y="0"/>
                      <a:ext cx="1066800" cy="25717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AF9901F" wp14:editId="231AB57B">
            <wp:extent cx="266700" cy="257175"/>
            <wp:effectExtent l="0" t="0" r="0" b="0"/>
            <wp:docPr id="2332" name="Рисунок 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
                    <pic:cNvPicPr>
                      <a:picLocks noChangeAspect="1" noChangeArrowheads="1"/>
                    </pic:cNvPicPr>
                  </pic:nvPicPr>
                  <pic:blipFill>
                    <a:blip r:embed="rId175"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количество листов (пакетов) исходящей информации в год;</w:t>
      </w:r>
    </w:p>
    <w:p w:rsidR="00157A6D" w:rsidRPr="00157A6D" w:rsidRDefault="00157A6D" w:rsidP="00157A6D">
      <w:pPr>
        <w:jc w:val="both"/>
        <w:rPr>
          <w:rFonts w:eastAsia="Calibri"/>
          <w:lang w:eastAsia="en-US"/>
        </w:rPr>
      </w:pPr>
      <w:r w:rsidRPr="00157A6D">
        <w:rPr>
          <w:rFonts w:eastAsia="Calibri"/>
          <w:noProof/>
          <w:position w:val="-12"/>
        </w:rPr>
        <w:lastRenderedPageBreak/>
        <w:drawing>
          <wp:inline distT="0" distB="0" distL="0" distR="0" wp14:anchorId="52B0ED57" wp14:editId="688E0000">
            <wp:extent cx="247650" cy="257175"/>
            <wp:effectExtent l="19050" t="0" r="0" b="0"/>
            <wp:docPr id="2333" name="Рисунок 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pic:cNvPicPr>
                      <a:picLocks noChangeAspect="1" noChangeArrowheads="1"/>
                    </pic:cNvPicPr>
                  </pic:nvPicPr>
                  <pic:blipFill>
                    <a:blip r:embed="rId176"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1 листа (пакета) исходящей информации, отправляемой по кан</w:t>
      </w:r>
      <w:r w:rsidRPr="00157A6D">
        <w:rPr>
          <w:rFonts w:eastAsia="Calibri"/>
          <w:lang w:eastAsia="en-US"/>
        </w:rPr>
        <w:t>а</w:t>
      </w:r>
      <w:r w:rsidRPr="00157A6D">
        <w:rPr>
          <w:rFonts w:eastAsia="Calibri"/>
          <w:lang w:eastAsia="en-US"/>
        </w:rPr>
        <w:t>лам специальной связи.</w:t>
      </w:r>
    </w:p>
    <w:p w:rsidR="00157A6D" w:rsidRPr="00157A6D" w:rsidRDefault="00157A6D" w:rsidP="00157A6D">
      <w:pPr>
        <w:jc w:val="center"/>
        <w:outlineLvl w:val="3"/>
        <w:rPr>
          <w:rFonts w:eastAsia="Calibri"/>
          <w:lang w:eastAsia="en-US"/>
        </w:rPr>
      </w:pPr>
      <w:bookmarkStart w:id="20" w:name="Par411"/>
      <w:bookmarkEnd w:id="20"/>
      <w:r w:rsidRPr="00157A6D">
        <w:rPr>
          <w:rFonts w:eastAsia="Calibri"/>
          <w:lang w:eastAsia="en-US"/>
        </w:rPr>
        <w:t>Затраты на транспортные услуги</w:t>
      </w:r>
    </w:p>
    <w:p w:rsidR="00157A6D" w:rsidRPr="00157A6D" w:rsidRDefault="00157A6D" w:rsidP="00157A6D">
      <w:pPr>
        <w:jc w:val="center"/>
        <w:rPr>
          <w:rFonts w:eastAsia="Calibri"/>
          <w:lang w:eastAsia="en-US"/>
        </w:rPr>
      </w:pPr>
    </w:p>
    <w:p w:rsidR="00157A6D" w:rsidRPr="00157A6D" w:rsidRDefault="00157A6D" w:rsidP="00157A6D">
      <w:pPr>
        <w:ind w:firstLine="708"/>
        <w:jc w:val="both"/>
        <w:rPr>
          <w:rFonts w:eastAsia="Calibri"/>
          <w:lang w:eastAsia="en-US"/>
        </w:rPr>
      </w:pPr>
      <w:r w:rsidRPr="00157A6D">
        <w:rPr>
          <w:rFonts w:eastAsia="Calibri"/>
          <w:lang w:eastAsia="en-US"/>
        </w:rPr>
        <w:t>38. Затраты по договору об оказании услуг перевозки (транспортировки) грузов (</w:t>
      </w:r>
      <w:r w:rsidRPr="00157A6D">
        <w:rPr>
          <w:rFonts w:eastAsia="Calibri"/>
          <w:noProof/>
          <w:position w:val="-12"/>
        </w:rPr>
        <w:drawing>
          <wp:inline distT="0" distB="0" distL="0" distR="0" wp14:anchorId="2AA2FCFB" wp14:editId="49D00220">
            <wp:extent cx="247650" cy="257175"/>
            <wp:effectExtent l="19050" t="0" r="0" b="0"/>
            <wp:docPr id="2334" name="Рисунок 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
                    <pic:cNvPicPr>
                      <a:picLocks noChangeAspect="1" noChangeArrowheads="1"/>
                    </pic:cNvPicPr>
                  </pic:nvPicPr>
                  <pic:blipFill>
                    <a:blip r:embed="rId177"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4BEE5067" wp14:editId="108F63E6">
            <wp:extent cx="1381125" cy="466725"/>
            <wp:effectExtent l="0" t="0" r="0" b="0"/>
            <wp:docPr id="2335"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pic:cNvPicPr>
                      <a:picLocks noChangeAspect="1" noChangeArrowheads="1"/>
                    </pic:cNvPicPr>
                  </pic:nvPicPr>
                  <pic:blipFill>
                    <a:blip r:embed="rId178" cstate="print"/>
                    <a:srcRect/>
                    <a:stretch>
                      <a:fillRect/>
                    </a:stretch>
                  </pic:blipFill>
                  <pic:spPr bwMode="auto">
                    <a:xfrm>
                      <a:off x="0" y="0"/>
                      <a:ext cx="138112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7F83848" wp14:editId="3894182B">
            <wp:extent cx="314325" cy="257175"/>
            <wp:effectExtent l="0" t="0" r="0" b="0"/>
            <wp:docPr id="2336"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pic:cNvPicPr>
                      <a:picLocks noChangeAspect="1" noChangeArrowheads="1"/>
                    </pic:cNvPicPr>
                  </pic:nvPicPr>
                  <pic:blipFill>
                    <a:blip r:embed="rId179"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 приобретению количество i-х услуг перевозки (транспо</w:t>
      </w:r>
      <w:r w:rsidRPr="00157A6D">
        <w:rPr>
          <w:rFonts w:eastAsia="Calibri"/>
          <w:lang w:eastAsia="en-US"/>
        </w:rPr>
        <w:t>р</w:t>
      </w:r>
      <w:r w:rsidRPr="00157A6D">
        <w:rPr>
          <w:rFonts w:eastAsia="Calibri"/>
          <w:lang w:eastAsia="en-US"/>
        </w:rPr>
        <w:t>тировки) грузов;</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247006AF" wp14:editId="78BD31FA">
            <wp:extent cx="285750" cy="257175"/>
            <wp:effectExtent l="19050" t="0" r="0" b="0"/>
            <wp:docPr id="2337"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80"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1 i-й услуги перевозки (транспортировки) груза.</w:t>
      </w:r>
    </w:p>
    <w:p w:rsidR="00157A6D" w:rsidRPr="00157A6D" w:rsidRDefault="00157A6D" w:rsidP="00157A6D">
      <w:pPr>
        <w:ind w:firstLine="708"/>
        <w:jc w:val="both"/>
        <w:rPr>
          <w:rFonts w:eastAsia="Calibri"/>
          <w:lang w:eastAsia="en-US"/>
        </w:rPr>
      </w:pPr>
      <w:r w:rsidRPr="00157A6D">
        <w:rPr>
          <w:rFonts w:eastAsia="Calibri"/>
          <w:lang w:eastAsia="en-US"/>
        </w:rPr>
        <w:t>39. Затраты на оплату услуг аренды транспортных средств (</w:t>
      </w:r>
      <w:r w:rsidRPr="00157A6D">
        <w:rPr>
          <w:rFonts w:eastAsia="Calibri"/>
          <w:noProof/>
          <w:position w:val="-14"/>
        </w:rPr>
        <w:drawing>
          <wp:inline distT="0" distB="0" distL="0" distR="0" wp14:anchorId="0D332BD3" wp14:editId="7F24F59F">
            <wp:extent cx="276225" cy="266700"/>
            <wp:effectExtent l="19050" t="0" r="0" b="0"/>
            <wp:docPr id="2338"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pic:cNvPicPr>
                      <a:picLocks noChangeAspect="1" noChangeArrowheads="1"/>
                    </pic:cNvPicPr>
                  </pic:nvPicPr>
                  <pic:blipFill>
                    <a:blip r:embed="rId181"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157A6D">
        <w:rPr>
          <w:rFonts w:eastAsia="Calibri"/>
          <w:lang w:eastAsia="en-US"/>
        </w:rPr>
        <w:t>) опред</w:t>
      </w:r>
      <w:r w:rsidRPr="00157A6D">
        <w:rPr>
          <w:rFonts w:eastAsia="Calibri"/>
          <w:lang w:eastAsia="en-US"/>
        </w:rPr>
        <w:t>е</w:t>
      </w:r>
      <w:r w:rsidRPr="00157A6D">
        <w:rPr>
          <w:rFonts w:eastAsia="Calibri"/>
          <w:lang w:eastAsia="en-US"/>
        </w:rPr>
        <w:t>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47EFC8E7" wp14:editId="54FB0E5F">
            <wp:extent cx="2038350" cy="466725"/>
            <wp:effectExtent l="0" t="0" r="0" b="0"/>
            <wp:docPr id="2339" name="Рисунок 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9"/>
                    <pic:cNvPicPr>
                      <a:picLocks noChangeAspect="1" noChangeArrowheads="1"/>
                    </pic:cNvPicPr>
                  </pic:nvPicPr>
                  <pic:blipFill>
                    <a:blip r:embed="rId182" cstate="print"/>
                    <a:srcRect/>
                    <a:stretch>
                      <a:fillRect/>
                    </a:stretch>
                  </pic:blipFill>
                  <pic:spPr bwMode="auto">
                    <a:xfrm>
                      <a:off x="0" y="0"/>
                      <a:ext cx="203835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3E634527" wp14:editId="0160BF90">
            <wp:extent cx="361950" cy="266700"/>
            <wp:effectExtent l="0" t="0" r="0" b="0"/>
            <wp:docPr id="2340" name="Рисунок 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0"/>
                    <pic:cNvPicPr>
                      <a:picLocks noChangeAspect="1" noChangeArrowheads="1"/>
                    </pic:cNvPicPr>
                  </pic:nvPicPr>
                  <pic:blipFill>
                    <a:blip r:embed="rId183"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 аренде количество i-х транспортных средств. При этом фактическое количество тран</w:t>
      </w:r>
      <w:r w:rsidRPr="00157A6D">
        <w:rPr>
          <w:rFonts w:eastAsia="Calibri"/>
          <w:lang w:eastAsia="en-US"/>
        </w:rPr>
        <w:t>с</w:t>
      </w:r>
      <w:r w:rsidRPr="00157A6D">
        <w:rPr>
          <w:rFonts w:eastAsia="Calibri"/>
          <w:lang w:eastAsia="en-US"/>
        </w:rPr>
        <w:t>портных средств на балансе с учетом планируемых к аренде транспортных средств в один и тот же период вр</w:t>
      </w:r>
      <w:r w:rsidRPr="00157A6D">
        <w:rPr>
          <w:rFonts w:eastAsia="Calibri"/>
          <w:lang w:eastAsia="en-US"/>
        </w:rPr>
        <w:t>е</w:t>
      </w:r>
      <w:r w:rsidRPr="00157A6D">
        <w:rPr>
          <w:rFonts w:eastAsia="Calibri"/>
          <w:lang w:eastAsia="en-US"/>
        </w:rPr>
        <w:t>мени не должно превышать количество транспортных средств, установленное нормативами обеспечения фун</w:t>
      </w:r>
      <w:r w:rsidRPr="00157A6D">
        <w:rPr>
          <w:rFonts w:eastAsia="Calibri"/>
          <w:lang w:eastAsia="en-US"/>
        </w:rPr>
        <w:t>к</w:t>
      </w:r>
      <w:r w:rsidRPr="00157A6D">
        <w:rPr>
          <w:rFonts w:eastAsia="Calibri"/>
          <w:lang w:eastAsia="en-US"/>
        </w:rPr>
        <w:t xml:space="preserve">ций администрации </w:t>
      </w:r>
      <w:r w:rsidRPr="00157A6D">
        <w:t>Краснореченского муниципального обр</w:t>
      </w:r>
      <w:r w:rsidRPr="00157A6D">
        <w:t>а</w:t>
      </w:r>
      <w:r w:rsidRPr="00157A6D">
        <w:t>зования Пугачевского муниципального района Саратовской области</w:t>
      </w:r>
      <w:r w:rsidRPr="00157A6D">
        <w:rPr>
          <w:rFonts w:eastAsia="Calibri"/>
          <w:lang w:eastAsia="en-US"/>
        </w:rPr>
        <w:t>, примен</w:t>
      </w:r>
      <w:r w:rsidRPr="00157A6D">
        <w:rPr>
          <w:rFonts w:eastAsia="Calibri"/>
          <w:lang w:eastAsia="en-US"/>
        </w:rPr>
        <w:t>я</w:t>
      </w:r>
      <w:r w:rsidRPr="00157A6D">
        <w:rPr>
          <w:rFonts w:eastAsia="Calibri"/>
          <w:lang w:eastAsia="en-US"/>
        </w:rPr>
        <w:t xml:space="preserve">емыми при расчете нормативных затрат на приобретение служебного легкового автотранспорта, предусмотренными </w:t>
      </w:r>
      <w:hyperlink w:anchor="Par1026" w:history="1">
        <w:r w:rsidRPr="00157A6D">
          <w:rPr>
            <w:rFonts w:eastAsia="Calibri"/>
            <w:lang w:eastAsia="en-US"/>
          </w:rPr>
          <w:t>приложением N 2</w:t>
        </w:r>
      </w:hyperlink>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77A1BB58" wp14:editId="129D1C7A">
            <wp:extent cx="314325" cy="266700"/>
            <wp:effectExtent l="19050" t="0" r="0" b="0"/>
            <wp:docPr id="2341" name="Рисунок 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
                    <pic:cNvPicPr>
                      <a:picLocks noChangeAspect="1" noChangeArrowheads="1"/>
                    </pic:cNvPicPr>
                  </pic:nvPicPr>
                  <pic:blipFill>
                    <a:blip r:embed="rId184"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аренды i-</w:t>
      </w:r>
      <w:proofErr w:type="spellStart"/>
      <w:r w:rsidRPr="00157A6D">
        <w:rPr>
          <w:rFonts w:eastAsia="Calibri"/>
          <w:lang w:eastAsia="en-US"/>
        </w:rPr>
        <w:t>го</w:t>
      </w:r>
      <w:proofErr w:type="spellEnd"/>
      <w:r w:rsidRPr="00157A6D">
        <w:rPr>
          <w:rFonts w:eastAsia="Calibri"/>
          <w:lang w:eastAsia="en-US"/>
        </w:rPr>
        <w:t xml:space="preserve"> транспортного средства в месяц;</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305A3CED" wp14:editId="10E02A51">
            <wp:extent cx="381000" cy="266700"/>
            <wp:effectExtent l="0" t="0" r="0" b="0"/>
            <wp:docPr id="2342" name="Рисунок 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pic:cNvPicPr>
                      <a:picLocks noChangeAspect="1" noChangeArrowheads="1"/>
                    </pic:cNvPicPr>
                  </pic:nvPicPr>
                  <pic:blipFill>
                    <a:blip r:embed="rId185"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количество месяцев аренды i-</w:t>
      </w:r>
      <w:proofErr w:type="spellStart"/>
      <w:r w:rsidRPr="00157A6D">
        <w:rPr>
          <w:rFonts w:eastAsia="Calibri"/>
          <w:lang w:eastAsia="en-US"/>
        </w:rPr>
        <w:t>го</w:t>
      </w:r>
      <w:proofErr w:type="spellEnd"/>
      <w:r w:rsidRPr="00157A6D">
        <w:rPr>
          <w:rFonts w:eastAsia="Calibri"/>
          <w:lang w:eastAsia="en-US"/>
        </w:rPr>
        <w:t xml:space="preserve"> транспортного средства.</w:t>
      </w:r>
    </w:p>
    <w:p w:rsidR="00157A6D" w:rsidRPr="00157A6D" w:rsidRDefault="00157A6D" w:rsidP="00157A6D">
      <w:pPr>
        <w:ind w:firstLine="708"/>
        <w:jc w:val="both"/>
        <w:rPr>
          <w:rFonts w:eastAsia="Calibri"/>
          <w:lang w:eastAsia="en-US"/>
        </w:rPr>
      </w:pPr>
      <w:r w:rsidRPr="00157A6D">
        <w:rPr>
          <w:rFonts w:eastAsia="Calibri"/>
          <w:lang w:eastAsia="en-US"/>
        </w:rPr>
        <w:t>40. Затраты на оплату разовых услуг пассажирских перевозок при проведении совещания (</w:t>
      </w:r>
      <w:r w:rsidRPr="00157A6D">
        <w:rPr>
          <w:rFonts w:eastAsia="Calibri"/>
          <w:noProof/>
          <w:position w:val="-12"/>
        </w:rPr>
        <w:drawing>
          <wp:inline distT="0" distB="0" distL="0" distR="0" wp14:anchorId="02C40D37" wp14:editId="363BBBC4">
            <wp:extent cx="257175" cy="257175"/>
            <wp:effectExtent l="19050" t="0" r="9525" b="0"/>
            <wp:docPr id="2343" name="Рисунок 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3"/>
                    <pic:cNvPicPr>
                      <a:picLocks noChangeAspect="1" noChangeArrowheads="1"/>
                    </pic:cNvPicPr>
                  </pic:nvPicPr>
                  <pic:blipFill>
                    <a:blip r:embed="rId186"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опр</w:t>
      </w:r>
      <w:r w:rsidRPr="00157A6D">
        <w:rPr>
          <w:rFonts w:eastAsia="Calibri"/>
          <w:lang w:eastAsia="en-US"/>
        </w:rPr>
        <w:t>е</w:t>
      </w:r>
      <w:r w:rsidRPr="00157A6D">
        <w:rPr>
          <w:rFonts w:eastAsia="Calibri"/>
          <w:lang w:eastAsia="en-US"/>
        </w:rPr>
        <w:t>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2C9F1E4E" wp14:editId="6F5A677B">
            <wp:extent cx="1762125" cy="466725"/>
            <wp:effectExtent l="0" t="0" r="0" b="0"/>
            <wp:docPr id="2344" name="Рисунок 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r:embed="rId187" cstate="print"/>
                    <a:srcRect/>
                    <a:stretch>
                      <a:fillRect/>
                    </a:stretch>
                  </pic:blipFill>
                  <pic:spPr bwMode="auto">
                    <a:xfrm>
                      <a:off x="0" y="0"/>
                      <a:ext cx="176212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7A40CF05" wp14:editId="2352DE0A">
            <wp:extent cx="276225" cy="266700"/>
            <wp:effectExtent l="0" t="0" r="0" b="0"/>
            <wp:docPr id="2345" name="Рисунок 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
                    <pic:cNvPicPr>
                      <a:picLocks noChangeAspect="1" noChangeArrowheads="1"/>
                    </pic:cNvPicPr>
                  </pic:nvPicPr>
                  <pic:blipFill>
                    <a:blip r:embed="rId188"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количество к приобретению i-х разовых услуг пассажи</w:t>
      </w:r>
      <w:r w:rsidRPr="00157A6D">
        <w:rPr>
          <w:rFonts w:eastAsia="Calibri"/>
          <w:lang w:eastAsia="en-US"/>
        </w:rPr>
        <w:t>р</w:t>
      </w:r>
      <w:r w:rsidRPr="00157A6D">
        <w:rPr>
          <w:rFonts w:eastAsia="Calibri"/>
          <w:lang w:eastAsia="en-US"/>
        </w:rPr>
        <w:t>ских перевозок;</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3D1CFCC6" wp14:editId="1C1A1B4A">
            <wp:extent cx="276225" cy="257175"/>
            <wp:effectExtent l="0" t="0" r="0" b="0"/>
            <wp:docPr id="2346" name="Рисунок 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6"/>
                    <pic:cNvPicPr>
                      <a:picLocks noChangeAspect="1" noChangeArrowheads="1"/>
                    </pic:cNvPicPr>
                  </pic:nvPicPr>
                  <pic:blipFill>
                    <a:blip r:embed="rId189"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среднее количество часов аренды транспортного средства по i-й раз</w:t>
      </w:r>
      <w:r w:rsidRPr="00157A6D">
        <w:rPr>
          <w:rFonts w:eastAsia="Calibri"/>
          <w:lang w:eastAsia="en-US"/>
        </w:rPr>
        <w:t>о</w:t>
      </w:r>
      <w:r w:rsidRPr="00157A6D">
        <w:rPr>
          <w:rFonts w:eastAsia="Calibri"/>
          <w:lang w:eastAsia="en-US"/>
        </w:rPr>
        <w:t>вой услуге;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309593D1" wp14:editId="755479A9">
            <wp:extent cx="247650" cy="257175"/>
            <wp:effectExtent l="19050" t="0" r="0" b="0"/>
            <wp:docPr id="2347" name="Рисунок 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7"/>
                    <pic:cNvPicPr>
                      <a:picLocks noChangeAspect="1" noChangeArrowheads="1"/>
                    </pic:cNvPicPr>
                  </pic:nvPicPr>
                  <pic:blipFill>
                    <a:blip r:embed="rId190"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1 часа аренды транспортного средства по i-й разовой услуге.</w:t>
      </w:r>
    </w:p>
    <w:p w:rsidR="00157A6D" w:rsidRPr="00157A6D" w:rsidRDefault="00157A6D" w:rsidP="00157A6D">
      <w:pPr>
        <w:ind w:firstLine="708"/>
        <w:jc w:val="both"/>
        <w:rPr>
          <w:rFonts w:eastAsia="Calibri"/>
          <w:lang w:eastAsia="en-US"/>
        </w:rPr>
      </w:pPr>
      <w:r w:rsidRPr="00157A6D">
        <w:rPr>
          <w:rFonts w:eastAsia="Calibri"/>
          <w:lang w:eastAsia="en-US"/>
        </w:rPr>
        <w:t>41. Затраты на оплату проезда работника к месту нахождения учебного заведения и обратно (</w:t>
      </w:r>
      <w:r w:rsidRPr="00157A6D">
        <w:rPr>
          <w:rFonts w:eastAsia="Calibri"/>
          <w:noProof/>
          <w:position w:val="-14"/>
        </w:rPr>
        <w:drawing>
          <wp:inline distT="0" distB="0" distL="0" distR="0" wp14:anchorId="44CC4633" wp14:editId="6BADEB77">
            <wp:extent cx="276225" cy="266700"/>
            <wp:effectExtent l="19050" t="0" r="9525" b="0"/>
            <wp:docPr id="2348" name="Рисунок 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8"/>
                    <pic:cNvPicPr>
                      <a:picLocks noChangeAspect="1" noChangeArrowheads="1"/>
                    </pic:cNvPicPr>
                  </pic:nvPicPr>
                  <pic:blipFill>
                    <a:blip r:embed="rId191"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0A2F2560" wp14:editId="4DB99224">
            <wp:extent cx="1828800" cy="466725"/>
            <wp:effectExtent l="0" t="0" r="0" b="0"/>
            <wp:docPr id="2349" name="Рисунок 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9"/>
                    <pic:cNvPicPr>
                      <a:picLocks noChangeAspect="1" noChangeArrowheads="1"/>
                    </pic:cNvPicPr>
                  </pic:nvPicPr>
                  <pic:blipFill>
                    <a:blip r:embed="rId192" cstate="print"/>
                    <a:srcRect/>
                    <a:stretch>
                      <a:fillRect/>
                    </a:stretch>
                  </pic:blipFill>
                  <pic:spPr bwMode="auto">
                    <a:xfrm>
                      <a:off x="0" y="0"/>
                      <a:ext cx="18288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632846BE" wp14:editId="1B2ED4CC">
            <wp:extent cx="361950" cy="266700"/>
            <wp:effectExtent l="0" t="0" r="0" b="0"/>
            <wp:docPr id="2350" name="Рисунок 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0"/>
                    <pic:cNvPicPr>
                      <a:picLocks noChangeAspect="1" noChangeArrowheads="1"/>
                    </pic:cNvPicPr>
                  </pic:nvPicPr>
                  <pic:blipFill>
                    <a:blip r:embed="rId193"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работников, имеющих право на компенсацию расходов, по i-</w:t>
      </w:r>
      <w:proofErr w:type="spellStart"/>
      <w:r w:rsidRPr="00157A6D">
        <w:rPr>
          <w:rFonts w:eastAsia="Calibri"/>
          <w:lang w:eastAsia="en-US"/>
        </w:rPr>
        <w:t>му</w:t>
      </w:r>
      <w:proofErr w:type="spellEnd"/>
      <w:r w:rsidRPr="00157A6D">
        <w:rPr>
          <w:rFonts w:eastAsia="Calibri"/>
          <w:lang w:eastAsia="en-US"/>
        </w:rPr>
        <w:t xml:space="preserve"> направлению;</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6EA64D8E" wp14:editId="7CFA2A4E">
            <wp:extent cx="314325" cy="266700"/>
            <wp:effectExtent l="19050" t="0" r="9525" b="0"/>
            <wp:docPr id="2351" name="Рисунок 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1"/>
                    <pic:cNvPicPr>
                      <a:picLocks noChangeAspect="1" noChangeArrowheads="1"/>
                    </pic:cNvPicPr>
                  </pic:nvPicPr>
                  <pic:blipFill>
                    <a:blip r:embed="rId194"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проезда к месту нахождения учебного заведения по i-</w:t>
      </w:r>
      <w:proofErr w:type="spellStart"/>
      <w:r w:rsidRPr="00157A6D">
        <w:rPr>
          <w:rFonts w:eastAsia="Calibri"/>
          <w:lang w:eastAsia="en-US"/>
        </w:rPr>
        <w:t>му</w:t>
      </w:r>
      <w:proofErr w:type="spellEnd"/>
      <w:r w:rsidRPr="00157A6D">
        <w:rPr>
          <w:rFonts w:eastAsia="Calibri"/>
          <w:lang w:eastAsia="en-US"/>
        </w:rPr>
        <w:t xml:space="preserve"> направл</w:t>
      </w:r>
      <w:r w:rsidRPr="00157A6D">
        <w:rPr>
          <w:rFonts w:eastAsia="Calibri"/>
          <w:lang w:eastAsia="en-US"/>
        </w:rPr>
        <w:t>е</w:t>
      </w:r>
      <w:r w:rsidRPr="00157A6D">
        <w:rPr>
          <w:rFonts w:eastAsia="Calibri"/>
          <w:lang w:eastAsia="en-US"/>
        </w:rPr>
        <w:t>нию.</w:t>
      </w:r>
    </w:p>
    <w:p w:rsidR="00157A6D" w:rsidRPr="00157A6D" w:rsidRDefault="00157A6D" w:rsidP="00157A6D">
      <w:pPr>
        <w:jc w:val="both"/>
        <w:rPr>
          <w:rFonts w:eastAsia="Calibri"/>
          <w:lang w:eastAsia="en-US"/>
        </w:rPr>
      </w:pPr>
    </w:p>
    <w:p w:rsidR="00157A6D" w:rsidRPr="00157A6D" w:rsidRDefault="00157A6D" w:rsidP="00157A6D">
      <w:pPr>
        <w:jc w:val="center"/>
        <w:outlineLvl w:val="3"/>
        <w:rPr>
          <w:rFonts w:eastAsia="Calibri"/>
          <w:u w:val="single"/>
          <w:lang w:eastAsia="en-US"/>
        </w:rPr>
      </w:pPr>
      <w:bookmarkStart w:id="21" w:name="Par444"/>
      <w:bookmarkEnd w:id="21"/>
      <w:r w:rsidRPr="00157A6D">
        <w:rPr>
          <w:rFonts w:eastAsia="Calibri"/>
          <w:u w:val="single"/>
          <w:lang w:eastAsia="en-US"/>
        </w:rPr>
        <w:t>Затраты на оплату расходов по договорам</w:t>
      </w:r>
    </w:p>
    <w:p w:rsidR="00157A6D" w:rsidRPr="00157A6D" w:rsidRDefault="00157A6D" w:rsidP="00157A6D">
      <w:pPr>
        <w:jc w:val="center"/>
        <w:rPr>
          <w:rFonts w:eastAsia="Calibri"/>
          <w:u w:val="single"/>
          <w:lang w:eastAsia="en-US"/>
        </w:rPr>
      </w:pPr>
      <w:r w:rsidRPr="00157A6D">
        <w:rPr>
          <w:rFonts w:eastAsia="Calibri"/>
          <w:u w:val="single"/>
          <w:lang w:eastAsia="en-US"/>
        </w:rPr>
        <w:t>об оказании услуг, связанных с проездом и наймом жилого</w:t>
      </w:r>
    </w:p>
    <w:p w:rsidR="00157A6D" w:rsidRPr="00157A6D" w:rsidRDefault="00157A6D" w:rsidP="00157A6D">
      <w:pPr>
        <w:jc w:val="center"/>
        <w:rPr>
          <w:rFonts w:eastAsia="Calibri"/>
          <w:u w:val="single"/>
          <w:lang w:eastAsia="en-US"/>
        </w:rPr>
      </w:pPr>
      <w:r w:rsidRPr="00157A6D">
        <w:rPr>
          <w:rFonts w:eastAsia="Calibri"/>
          <w:u w:val="single"/>
          <w:lang w:eastAsia="en-US"/>
        </w:rPr>
        <w:t>помещения в связи с командированием работников,</w:t>
      </w:r>
    </w:p>
    <w:p w:rsidR="00157A6D" w:rsidRPr="00157A6D" w:rsidRDefault="00157A6D" w:rsidP="00157A6D">
      <w:pPr>
        <w:jc w:val="center"/>
        <w:rPr>
          <w:rFonts w:eastAsia="Calibri"/>
          <w:u w:val="single"/>
          <w:lang w:eastAsia="en-US"/>
        </w:rPr>
      </w:pPr>
      <w:r w:rsidRPr="00157A6D">
        <w:rPr>
          <w:rFonts w:eastAsia="Calibri"/>
          <w:u w:val="single"/>
          <w:lang w:eastAsia="en-US"/>
        </w:rPr>
        <w:t>заключаемым со сторонними организациями</w:t>
      </w:r>
    </w:p>
    <w:p w:rsidR="00157A6D" w:rsidRPr="00157A6D" w:rsidRDefault="00157A6D" w:rsidP="00157A6D">
      <w:pPr>
        <w:jc w:val="center"/>
        <w:rPr>
          <w:rFonts w:eastAsia="Calibri"/>
          <w:lang w:eastAsia="en-US"/>
        </w:rPr>
      </w:pPr>
    </w:p>
    <w:p w:rsidR="00157A6D" w:rsidRPr="00157A6D" w:rsidRDefault="00157A6D" w:rsidP="00157A6D">
      <w:pPr>
        <w:ind w:firstLine="708"/>
        <w:jc w:val="both"/>
        <w:rPr>
          <w:rFonts w:eastAsia="Calibri"/>
          <w:lang w:eastAsia="en-US"/>
        </w:rPr>
      </w:pPr>
      <w:r w:rsidRPr="00157A6D">
        <w:rPr>
          <w:rFonts w:eastAsia="Calibri"/>
          <w:lang w:eastAsia="en-US"/>
        </w:rPr>
        <w:t>42. Затраты на оплату расходов по договорам об оказании услуг, связанных с проездом и наймом жил</w:t>
      </w:r>
      <w:r w:rsidRPr="00157A6D">
        <w:rPr>
          <w:rFonts w:eastAsia="Calibri"/>
          <w:lang w:eastAsia="en-US"/>
        </w:rPr>
        <w:t>о</w:t>
      </w:r>
      <w:r w:rsidRPr="00157A6D">
        <w:rPr>
          <w:rFonts w:eastAsia="Calibri"/>
          <w:lang w:eastAsia="en-US"/>
        </w:rPr>
        <w:t>го помещения в связи с командированием работников, заключаемым со сторонними организациями (</w:t>
      </w:r>
      <w:r w:rsidRPr="00157A6D">
        <w:rPr>
          <w:rFonts w:eastAsia="Calibri"/>
          <w:noProof/>
          <w:position w:val="-14"/>
        </w:rPr>
        <w:drawing>
          <wp:inline distT="0" distB="0" distL="0" distR="0" wp14:anchorId="2435FDEE" wp14:editId="465B5639">
            <wp:extent cx="247650" cy="266700"/>
            <wp:effectExtent l="19050" t="0" r="0" b="0"/>
            <wp:docPr id="2352" name="Рисунок 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2"/>
                    <pic:cNvPicPr>
                      <a:picLocks noChangeAspect="1" noChangeArrowheads="1"/>
                    </pic:cNvPicPr>
                  </pic:nvPicPr>
                  <pic:blipFill>
                    <a:blip r:embed="rId195"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r w:rsidRPr="00157A6D">
        <w:rPr>
          <w:rFonts w:eastAsia="Calibri"/>
          <w:lang w:eastAsia="en-US"/>
        </w:rPr>
        <w:t>), определяю</w:t>
      </w:r>
      <w:r w:rsidRPr="00157A6D">
        <w:rPr>
          <w:rFonts w:eastAsia="Calibri"/>
          <w:lang w:eastAsia="en-US"/>
        </w:rPr>
        <w:t>т</w:t>
      </w:r>
      <w:r w:rsidRPr="00157A6D">
        <w:rPr>
          <w:rFonts w:eastAsia="Calibri"/>
          <w:lang w:eastAsia="en-US"/>
        </w:rPr>
        <w:t>ся по формуле:</w:t>
      </w:r>
    </w:p>
    <w:p w:rsidR="00157A6D" w:rsidRPr="00157A6D" w:rsidRDefault="00157A6D" w:rsidP="00157A6D">
      <w:pPr>
        <w:jc w:val="center"/>
        <w:rPr>
          <w:rFonts w:eastAsia="Calibri"/>
          <w:lang w:eastAsia="en-US"/>
        </w:rPr>
      </w:pPr>
      <w:r w:rsidRPr="00157A6D">
        <w:rPr>
          <w:rFonts w:eastAsia="Calibri"/>
          <w:noProof/>
          <w:position w:val="-14"/>
        </w:rPr>
        <w:lastRenderedPageBreak/>
        <w:drawing>
          <wp:inline distT="0" distB="0" distL="0" distR="0" wp14:anchorId="39079C7A" wp14:editId="740AD101">
            <wp:extent cx="1285875" cy="266700"/>
            <wp:effectExtent l="19050" t="0" r="0" b="0"/>
            <wp:docPr id="2353" name="Рисунок 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pic:cNvPicPr>
                      <a:picLocks noChangeAspect="1" noChangeArrowheads="1"/>
                    </pic:cNvPicPr>
                  </pic:nvPicPr>
                  <pic:blipFill>
                    <a:blip r:embed="rId196" cstate="print"/>
                    <a:srcRect/>
                    <a:stretch>
                      <a:fillRect/>
                    </a:stretch>
                  </pic:blipFill>
                  <pic:spPr bwMode="auto">
                    <a:xfrm>
                      <a:off x="0" y="0"/>
                      <a:ext cx="1285875" cy="266700"/>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5E0107A7" wp14:editId="688F67E9">
            <wp:extent cx="419100" cy="266700"/>
            <wp:effectExtent l="19050" t="0" r="0" b="0"/>
            <wp:docPr id="2354" name="Рисунок 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4"/>
                    <pic:cNvPicPr>
                      <a:picLocks noChangeAspect="1" noChangeArrowheads="1"/>
                    </pic:cNvPicPr>
                  </pic:nvPicPr>
                  <pic:blipFill>
                    <a:blip r:embed="rId197"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157A6D">
        <w:rPr>
          <w:rFonts w:eastAsia="Calibri"/>
          <w:lang w:eastAsia="en-US"/>
        </w:rPr>
        <w:t xml:space="preserve"> - затраты по договору на проезд к месту командирования и обратно;</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092321B" wp14:editId="63991531">
            <wp:extent cx="361950" cy="257175"/>
            <wp:effectExtent l="19050" t="0" r="0" b="0"/>
            <wp:docPr id="2355" name="Рисунок 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5"/>
                    <pic:cNvPicPr>
                      <a:picLocks noChangeAspect="1" noChangeArrowheads="1"/>
                    </pic:cNvPicPr>
                  </pic:nvPicPr>
                  <pic:blipFill>
                    <a:blip r:embed="rId198"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по договору на </w:t>
      </w:r>
      <w:proofErr w:type="spellStart"/>
      <w:r w:rsidRPr="00157A6D">
        <w:rPr>
          <w:rFonts w:eastAsia="Calibri"/>
          <w:lang w:eastAsia="en-US"/>
        </w:rPr>
        <w:t>найм</w:t>
      </w:r>
      <w:proofErr w:type="spellEnd"/>
      <w:r w:rsidRPr="00157A6D">
        <w:rPr>
          <w:rFonts w:eastAsia="Calibri"/>
          <w:lang w:eastAsia="en-US"/>
        </w:rPr>
        <w:t xml:space="preserve"> жилого помещения на период командир</w:t>
      </w:r>
      <w:r w:rsidRPr="00157A6D">
        <w:rPr>
          <w:rFonts w:eastAsia="Calibri"/>
          <w:lang w:eastAsia="en-US"/>
        </w:rPr>
        <w:t>о</w:t>
      </w:r>
      <w:r w:rsidRPr="00157A6D">
        <w:rPr>
          <w:rFonts w:eastAsia="Calibri"/>
          <w:lang w:eastAsia="en-US"/>
        </w:rPr>
        <w:t>вания.</w:t>
      </w:r>
    </w:p>
    <w:p w:rsidR="00157A6D" w:rsidRPr="00157A6D" w:rsidRDefault="00157A6D" w:rsidP="00157A6D">
      <w:pPr>
        <w:ind w:firstLine="708"/>
        <w:jc w:val="both"/>
        <w:rPr>
          <w:rFonts w:eastAsia="Calibri"/>
          <w:lang w:eastAsia="en-US"/>
        </w:rPr>
      </w:pPr>
      <w:r w:rsidRPr="00157A6D">
        <w:rPr>
          <w:rFonts w:eastAsia="Calibri"/>
          <w:lang w:eastAsia="en-US"/>
        </w:rPr>
        <w:t>43. Затраты по договору на проезд к месту командирования и обратно (</w:t>
      </w:r>
      <w:r w:rsidRPr="00157A6D">
        <w:rPr>
          <w:rFonts w:eastAsia="Calibri"/>
          <w:noProof/>
          <w:position w:val="-14"/>
        </w:rPr>
        <w:drawing>
          <wp:inline distT="0" distB="0" distL="0" distR="0" wp14:anchorId="02CEDB69" wp14:editId="54C4001E">
            <wp:extent cx="419100" cy="266700"/>
            <wp:effectExtent l="19050" t="0" r="0" b="0"/>
            <wp:docPr id="2356" name="Рисунок 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
                    <pic:cNvPicPr>
                      <a:picLocks noChangeAspect="1" noChangeArrowheads="1"/>
                    </pic:cNvPicPr>
                  </pic:nvPicPr>
                  <pic:blipFill>
                    <a:blip r:embed="rId197"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157A6D">
        <w:rPr>
          <w:rFonts w:eastAsia="Calibri"/>
          <w:lang w:eastAsia="en-US"/>
        </w:rPr>
        <w:t>) определяются по фо</w:t>
      </w:r>
      <w:r w:rsidRPr="00157A6D">
        <w:rPr>
          <w:rFonts w:eastAsia="Calibri"/>
          <w:lang w:eastAsia="en-US"/>
        </w:rPr>
        <w:t>р</w:t>
      </w:r>
      <w:r w:rsidRPr="00157A6D">
        <w:rPr>
          <w:rFonts w:eastAsia="Calibri"/>
          <w:lang w:eastAsia="en-US"/>
        </w:rPr>
        <w:t>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7E4568D9" wp14:editId="47D43788">
            <wp:extent cx="2247900" cy="466725"/>
            <wp:effectExtent l="0" t="0" r="0" b="0"/>
            <wp:docPr id="2357" name="Рисунок 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
                    <pic:cNvPicPr>
                      <a:picLocks noChangeAspect="1" noChangeArrowheads="1"/>
                    </pic:cNvPicPr>
                  </pic:nvPicPr>
                  <pic:blipFill>
                    <a:blip r:embed="rId199" cstate="print"/>
                    <a:srcRect/>
                    <a:stretch>
                      <a:fillRect/>
                    </a:stretch>
                  </pic:blipFill>
                  <pic:spPr bwMode="auto">
                    <a:xfrm>
                      <a:off x="0" y="0"/>
                      <a:ext cx="22479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3363290F" wp14:editId="7E2AF751">
            <wp:extent cx="514350" cy="266700"/>
            <wp:effectExtent l="0" t="0" r="0" b="0"/>
            <wp:docPr id="2358" name="Рисунок 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
                    <pic:cNvPicPr>
                      <a:picLocks noChangeAspect="1" noChangeArrowheads="1"/>
                    </pic:cNvPicPr>
                  </pic:nvPicPr>
                  <pic:blipFill>
                    <a:blip r:embed="rId200" cstate="print"/>
                    <a:srcRect/>
                    <a:stretch>
                      <a:fillRect/>
                    </a:stretch>
                  </pic:blipFill>
                  <pic:spPr bwMode="auto">
                    <a:xfrm>
                      <a:off x="0" y="0"/>
                      <a:ext cx="514350" cy="266700"/>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командированных работников по i-</w:t>
      </w:r>
      <w:proofErr w:type="spellStart"/>
      <w:r w:rsidRPr="00157A6D">
        <w:rPr>
          <w:rFonts w:eastAsia="Calibri"/>
          <w:lang w:eastAsia="en-US"/>
        </w:rPr>
        <w:t>му</w:t>
      </w:r>
      <w:proofErr w:type="spellEnd"/>
      <w:r w:rsidRPr="00157A6D">
        <w:rPr>
          <w:rFonts w:eastAsia="Calibri"/>
          <w:lang w:eastAsia="en-US"/>
        </w:rPr>
        <w:t xml:space="preserve"> направлению кома</w:t>
      </w:r>
      <w:r w:rsidRPr="00157A6D">
        <w:rPr>
          <w:rFonts w:eastAsia="Calibri"/>
          <w:lang w:eastAsia="en-US"/>
        </w:rPr>
        <w:t>н</w:t>
      </w:r>
      <w:r w:rsidRPr="00157A6D">
        <w:rPr>
          <w:rFonts w:eastAsia="Calibri"/>
          <w:lang w:eastAsia="en-US"/>
        </w:rPr>
        <w:t>дирования;</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515EDA95" wp14:editId="3EF45F38">
            <wp:extent cx="466725" cy="266700"/>
            <wp:effectExtent l="19050" t="0" r="9525" b="0"/>
            <wp:docPr id="2359" name="Рисунок 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
                    <pic:cNvPicPr>
                      <a:picLocks noChangeAspect="1" noChangeArrowheads="1"/>
                    </pic:cNvPicPr>
                  </pic:nvPicPr>
                  <pic:blipFill>
                    <a:blip r:embed="rId201" cstate="print"/>
                    <a:srcRect/>
                    <a:stretch>
                      <a:fillRect/>
                    </a:stretch>
                  </pic:blipFill>
                  <pic:spPr bwMode="auto">
                    <a:xfrm>
                      <a:off x="0" y="0"/>
                      <a:ext cx="466725" cy="266700"/>
                    </a:xfrm>
                    <a:prstGeom prst="rect">
                      <a:avLst/>
                    </a:prstGeom>
                    <a:noFill/>
                    <a:ln w="9525">
                      <a:noFill/>
                      <a:miter lim="800000"/>
                      <a:headEnd/>
                      <a:tailEnd/>
                    </a:ln>
                  </pic:spPr>
                </pic:pic>
              </a:graphicData>
            </a:graphic>
          </wp:inline>
        </w:drawing>
      </w:r>
      <w:r w:rsidRPr="00157A6D">
        <w:rPr>
          <w:rFonts w:eastAsia="Calibri"/>
          <w:lang w:eastAsia="en-US"/>
        </w:rPr>
        <w:t>- цена проезда по i-</w:t>
      </w:r>
      <w:proofErr w:type="spellStart"/>
      <w:r w:rsidRPr="00157A6D">
        <w:rPr>
          <w:rFonts w:eastAsia="Calibri"/>
          <w:lang w:eastAsia="en-US"/>
        </w:rPr>
        <w:t>му</w:t>
      </w:r>
      <w:proofErr w:type="spellEnd"/>
      <w:r w:rsidRPr="00157A6D">
        <w:rPr>
          <w:rFonts w:eastAsia="Calibri"/>
          <w:lang w:eastAsia="en-US"/>
        </w:rPr>
        <w:t xml:space="preserve"> направлению командирования с учетом правовых актов администрации </w:t>
      </w:r>
      <w:r w:rsidRPr="00157A6D">
        <w:t>Красн</w:t>
      </w:r>
      <w:r w:rsidRPr="00157A6D">
        <w:t>о</w:t>
      </w:r>
      <w:r w:rsidRPr="00157A6D">
        <w:t>реченского муниципального образования Пуг</w:t>
      </w:r>
      <w:r w:rsidRPr="00157A6D">
        <w:t>а</w:t>
      </w:r>
      <w:r w:rsidRPr="00157A6D">
        <w:t>чевского муниципального района Саратовской области</w:t>
      </w:r>
      <w:r w:rsidRPr="00157A6D">
        <w:rPr>
          <w:rFonts w:eastAsia="Calibri"/>
          <w:lang w:eastAsia="en-US"/>
        </w:rPr>
        <w:t>.</w:t>
      </w:r>
    </w:p>
    <w:p w:rsidR="00157A6D" w:rsidRPr="00157A6D" w:rsidRDefault="00157A6D" w:rsidP="00157A6D">
      <w:pPr>
        <w:ind w:firstLine="708"/>
        <w:jc w:val="both"/>
        <w:rPr>
          <w:rFonts w:eastAsia="Calibri"/>
          <w:lang w:eastAsia="en-US"/>
        </w:rPr>
      </w:pPr>
      <w:r w:rsidRPr="00157A6D">
        <w:rPr>
          <w:rFonts w:eastAsia="Calibri"/>
          <w:lang w:eastAsia="en-US"/>
        </w:rPr>
        <w:t>44. Затраты по договору найма жилого помещения на период командирования (</w:t>
      </w:r>
      <w:r w:rsidRPr="00157A6D">
        <w:rPr>
          <w:rFonts w:eastAsia="Calibri"/>
          <w:noProof/>
          <w:position w:val="-12"/>
        </w:rPr>
        <w:drawing>
          <wp:inline distT="0" distB="0" distL="0" distR="0" wp14:anchorId="3FF5C00F" wp14:editId="51D5DBAF">
            <wp:extent cx="361950" cy="257175"/>
            <wp:effectExtent l="19050" t="0" r="0" b="0"/>
            <wp:docPr id="2360" name="Рисунок 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
                    <pic:cNvPicPr>
                      <a:picLocks noChangeAspect="1" noChangeArrowheads="1"/>
                    </pic:cNvPicPr>
                  </pic:nvPicPr>
                  <pic:blipFill>
                    <a:blip r:embed="rId198"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1459B96B" wp14:editId="512B067A">
            <wp:extent cx="2343150" cy="466725"/>
            <wp:effectExtent l="0" t="0" r="0" b="0"/>
            <wp:docPr id="2361" name="Рисунок 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
                    <pic:cNvPicPr>
                      <a:picLocks noChangeAspect="1" noChangeArrowheads="1"/>
                    </pic:cNvPicPr>
                  </pic:nvPicPr>
                  <pic:blipFill>
                    <a:blip r:embed="rId202" cstate="print"/>
                    <a:srcRect/>
                    <a:stretch>
                      <a:fillRect/>
                    </a:stretch>
                  </pic:blipFill>
                  <pic:spPr bwMode="auto">
                    <a:xfrm>
                      <a:off x="0" y="0"/>
                      <a:ext cx="234315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AA45088" wp14:editId="0CB265EC">
            <wp:extent cx="438150" cy="257175"/>
            <wp:effectExtent l="0" t="0" r="0" b="0"/>
            <wp:docPr id="2362" name="Рисунок 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pic:cNvPicPr>
                      <a:picLocks noChangeAspect="1" noChangeArrowheads="1"/>
                    </pic:cNvPicPr>
                  </pic:nvPicPr>
                  <pic:blipFill>
                    <a:blip r:embed="rId203" cstate="print"/>
                    <a:srcRect/>
                    <a:stretch>
                      <a:fillRect/>
                    </a:stretch>
                  </pic:blipFill>
                  <pic:spPr bwMode="auto">
                    <a:xfrm>
                      <a:off x="0" y="0"/>
                      <a:ext cx="43815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командированных работников по i-</w:t>
      </w:r>
      <w:proofErr w:type="spellStart"/>
      <w:r w:rsidRPr="00157A6D">
        <w:rPr>
          <w:rFonts w:eastAsia="Calibri"/>
          <w:lang w:eastAsia="en-US"/>
        </w:rPr>
        <w:t>му</w:t>
      </w:r>
      <w:proofErr w:type="spellEnd"/>
      <w:r w:rsidRPr="00157A6D">
        <w:rPr>
          <w:rFonts w:eastAsia="Calibri"/>
          <w:lang w:eastAsia="en-US"/>
        </w:rPr>
        <w:t xml:space="preserve"> направлению кома</w:t>
      </w:r>
      <w:r w:rsidRPr="00157A6D">
        <w:rPr>
          <w:rFonts w:eastAsia="Calibri"/>
          <w:lang w:eastAsia="en-US"/>
        </w:rPr>
        <w:t>н</w:t>
      </w:r>
      <w:r w:rsidRPr="00157A6D">
        <w:rPr>
          <w:rFonts w:eastAsia="Calibri"/>
          <w:lang w:eastAsia="en-US"/>
        </w:rPr>
        <w:t>дирования;</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32FCD398" wp14:editId="284E454A">
            <wp:extent cx="381000" cy="257175"/>
            <wp:effectExtent l="19050" t="0" r="0" b="0"/>
            <wp:docPr id="2363" name="Рисунок 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pic:cNvPicPr>
                      <a:picLocks noChangeAspect="1" noChangeArrowheads="1"/>
                    </pic:cNvPicPr>
                  </pic:nvPicPr>
                  <pic:blipFill>
                    <a:blip r:embed="rId204"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157A6D">
        <w:rPr>
          <w:rFonts w:eastAsia="Calibri"/>
          <w:lang w:eastAsia="en-US"/>
        </w:rPr>
        <w:t>- цена найма жилого помещения в сутки по i-</w:t>
      </w:r>
      <w:proofErr w:type="spellStart"/>
      <w:r w:rsidRPr="00157A6D">
        <w:rPr>
          <w:rFonts w:eastAsia="Calibri"/>
          <w:lang w:eastAsia="en-US"/>
        </w:rPr>
        <w:t>му</w:t>
      </w:r>
      <w:proofErr w:type="spellEnd"/>
      <w:r w:rsidRPr="00157A6D">
        <w:rPr>
          <w:rFonts w:eastAsia="Calibri"/>
          <w:lang w:eastAsia="en-US"/>
        </w:rPr>
        <w:t xml:space="preserve"> направлению командирования с учетом требований правовых актов администрации </w:t>
      </w:r>
      <w:r w:rsidRPr="00157A6D">
        <w:t>Краснореченск</w:t>
      </w:r>
      <w:r w:rsidRPr="00157A6D">
        <w:t>о</w:t>
      </w:r>
      <w:r w:rsidRPr="00157A6D">
        <w:t>го муниципального образования Пугачевского муниципального района Сар</w:t>
      </w:r>
      <w:r w:rsidRPr="00157A6D">
        <w:t>а</w:t>
      </w:r>
      <w:r w:rsidRPr="00157A6D">
        <w:t>товской области</w:t>
      </w:r>
      <w:r w:rsidRPr="00157A6D">
        <w:rPr>
          <w:rFonts w:eastAsia="Calibri"/>
          <w:lang w:eastAsia="en-US"/>
        </w:rPr>
        <w:t xml:space="preserve">. </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5DC4DDE8" wp14:editId="6481E5B2">
            <wp:extent cx="457200" cy="257175"/>
            <wp:effectExtent l="0" t="0" r="0" b="0"/>
            <wp:docPr id="2364" name="Рисунок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pic:cNvPicPr>
                      <a:picLocks noChangeAspect="1" noChangeArrowheads="1"/>
                    </pic:cNvPicPr>
                  </pic:nvPicPr>
                  <pic:blipFill>
                    <a:blip r:embed="rId205"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суток нахождения в командировке по i-</w:t>
      </w:r>
      <w:proofErr w:type="spellStart"/>
      <w:r w:rsidRPr="00157A6D">
        <w:rPr>
          <w:rFonts w:eastAsia="Calibri"/>
          <w:lang w:eastAsia="en-US"/>
        </w:rPr>
        <w:t>му</w:t>
      </w:r>
      <w:proofErr w:type="spellEnd"/>
      <w:r w:rsidRPr="00157A6D">
        <w:rPr>
          <w:rFonts w:eastAsia="Calibri"/>
          <w:lang w:eastAsia="en-US"/>
        </w:rPr>
        <w:t xml:space="preserve"> направлению к</w:t>
      </w:r>
      <w:r w:rsidRPr="00157A6D">
        <w:rPr>
          <w:rFonts w:eastAsia="Calibri"/>
          <w:lang w:eastAsia="en-US"/>
        </w:rPr>
        <w:t>о</w:t>
      </w:r>
      <w:r w:rsidRPr="00157A6D">
        <w:rPr>
          <w:rFonts w:eastAsia="Calibri"/>
          <w:lang w:eastAsia="en-US"/>
        </w:rPr>
        <w:t>мандирования.</w:t>
      </w:r>
    </w:p>
    <w:p w:rsidR="00157A6D" w:rsidRPr="00157A6D" w:rsidRDefault="00157A6D" w:rsidP="00157A6D">
      <w:pPr>
        <w:jc w:val="both"/>
        <w:rPr>
          <w:rFonts w:eastAsia="Calibri"/>
          <w:lang w:eastAsia="en-US"/>
        </w:rPr>
      </w:pPr>
    </w:p>
    <w:p w:rsidR="00157A6D" w:rsidRPr="00157A6D" w:rsidRDefault="00157A6D" w:rsidP="00157A6D">
      <w:pPr>
        <w:jc w:val="center"/>
        <w:outlineLvl w:val="3"/>
        <w:rPr>
          <w:rFonts w:eastAsia="Calibri"/>
          <w:u w:val="single"/>
          <w:lang w:eastAsia="en-US"/>
        </w:rPr>
      </w:pPr>
      <w:bookmarkStart w:id="22" w:name="Par472"/>
      <w:bookmarkEnd w:id="22"/>
      <w:r w:rsidRPr="00157A6D">
        <w:rPr>
          <w:rFonts w:eastAsia="Calibri"/>
          <w:u w:val="single"/>
          <w:lang w:eastAsia="en-US"/>
        </w:rPr>
        <w:t>Затраты на коммунальные услуги</w:t>
      </w:r>
    </w:p>
    <w:p w:rsidR="00157A6D" w:rsidRPr="00157A6D" w:rsidRDefault="00157A6D" w:rsidP="00157A6D">
      <w:pPr>
        <w:ind w:firstLine="708"/>
        <w:jc w:val="both"/>
        <w:rPr>
          <w:rFonts w:eastAsia="Calibri"/>
          <w:lang w:eastAsia="en-US"/>
        </w:rPr>
      </w:pPr>
      <w:r w:rsidRPr="00157A6D">
        <w:rPr>
          <w:rFonts w:eastAsia="Calibri"/>
          <w:lang w:eastAsia="en-US"/>
        </w:rPr>
        <w:t>45. Затраты на коммунальные услуги (</w:t>
      </w:r>
      <w:r w:rsidRPr="00157A6D">
        <w:rPr>
          <w:rFonts w:eastAsia="Calibri"/>
          <w:noProof/>
          <w:position w:val="-12"/>
        </w:rPr>
        <w:drawing>
          <wp:inline distT="0" distB="0" distL="0" distR="0" wp14:anchorId="6655C464" wp14:editId="035C0B4C">
            <wp:extent cx="314325" cy="257175"/>
            <wp:effectExtent l="19050" t="0" r="0" b="0"/>
            <wp:docPr id="2365" name="Рисунок 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
                    <pic:cNvPicPr>
                      <a:picLocks noChangeAspect="1" noChangeArrowheads="1"/>
                    </pic:cNvPicPr>
                  </pic:nvPicPr>
                  <pic:blipFill>
                    <a:blip r:embed="rId206"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12"/>
        </w:rPr>
        <w:drawing>
          <wp:inline distT="0" distB="0" distL="0" distR="0" wp14:anchorId="7D2A035A" wp14:editId="4FCF7BFF">
            <wp:extent cx="2657475" cy="257175"/>
            <wp:effectExtent l="19050" t="0" r="0" b="0"/>
            <wp:docPr id="2366" name="Рисунок 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
                    <pic:cNvPicPr>
                      <a:picLocks noChangeAspect="1" noChangeArrowheads="1"/>
                    </pic:cNvPicPr>
                  </pic:nvPicPr>
                  <pic:blipFill>
                    <a:blip r:embed="rId207" cstate="print"/>
                    <a:srcRect/>
                    <a:stretch>
                      <a:fillRect/>
                    </a:stretch>
                  </pic:blipFill>
                  <pic:spPr bwMode="auto">
                    <a:xfrm>
                      <a:off x="0" y="0"/>
                      <a:ext cx="2657475" cy="25717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5D4B97B" wp14:editId="2CDC8757">
            <wp:extent cx="209550" cy="257175"/>
            <wp:effectExtent l="19050" t="0" r="0" b="0"/>
            <wp:docPr id="2367" name="Рисунок 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7"/>
                    <pic:cNvPicPr>
                      <a:picLocks noChangeAspect="1" noChangeArrowheads="1"/>
                    </pic:cNvPicPr>
                  </pic:nvPicPr>
                  <pic:blipFill>
                    <a:blip r:embed="rId208"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газоснабжение и иные виды топлива;</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2340DE69" wp14:editId="0AA138C4">
            <wp:extent cx="209550" cy="257175"/>
            <wp:effectExtent l="19050" t="0" r="0" b="0"/>
            <wp:docPr id="2368" name="Рисунок 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8"/>
                    <pic:cNvPicPr>
                      <a:picLocks noChangeAspect="1" noChangeArrowheads="1"/>
                    </pic:cNvPicPr>
                  </pic:nvPicPr>
                  <pic:blipFill>
                    <a:blip r:embed="rId209"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электроснабжение;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60B69C7" wp14:editId="5EE5E86F">
            <wp:extent cx="247650" cy="257175"/>
            <wp:effectExtent l="19050" t="0" r="0" b="0"/>
            <wp:docPr id="2369" name="Рисунок 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9"/>
                    <pic:cNvPicPr>
                      <a:picLocks noChangeAspect="1" noChangeArrowheads="1"/>
                    </pic:cNvPicPr>
                  </pic:nvPicPr>
                  <pic:blipFill>
                    <a:blip r:embed="rId210"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теплоснабжение;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3512CECE" wp14:editId="2D947E91">
            <wp:extent cx="209550" cy="257175"/>
            <wp:effectExtent l="19050" t="0" r="0" b="0"/>
            <wp:docPr id="2370" name="Рисунок 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0"/>
                    <pic:cNvPicPr>
                      <a:picLocks noChangeAspect="1" noChangeArrowheads="1"/>
                    </pic:cNvPicPr>
                  </pic:nvPicPr>
                  <pic:blipFill>
                    <a:blip r:embed="rId211"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горячее водоснабжение;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34C85053" wp14:editId="03BE5D38">
            <wp:extent cx="247650" cy="257175"/>
            <wp:effectExtent l="19050" t="0" r="0" b="0"/>
            <wp:docPr id="2371" name="Рисунок 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1"/>
                    <pic:cNvPicPr>
                      <a:picLocks noChangeAspect="1" noChangeArrowheads="1"/>
                    </pic:cNvPicPr>
                  </pic:nvPicPr>
                  <pic:blipFill>
                    <a:blip r:embed="rId212"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холодное водоснабжение и водоотведение;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390AD163" wp14:editId="6F0F8499">
            <wp:extent cx="342900" cy="257175"/>
            <wp:effectExtent l="19050" t="0" r="0" b="0"/>
            <wp:docPr id="2372" name="Рисунок 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2"/>
                    <pic:cNvPicPr>
                      <a:picLocks noChangeAspect="1" noChangeArrowheads="1"/>
                    </pic:cNvPicPr>
                  </pic:nvPicPr>
                  <pic:blipFill>
                    <a:blip r:embed="rId213"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оплату услуг лиц, привлекаемых на основании гражданско-правовых договоров (далее - внештатный сотрудник).</w:t>
      </w:r>
    </w:p>
    <w:p w:rsidR="00157A6D" w:rsidRPr="00157A6D" w:rsidRDefault="00157A6D" w:rsidP="00157A6D">
      <w:pPr>
        <w:ind w:firstLine="708"/>
        <w:jc w:val="both"/>
        <w:rPr>
          <w:rFonts w:eastAsia="Calibri"/>
          <w:lang w:eastAsia="en-US"/>
        </w:rPr>
      </w:pPr>
      <w:r w:rsidRPr="00157A6D">
        <w:rPr>
          <w:rFonts w:eastAsia="Calibri"/>
          <w:lang w:eastAsia="en-US"/>
        </w:rPr>
        <w:t>46. Затраты на электроснабжение (</w:t>
      </w:r>
      <w:r w:rsidRPr="00157A6D">
        <w:rPr>
          <w:rFonts w:eastAsia="Calibri"/>
          <w:noProof/>
          <w:position w:val="-12"/>
        </w:rPr>
        <w:drawing>
          <wp:inline distT="0" distB="0" distL="0" distR="0" wp14:anchorId="415EE648" wp14:editId="70B52601">
            <wp:extent cx="209550" cy="257175"/>
            <wp:effectExtent l="19050" t="0" r="0" b="0"/>
            <wp:docPr id="2373" name="Рисунок 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pic:cNvPicPr>
                      <a:picLocks noChangeAspect="1" noChangeArrowheads="1"/>
                    </pic:cNvPicPr>
                  </pic:nvPicPr>
                  <pic:blipFill>
                    <a:blip r:embed="rId214"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707FEA00" wp14:editId="7640E2BB">
            <wp:extent cx="1352550" cy="466725"/>
            <wp:effectExtent l="0" t="0" r="0" b="0"/>
            <wp:docPr id="2374" name="Рисунок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r:embed="rId215" cstate="print"/>
                    <a:srcRect/>
                    <a:stretch>
                      <a:fillRect/>
                    </a:stretch>
                  </pic:blipFill>
                  <pic:spPr bwMode="auto">
                    <a:xfrm>
                      <a:off x="0" y="0"/>
                      <a:ext cx="135255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32470CF5" wp14:editId="6AC8D191">
            <wp:extent cx="285750" cy="257175"/>
            <wp:effectExtent l="19050" t="0" r="0" b="0"/>
            <wp:docPr id="2375" name="Рисунок 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5"/>
                    <pic:cNvPicPr>
                      <a:picLocks noChangeAspect="1" noChangeArrowheads="1"/>
                    </pic:cNvPicPr>
                  </pic:nvPicPr>
                  <pic:blipFill>
                    <a:blip r:embed="rId216"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i-й регулируемый тариф на электроэнергию (в рамках применяемого </w:t>
      </w:r>
      <w:proofErr w:type="spellStart"/>
      <w:r w:rsidRPr="00157A6D">
        <w:rPr>
          <w:rFonts w:eastAsia="Calibri"/>
          <w:lang w:eastAsia="en-US"/>
        </w:rPr>
        <w:t>одноставочного</w:t>
      </w:r>
      <w:proofErr w:type="spellEnd"/>
      <w:r w:rsidRPr="00157A6D">
        <w:rPr>
          <w:rFonts w:eastAsia="Calibri"/>
          <w:lang w:eastAsia="en-US"/>
        </w:rPr>
        <w:t>, дифференцир</w:t>
      </w:r>
      <w:r w:rsidRPr="00157A6D">
        <w:rPr>
          <w:rFonts w:eastAsia="Calibri"/>
          <w:lang w:eastAsia="en-US"/>
        </w:rPr>
        <w:t>о</w:t>
      </w:r>
      <w:r w:rsidRPr="00157A6D">
        <w:rPr>
          <w:rFonts w:eastAsia="Calibri"/>
          <w:lang w:eastAsia="en-US"/>
        </w:rPr>
        <w:t xml:space="preserve">ванного по зонам суток или </w:t>
      </w:r>
      <w:proofErr w:type="spellStart"/>
      <w:r w:rsidRPr="00157A6D">
        <w:rPr>
          <w:rFonts w:eastAsia="Calibri"/>
          <w:lang w:eastAsia="en-US"/>
        </w:rPr>
        <w:t>двуставочного</w:t>
      </w:r>
      <w:proofErr w:type="spellEnd"/>
      <w:r w:rsidRPr="00157A6D">
        <w:rPr>
          <w:rFonts w:eastAsia="Calibri"/>
          <w:lang w:eastAsia="en-US"/>
        </w:rPr>
        <w:t xml:space="preserve"> тар</w:t>
      </w:r>
      <w:r w:rsidRPr="00157A6D">
        <w:rPr>
          <w:rFonts w:eastAsia="Calibri"/>
          <w:lang w:eastAsia="en-US"/>
        </w:rPr>
        <w:t>и</w:t>
      </w:r>
      <w:r w:rsidRPr="00157A6D">
        <w:rPr>
          <w:rFonts w:eastAsia="Calibri"/>
          <w:lang w:eastAsia="en-US"/>
        </w:rPr>
        <w:t>фа);</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351C9B37" wp14:editId="257B6A6B">
            <wp:extent cx="314325" cy="257175"/>
            <wp:effectExtent l="19050" t="0" r="0" b="0"/>
            <wp:docPr id="2376" name="Рисунок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pic:cNvPicPr>
                      <a:picLocks noChangeAspect="1" noChangeArrowheads="1"/>
                    </pic:cNvPicPr>
                  </pic:nvPicPr>
                  <pic:blipFill>
                    <a:blip r:embed="rId217"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расчетная потребность электроэнергии в год по i-</w:t>
      </w:r>
      <w:proofErr w:type="spellStart"/>
      <w:r w:rsidRPr="00157A6D">
        <w:rPr>
          <w:rFonts w:eastAsia="Calibri"/>
          <w:lang w:eastAsia="en-US"/>
        </w:rPr>
        <w:t>му</w:t>
      </w:r>
      <w:proofErr w:type="spellEnd"/>
      <w:r w:rsidRPr="00157A6D">
        <w:rPr>
          <w:rFonts w:eastAsia="Calibri"/>
          <w:lang w:eastAsia="en-US"/>
        </w:rPr>
        <w:t xml:space="preserve"> тарифу (цене) на электроэнергию (в рамках прим</w:t>
      </w:r>
      <w:r w:rsidRPr="00157A6D">
        <w:rPr>
          <w:rFonts w:eastAsia="Calibri"/>
          <w:lang w:eastAsia="en-US"/>
        </w:rPr>
        <w:t>е</w:t>
      </w:r>
      <w:r w:rsidRPr="00157A6D">
        <w:rPr>
          <w:rFonts w:eastAsia="Calibri"/>
          <w:lang w:eastAsia="en-US"/>
        </w:rPr>
        <w:t xml:space="preserve">няемого </w:t>
      </w:r>
      <w:proofErr w:type="spellStart"/>
      <w:r w:rsidRPr="00157A6D">
        <w:rPr>
          <w:rFonts w:eastAsia="Calibri"/>
          <w:lang w:eastAsia="en-US"/>
        </w:rPr>
        <w:t>одноставочного</w:t>
      </w:r>
      <w:proofErr w:type="spellEnd"/>
      <w:r w:rsidRPr="00157A6D">
        <w:rPr>
          <w:rFonts w:eastAsia="Calibri"/>
          <w:lang w:eastAsia="en-US"/>
        </w:rPr>
        <w:t>, дифференцированн</w:t>
      </w:r>
      <w:r w:rsidRPr="00157A6D">
        <w:rPr>
          <w:rFonts w:eastAsia="Calibri"/>
          <w:lang w:eastAsia="en-US"/>
        </w:rPr>
        <w:t>о</w:t>
      </w:r>
      <w:r w:rsidRPr="00157A6D">
        <w:rPr>
          <w:rFonts w:eastAsia="Calibri"/>
          <w:lang w:eastAsia="en-US"/>
        </w:rPr>
        <w:t xml:space="preserve">го по зонам суток или </w:t>
      </w:r>
      <w:proofErr w:type="spellStart"/>
      <w:r w:rsidRPr="00157A6D">
        <w:rPr>
          <w:rFonts w:eastAsia="Calibri"/>
          <w:lang w:eastAsia="en-US"/>
        </w:rPr>
        <w:t>двуставочного</w:t>
      </w:r>
      <w:proofErr w:type="spellEnd"/>
      <w:r w:rsidRPr="00157A6D">
        <w:rPr>
          <w:rFonts w:eastAsia="Calibri"/>
          <w:lang w:eastAsia="en-US"/>
        </w:rPr>
        <w:t xml:space="preserve"> тарифа).</w:t>
      </w:r>
    </w:p>
    <w:p w:rsidR="00157A6D" w:rsidRPr="00157A6D" w:rsidRDefault="00157A6D" w:rsidP="00157A6D">
      <w:pPr>
        <w:ind w:firstLine="708"/>
        <w:jc w:val="both"/>
        <w:rPr>
          <w:rFonts w:eastAsia="Calibri"/>
          <w:lang w:eastAsia="en-US"/>
        </w:rPr>
      </w:pPr>
      <w:r w:rsidRPr="00157A6D">
        <w:rPr>
          <w:rFonts w:eastAsia="Calibri"/>
          <w:lang w:eastAsia="en-US"/>
        </w:rPr>
        <w:t>47. Затраты на теплоснабжение (</w:t>
      </w:r>
      <w:r w:rsidRPr="00157A6D">
        <w:rPr>
          <w:rFonts w:eastAsia="Calibri"/>
          <w:noProof/>
          <w:position w:val="-12"/>
        </w:rPr>
        <w:drawing>
          <wp:inline distT="0" distB="0" distL="0" distR="0" wp14:anchorId="0AAE51C2" wp14:editId="5C832C82">
            <wp:extent cx="247650" cy="257175"/>
            <wp:effectExtent l="19050" t="0" r="0" b="0"/>
            <wp:docPr id="2377" name="Рисунок 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7"/>
                    <pic:cNvPicPr>
                      <a:picLocks noChangeAspect="1" noChangeArrowheads="1"/>
                    </pic:cNvPicPr>
                  </pic:nvPicPr>
                  <pic:blipFill>
                    <a:blip r:embed="rId218"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12"/>
        </w:rPr>
        <w:lastRenderedPageBreak/>
        <w:drawing>
          <wp:inline distT="0" distB="0" distL="0" distR="0" wp14:anchorId="2F4F5770" wp14:editId="11DA1FDC">
            <wp:extent cx="1190625" cy="257175"/>
            <wp:effectExtent l="19050" t="0" r="0" b="0"/>
            <wp:docPr id="2378" name="Рисунок 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8"/>
                    <pic:cNvPicPr>
                      <a:picLocks noChangeAspect="1" noChangeArrowheads="1"/>
                    </pic:cNvPicPr>
                  </pic:nvPicPr>
                  <pic:blipFill>
                    <a:blip r:embed="rId219" cstate="print"/>
                    <a:srcRect/>
                    <a:stretch>
                      <a:fillRect/>
                    </a:stretch>
                  </pic:blipFill>
                  <pic:spPr bwMode="auto">
                    <a:xfrm>
                      <a:off x="0" y="0"/>
                      <a:ext cx="1190625" cy="25717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804E8ED" wp14:editId="6F68BA2A">
            <wp:extent cx="381000" cy="257175"/>
            <wp:effectExtent l="19050" t="0" r="0" b="0"/>
            <wp:docPr id="2379" name="Рисунок 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9"/>
                    <pic:cNvPicPr>
                      <a:picLocks noChangeAspect="1" noChangeArrowheads="1"/>
                    </pic:cNvPicPr>
                  </pic:nvPicPr>
                  <pic:blipFill>
                    <a:blip r:embed="rId220"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157A6D">
        <w:rPr>
          <w:rFonts w:eastAsia="Calibri"/>
          <w:lang w:eastAsia="en-US"/>
        </w:rPr>
        <w:t xml:space="preserve"> - расчетная потребность в </w:t>
      </w:r>
      <w:proofErr w:type="spellStart"/>
      <w:r w:rsidRPr="00157A6D">
        <w:rPr>
          <w:rFonts w:eastAsia="Calibri"/>
          <w:lang w:eastAsia="en-US"/>
        </w:rPr>
        <w:t>теплоэнергии</w:t>
      </w:r>
      <w:proofErr w:type="spellEnd"/>
      <w:r w:rsidRPr="00157A6D">
        <w:rPr>
          <w:rFonts w:eastAsia="Calibri"/>
          <w:lang w:eastAsia="en-US"/>
        </w:rPr>
        <w:t xml:space="preserve"> на отопление зданий, помещ</w:t>
      </w:r>
      <w:r w:rsidRPr="00157A6D">
        <w:rPr>
          <w:rFonts w:eastAsia="Calibri"/>
          <w:lang w:eastAsia="en-US"/>
        </w:rPr>
        <w:t>е</w:t>
      </w:r>
      <w:r w:rsidRPr="00157A6D">
        <w:rPr>
          <w:rFonts w:eastAsia="Calibri"/>
          <w:lang w:eastAsia="en-US"/>
        </w:rPr>
        <w:t>ний и сооружений;</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1FBAD705" wp14:editId="5DD794BC">
            <wp:extent cx="257175" cy="257175"/>
            <wp:effectExtent l="19050" t="0" r="0" b="0"/>
            <wp:docPr id="2380" name="Рисунок 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0"/>
                    <pic:cNvPicPr>
                      <a:picLocks noChangeAspect="1" noChangeArrowheads="1"/>
                    </pic:cNvPicPr>
                  </pic:nvPicPr>
                  <pic:blipFill>
                    <a:blip r:embed="rId22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xml:space="preserve"> - регулируемый тариф на теплоснабжение.</w:t>
      </w:r>
    </w:p>
    <w:p w:rsidR="00157A6D" w:rsidRPr="00157A6D" w:rsidRDefault="00157A6D" w:rsidP="00157A6D">
      <w:pPr>
        <w:ind w:firstLine="708"/>
        <w:jc w:val="both"/>
        <w:rPr>
          <w:rFonts w:eastAsia="Calibri"/>
          <w:lang w:eastAsia="en-US"/>
        </w:rPr>
      </w:pPr>
      <w:r w:rsidRPr="00157A6D">
        <w:rPr>
          <w:rFonts w:eastAsia="Calibri"/>
          <w:lang w:eastAsia="en-US"/>
        </w:rPr>
        <w:t>48. Затраты на холодное водоснабжение и водоотведение (</w:t>
      </w:r>
      <w:r w:rsidRPr="00157A6D">
        <w:rPr>
          <w:rFonts w:eastAsia="Calibri"/>
          <w:noProof/>
          <w:position w:val="-12"/>
        </w:rPr>
        <w:drawing>
          <wp:inline distT="0" distB="0" distL="0" distR="0" wp14:anchorId="3271D9CC" wp14:editId="54BD375B">
            <wp:extent cx="247650" cy="257175"/>
            <wp:effectExtent l="19050" t="0" r="0" b="0"/>
            <wp:docPr id="2381" name="Рисунок 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pic:cNvPicPr>
                      <a:picLocks noChangeAspect="1" noChangeArrowheads="1"/>
                    </pic:cNvPicPr>
                  </pic:nvPicPr>
                  <pic:blipFill>
                    <a:blip r:embed="rId222"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определ</w:t>
      </w:r>
      <w:r w:rsidRPr="00157A6D">
        <w:rPr>
          <w:rFonts w:eastAsia="Calibri"/>
          <w:lang w:eastAsia="en-US"/>
        </w:rPr>
        <w:t>я</w:t>
      </w:r>
      <w:r w:rsidRPr="00157A6D">
        <w:rPr>
          <w:rFonts w:eastAsia="Calibri"/>
          <w:lang w:eastAsia="en-US"/>
        </w:rPr>
        <w:t>ются по формуле:</w:t>
      </w:r>
    </w:p>
    <w:p w:rsidR="00157A6D" w:rsidRPr="00157A6D" w:rsidRDefault="00157A6D" w:rsidP="00157A6D">
      <w:pPr>
        <w:jc w:val="center"/>
        <w:rPr>
          <w:rFonts w:eastAsia="Calibri"/>
          <w:lang w:eastAsia="en-US"/>
        </w:rPr>
      </w:pPr>
      <w:r w:rsidRPr="00157A6D">
        <w:rPr>
          <w:rFonts w:eastAsia="Calibri"/>
          <w:noProof/>
          <w:position w:val="-12"/>
        </w:rPr>
        <w:drawing>
          <wp:inline distT="0" distB="0" distL="0" distR="0" wp14:anchorId="7A018C80" wp14:editId="287800AA">
            <wp:extent cx="2000250" cy="257175"/>
            <wp:effectExtent l="19050" t="0" r="0" b="0"/>
            <wp:docPr id="2382" name="Рисунок 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pic:cNvPicPr>
                      <a:picLocks noChangeAspect="1" noChangeArrowheads="1"/>
                    </pic:cNvPicPr>
                  </pic:nvPicPr>
                  <pic:blipFill>
                    <a:blip r:embed="rId223" cstate="print"/>
                    <a:srcRect/>
                    <a:stretch>
                      <a:fillRect/>
                    </a:stretch>
                  </pic:blipFill>
                  <pic:spPr bwMode="auto">
                    <a:xfrm>
                      <a:off x="0" y="0"/>
                      <a:ext cx="2000250" cy="25717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1EBE3E78" wp14:editId="036F4ABA">
            <wp:extent cx="276225" cy="257175"/>
            <wp:effectExtent l="19050" t="0" r="9525" b="0"/>
            <wp:docPr id="2383" name="Рисунок 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3"/>
                    <pic:cNvPicPr>
                      <a:picLocks noChangeAspect="1" noChangeArrowheads="1"/>
                    </pic:cNvPicPr>
                  </pic:nvPicPr>
                  <pic:blipFill>
                    <a:blip r:embed="rId224"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расчетная потребность в холодном водоснабжении;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5F927FD6" wp14:editId="123F0C69">
            <wp:extent cx="266700" cy="257175"/>
            <wp:effectExtent l="19050" t="0" r="0" b="0"/>
            <wp:docPr id="2384" name="Рисунок 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
                    <pic:cNvPicPr>
                      <a:picLocks noChangeAspect="1" noChangeArrowheads="1"/>
                    </pic:cNvPicPr>
                  </pic:nvPicPr>
                  <pic:blipFill>
                    <a:blip r:embed="rId225"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157A6D">
        <w:rPr>
          <w:rFonts w:eastAsia="Calibri"/>
          <w:lang w:eastAsia="en-US"/>
        </w:rPr>
        <w:t xml:space="preserve"> - регулируемый тариф на холодное водоснабжение;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17CBDF8E" wp14:editId="034C0209">
            <wp:extent cx="276225" cy="257175"/>
            <wp:effectExtent l="19050" t="0" r="9525" b="0"/>
            <wp:docPr id="2385" name="Рисунок 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5"/>
                    <pic:cNvPicPr>
                      <a:picLocks noChangeAspect="1" noChangeArrowheads="1"/>
                    </pic:cNvPicPr>
                  </pic:nvPicPr>
                  <pic:blipFill>
                    <a:blip r:embed="rId226"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расчетная потребность в водоотведении;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15F6D6A2" wp14:editId="3994C3A5">
            <wp:extent cx="257175" cy="257175"/>
            <wp:effectExtent l="19050" t="0" r="9525" b="0"/>
            <wp:docPr id="2386" name="Рисунок 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227"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xml:space="preserve"> - регулируемый тариф на водоотведение.</w:t>
      </w:r>
    </w:p>
    <w:p w:rsidR="00157A6D" w:rsidRPr="00157A6D" w:rsidRDefault="00157A6D" w:rsidP="00157A6D">
      <w:pPr>
        <w:ind w:firstLine="708"/>
        <w:jc w:val="both"/>
        <w:rPr>
          <w:rFonts w:eastAsia="Calibri"/>
          <w:lang w:eastAsia="en-US"/>
        </w:rPr>
      </w:pPr>
      <w:r w:rsidRPr="00157A6D">
        <w:rPr>
          <w:rFonts w:eastAsia="Calibri"/>
          <w:lang w:eastAsia="en-US"/>
        </w:rPr>
        <w:t>49. Затраты на оплату услуг внештатных сотрудников (</w:t>
      </w:r>
      <w:r w:rsidRPr="00157A6D">
        <w:rPr>
          <w:rFonts w:eastAsia="Calibri"/>
          <w:noProof/>
          <w:position w:val="-12"/>
        </w:rPr>
        <w:drawing>
          <wp:inline distT="0" distB="0" distL="0" distR="0" wp14:anchorId="1B2263AA" wp14:editId="1156389E">
            <wp:extent cx="342900" cy="257175"/>
            <wp:effectExtent l="19050" t="0" r="0" b="0"/>
            <wp:docPr id="2387" name="Рисунок 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pic:cNvPicPr>
                      <a:picLocks noChangeAspect="1" noChangeArrowheads="1"/>
                    </pic:cNvPicPr>
                  </pic:nvPicPr>
                  <pic:blipFill>
                    <a:blip r:embed="rId228"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определяю</w:t>
      </w:r>
      <w:r w:rsidRPr="00157A6D">
        <w:rPr>
          <w:rFonts w:eastAsia="Calibri"/>
          <w:lang w:eastAsia="en-US"/>
        </w:rPr>
        <w:t>т</w:t>
      </w:r>
      <w:r w:rsidRPr="00157A6D">
        <w:rPr>
          <w:rFonts w:eastAsia="Calibri"/>
          <w:lang w:eastAsia="en-US"/>
        </w:rPr>
        <w:t>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33C6C04B" wp14:editId="6ACBCE3E">
            <wp:extent cx="2667000" cy="466725"/>
            <wp:effectExtent l="0" t="0" r="0" b="0"/>
            <wp:docPr id="2388" name="Рисунок 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pic:cNvPicPr>
                      <a:picLocks noChangeAspect="1" noChangeArrowheads="1"/>
                    </pic:cNvPicPr>
                  </pic:nvPicPr>
                  <pic:blipFill>
                    <a:blip r:embed="rId229" cstate="print"/>
                    <a:srcRect/>
                    <a:stretch>
                      <a:fillRect/>
                    </a:stretch>
                  </pic:blipFill>
                  <pic:spPr bwMode="auto">
                    <a:xfrm>
                      <a:off x="0" y="0"/>
                      <a:ext cx="26670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27B407ED" wp14:editId="40A0DC0D">
            <wp:extent cx="457200" cy="257175"/>
            <wp:effectExtent l="19050" t="0" r="0" b="0"/>
            <wp:docPr id="2389" name="Рисунок 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pic:cNvPicPr>
                      <a:picLocks noChangeAspect="1" noChangeArrowheads="1"/>
                    </pic:cNvPicPr>
                  </pic:nvPicPr>
                  <pic:blipFill>
                    <a:blip r:embed="rId230"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количество месяцев работы внештатного сотрудника по i-й должности;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626A71A" wp14:editId="43E57C1E">
            <wp:extent cx="381000" cy="257175"/>
            <wp:effectExtent l="19050" t="0" r="0" b="0"/>
            <wp:docPr id="2390" name="Рисунок 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231"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157A6D">
        <w:rPr>
          <w:rFonts w:eastAsia="Calibri"/>
          <w:lang w:eastAsia="en-US"/>
        </w:rPr>
        <w:t xml:space="preserve"> - стоимость 1 месяца работы внештатного сотрудника по i-й должн</w:t>
      </w:r>
      <w:r w:rsidRPr="00157A6D">
        <w:rPr>
          <w:rFonts w:eastAsia="Calibri"/>
          <w:lang w:eastAsia="en-US"/>
        </w:rPr>
        <w:t>о</w:t>
      </w:r>
      <w:r w:rsidRPr="00157A6D">
        <w:rPr>
          <w:rFonts w:eastAsia="Calibri"/>
          <w:lang w:eastAsia="en-US"/>
        </w:rPr>
        <w:t>сти;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55D7657C" wp14:editId="435D370A">
            <wp:extent cx="361950" cy="257175"/>
            <wp:effectExtent l="0" t="0" r="0" b="0"/>
            <wp:docPr id="2391" name="Рисунок 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232"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процентная ставка страховых взносов в государственные внебюдже</w:t>
      </w:r>
      <w:r w:rsidRPr="00157A6D">
        <w:rPr>
          <w:rFonts w:eastAsia="Calibri"/>
          <w:lang w:eastAsia="en-US"/>
        </w:rPr>
        <w:t>т</w:t>
      </w:r>
      <w:r w:rsidRPr="00157A6D">
        <w:rPr>
          <w:rFonts w:eastAsia="Calibri"/>
          <w:lang w:eastAsia="en-US"/>
        </w:rPr>
        <w:t>ные фонды.</w:t>
      </w:r>
    </w:p>
    <w:p w:rsidR="00157A6D" w:rsidRPr="00157A6D" w:rsidRDefault="00157A6D" w:rsidP="00157A6D">
      <w:pPr>
        <w:jc w:val="both"/>
        <w:rPr>
          <w:rFonts w:eastAsia="Calibri"/>
          <w:lang w:eastAsia="en-US"/>
        </w:rPr>
      </w:pPr>
      <w:r w:rsidRPr="00157A6D">
        <w:rPr>
          <w:rFonts w:eastAsia="Calibri"/>
          <w:lang w:eastAsia="en-US"/>
        </w:rPr>
        <w:t>Расчет затрат на оплату услуг внештатных сотрудников может быть произведен при условии отсутствия дол</w:t>
      </w:r>
      <w:r w:rsidRPr="00157A6D">
        <w:rPr>
          <w:rFonts w:eastAsia="Calibri"/>
          <w:lang w:eastAsia="en-US"/>
        </w:rPr>
        <w:t>ж</w:t>
      </w:r>
      <w:r w:rsidRPr="00157A6D">
        <w:rPr>
          <w:rFonts w:eastAsia="Calibri"/>
          <w:lang w:eastAsia="en-US"/>
        </w:rPr>
        <w:t>ности (профессии рабочего) внештатного сотру</w:t>
      </w:r>
      <w:r w:rsidRPr="00157A6D">
        <w:rPr>
          <w:rFonts w:eastAsia="Calibri"/>
          <w:lang w:eastAsia="en-US"/>
        </w:rPr>
        <w:t>д</w:t>
      </w:r>
      <w:r w:rsidRPr="00157A6D">
        <w:rPr>
          <w:rFonts w:eastAsia="Calibri"/>
          <w:lang w:eastAsia="en-US"/>
        </w:rPr>
        <w:t>ника в штатном расписании.</w:t>
      </w:r>
    </w:p>
    <w:p w:rsidR="00157A6D" w:rsidRPr="00157A6D" w:rsidRDefault="00157A6D" w:rsidP="00157A6D">
      <w:pPr>
        <w:jc w:val="both"/>
        <w:rPr>
          <w:rFonts w:eastAsia="Calibri"/>
          <w:lang w:eastAsia="en-US"/>
        </w:rPr>
      </w:pPr>
      <w:r w:rsidRPr="00157A6D">
        <w:rPr>
          <w:rFonts w:eastAsia="Calibri"/>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w:t>
      </w:r>
      <w:r w:rsidRPr="00157A6D">
        <w:rPr>
          <w:rFonts w:eastAsia="Calibri"/>
          <w:lang w:eastAsia="en-US"/>
        </w:rPr>
        <w:t>а</w:t>
      </w:r>
      <w:r w:rsidRPr="00157A6D">
        <w:rPr>
          <w:rFonts w:eastAsia="Calibri"/>
          <w:lang w:eastAsia="en-US"/>
        </w:rPr>
        <w:t>ключенным с кочегарами, сезонными истопниками и др.).</w:t>
      </w:r>
    </w:p>
    <w:p w:rsidR="00157A6D" w:rsidRPr="00157A6D" w:rsidRDefault="00157A6D" w:rsidP="00157A6D">
      <w:pPr>
        <w:jc w:val="both"/>
        <w:rPr>
          <w:rFonts w:eastAsia="Calibri"/>
          <w:lang w:eastAsia="en-US"/>
        </w:rPr>
      </w:pPr>
    </w:p>
    <w:p w:rsidR="00157A6D" w:rsidRPr="00157A6D" w:rsidRDefault="00157A6D" w:rsidP="00157A6D">
      <w:pPr>
        <w:jc w:val="center"/>
        <w:outlineLvl w:val="3"/>
        <w:rPr>
          <w:rFonts w:eastAsia="Calibri"/>
          <w:lang w:eastAsia="en-US"/>
        </w:rPr>
      </w:pPr>
      <w:bookmarkStart w:id="23" w:name="Par534"/>
      <w:bookmarkEnd w:id="23"/>
      <w:r w:rsidRPr="00157A6D">
        <w:rPr>
          <w:rFonts w:eastAsia="Calibri"/>
          <w:lang w:eastAsia="en-US"/>
        </w:rPr>
        <w:t>Затраты на аренду помещений и оборудования</w:t>
      </w:r>
    </w:p>
    <w:p w:rsidR="00157A6D" w:rsidRPr="00157A6D" w:rsidRDefault="00157A6D" w:rsidP="00157A6D">
      <w:pPr>
        <w:ind w:firstLine="708"/>
        <w:jc w:val="both"/>
        <w:rPr>
          <w:rFonts w:eastAsia="Calibri"/>
          <w:lang w:eastAsia="en-US"/>
        </w:rPr>
      </w:pPr>
      <w:r w:rsidRPr="00157A6D">
        <w:rPr>
          <w:rFonts w:eastAsia="Calibri"/>
          <w:lang w:eastAsia="en-US"/>
        </w:rPr>
        <w:t>50. Затраты на аренду помещений (</w:t>
      </w:r>
      <w:r w:rsidRPr="00157A6D">
        <w:rPr>
          <w:rFonts w:eastAsia="Calibri"/>
          <w:noProof/>
          <w:position w:val="-12"/>
        </w:rPr>
        <w:drawing>
          <wp:inline distT="0" distB="0" distL="0" distR="0" wp14:anchorId="6A15512C" wp14:editId="4ED7FD52">
            <wp:extent cx="247650" cy="257175"/>
            <wp:effectExtent l="19050" t="0" r="0" b="0"/>
            <wp:docPr id="2392" name="Рисунок 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33"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proofErr w:type="spellStart"/>
      <w:r w:rsidRPr="00157A6D">
        <w:rPr>
          <w:rFonts w:eastAsia="Calibri"/>
          <w:lang w:eastAsia="en-US"/>
        </w:rPr>
        <w:t>З</w:t>
      </w:r>
      <w:r w:rsidRPr="00157A6D">
        <w:rPr>
          <w:rFonts w:eastAsia="Calibri"/>
          <w:vertAlign w:val="subscript"/>
          <w:lang w:eastAsia="en-US"/>
        </w:rPr>
        <w:t>ап</w:t>
      </w:r>
      <w:proofErr w:type="spellEnd"/>
      <w:r w:rsidRPr="00157A6D">
        <w:rPr>
          <w:rFonts w:eastAsia="Calibri"/>
          <w:vertAlign w:val="subscript"/>
          <w:lang w:eastAsia="en-US"/>
        </w:rPr>
        <w:t xml:space="preserve">= </w:t>
      </w:r>
      <w:r w:rsidRPr="00157A6D">
        <w:rPr>
          <w:rFonts w:eastAsia="Calibri"/>
          <w:lang w:eastAsia="en-US"/>
        </w:rPr>
        <w:t>S</w:t>
      </w:r>
      <w:r w:rsidRPr="00157A6D">
        <w:rPr>
          <w:rFonts w:eastAsia="Calibri"/>
          <w:lang w:val="en-US" w:eastAsia="en-US"/>
        </w:rPr>
        <w:t>x</w:t>
      </w:r>
      <w:r w:rsidRPr="00157A6D">
        <w:rPr>
          <w:rFonts w:eastAsia="Calibri"/>
          <w:noProof/>
          <w:position w:val="-12"/>
        </w:rPr>
        <w:drawing>
          <wp:inline distT="0" distB="0" distL="0" distR="0" wp14:anchorId="4F1E01B0" wp14:editId="4D33A10B">
            <wp:extent cx="276225" cy="257175"/>
            <wp:effectExtent l="19050" t="0" r="9525" b="0"/>
            <wp:docPr id="23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4"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proofErr w:type="spellStart"/>
      <w:r w:rsidRPr="00157A6D">
        <w:rPr>
          <w:rFonts w:eastAsia="Calibri"/>
          <w:lang w:val="en-US" w:eastAsia="en-US"/>
        </w:rPr>
        <w:t>x</w:t>
      </w:r>
      <w:proofErr w:type="spellEnd"/>
      <w:r w:rsidRPr="00157A6D">
        <w:rPr>
          <w:rFonts w:eastAsia="Calibri"/>
          <w:noProof/>
          <w:position w:val="-12"/>
        </w:rPr>
        <w:drawing>
          <wp:inline distT="0" distB="0" distL="0" distR="0" wp14:anchorId="50B5F03F" wp14:editId="6ECE8523">
            <wp:extent cx="342900" cy="257175"/>
            <wp:effectExtent l="0" t="0" r="0" b="0"/>
            <wp:docPr id="239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5"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lang w:eastAsia="en-US"/>
        </w:rPr>
        <w:t>S-  фактическая  площадь помещений;</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3D69145" wp14:editId="598FB9CA">
            <wp:extent cx="276225" cy="257175"/>
            <wp:effectExtent l="19050" t="0" r="9525" b="0"/>
            <wp:docPr id="2395" name="Рисунок 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234"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ежемесячной аренды за 1 кв. метр i-й арендуемой площади;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9D75D49" wp14:editId="5622B0BB">
            <wp:extent cx="342900" cy="257175"/>
            <wp:effectExtent l="0" t="0" r="0" b="0"/>
            <wp:docPr id="2396" name="Рисунок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35"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количество месяцев аренды i-й арендуемой площади.</w:t>
      </w:r>
    </w:p>
    <w:p w:rsidR="00157A6D" w:rsidRPr="00157A6D" w:rsidRDefault="00157A6D" w:rsidP="00157A6D">
      <w:pPr>
        <w:ind w:firstLine="708"/>
        <w:jc w:val="both"/>
        <w:rPr>
          <w:rFonts w:eastAsia="Calibri"/>
          <w:lang w:eastAsia="en-US"/>
        </w:rPr>
      </w:pPr>
      <w:r w:rsidRPr="00157A6D">
        <w:rPr>
          <w:rFonts w:eastAsia="Calibri"/>
          <w:lang w:eastAsia="en-US"/>
        </w:rPr>
        <w:t>51. Затраты на аренду помещения (зала) для проведения совещания (</w:t>
      </w:r>
      <w:r w:rsidRPr="00157A6D">
        <w:rPr>
          <w:rFonts w:eastAsia="Calibri"/>
          <w:noProof/>
          <w:position w:val="-12"/>
        </w:rPr>
        <w:drawing>
          <wp:inline distT="0" distB="0" distL="0" distR="0" wp14:anchorId="0BE2CF7A" wp14:editId="173E311F">
            <wp:extent cx="266700" cy="257175"/>
            <wp:effectExtent l="19050" t="0" r="0" b="0"/>
            <wp:docPr id="2397" name="Рисунок 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236"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47EF35C6" wp14:editId="3EEEB9A8">
            <wp:extent cx="1476375" cy="466725"/>
            <wp:effectExtent l="0" t="0" r="0" b="0"/>
            <wp:docPr id="2398" name="Рисунок 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pic:cNvPicPr>
                      <a:picLocks noChangeAspect="1" noChangeArrowheads="1"/>
                    </pic:cNvPicPr>
                  </pic:nvPicPr>
                  <pic:blipFill>
                    <a:blip r:embed="rId237" cstate="print"/>
                    <a:srcRect/>
                    <a:stretch>
                      <a:fillRect/>
                    </a:stretch>
                  </pic:blipFill>
                  <pic:spPr bwMode="auto">
                    <a:xfrm>
                      <a:off x="0" y="0"/>
                      <a:ext cx="14763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7553BDE" wp14:editId="4BE6ABAF">
            <wp:extent cx="361950" cy="257175"/>
            <wp:effectExtent l="0" t="0" r="0" b="0"/>
            <wp:docPr id="2399" name="Рисунок 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9"/>
                    <pic:cNvPicPr>
                      <a:picLocks noChangeAspect="1" noChangeArrowheads="1"/>
                    </pic:cNvPicPr>
                  </pic:nvPicPr>
                  <pic:blipFill>
                    <a:blip r:embed="rId238"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количество суток аренды i-</w:t>
      </w:r>
      <w:proofErr w:type="spellStart"/>
      <w:r w:rsidRPr="00157A6D">
        <w:rPr>
          <w:rFonts w:eastAsia="Calibri"/>
          <w:lang w:eastAsia="en-US"/>
        </w:rPr>
        <w:t>го</w:t>
      </w:r>
      <w:proofErr w:type="spellEnd"/>
      <w:r w:rsidRPr="00157A6D">
        <w:rPr>
          <w:rFonts w:eastAsia="Calibri"/>
          <w:lang w:eastAsia="en-US"/>
        </w:rPr>
        <w:t xml:space="preserve"> помещения (зала);</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B5531F6" wp14:editId="3E6A9EF5">
            <wp:extent cx="314325" cy="257175"/>
            <wp:effectExtent l="19050" t="0" r="9525" b="0"/>
            <wp:docPr id="2400" name="Рисунок 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pic:cNvPicPr>
                      <a:picLocks noChangeAspect="1" noChangeArrowheads="1"/>
                    </pic:cNvPicPr>
                  </pic:nvPicPr>
                  <pic:blipFill>
                    <a:blip r:embed="rId239"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аренды i-</w:t>
      </w:r>
      <w:proofErr w:type="spellStart"/>
      <w:r w:rsidRPr="00157A6D">
        <w:rPr>
          <w:rFonts w:eastAsia="Calibri"/>
          <w:lang w:eastAsia="en-US"/>
        </w:rPr>
        <w:t>го</w:t>
      </w:r>
      <w:proofErr w:type="spellEnd"/>
      <w:r w:rsidRPr="00157A6D">
        <w:rPr>
          <w:rFonts w:eastAsia="Calibri"/>
          <w:lang w:eastAsia="en-US"/>
        </w:rPr>
        <w:t xml:space="preserve"> помещения (зала) в сутки.</w:t>
      </w:r>
    </w:p>
    <w:p w:rsidR="00157A6D" w:rsidRPr="00157A6D" w:rsidRDefault="00157A6D" w:rsidP="00157A6D">
      <w:pPr>
        <w:ind w:firstLine="708"/>
        <w:jc w:val="both"/>
        <w:rPr>
          <w:rFonts w:eastAsia="Calibri"/>
          <w:lang w:eastAsia="en-US"/>
        </w:rPr>
      </w:pPr>
      <w:r w:rsidRPr="00157A6D">
        <w:rPr>
          <w:rFonts w:eastAsia="Calibri"/>
          <w:lang w:eastAsia="en-US"/>
        </w:rPr>
        <w:t>52. Затраты на аренду оборудования для проведения совещания (</w:t>
      </w:r>
      <w:r w:rsidRPr="00157A6D">
        <w:rPr>
          <w:rFonts w:eastAsia="Calibri"/>
          <w:noProof/>
          <w:position w:val="-12"/>
        </w:rPr>
        <w:drawing>
          <wp:inline distT="0" distB="0" distL="0" distR="0" wp14:anchorId="1B60E8C2" wp14:editId="6FCE2674">
            <wp:extent cx="276225" cy="257175"/>
            <wp:effectExtent l="19050" t="0" r="9525" b="0"/>
            <wp:docPr id="2401" name="Рисунок 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1"/>
                    <pic:cNvPicPr>
                      <a:picLocks noChangeAspect="1" noChangeArrowheads="1"/>
                    </pic:cNvPicPr>
                  </pic:nvPicPr>
                  <pic:blipFill>
                    <a:blip r:embed="rId240"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52A61106" wp14:editId="47E7E7C6">
            <wp:extent cx="2381250" cy="466725"/>
            <wp:effectExtent l="0" t="0" r="0" b="0"/>
            <wp:docPr id="2402" name="Рисунок 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2"/>
                    <pic:cNvPicPr>
                      <a:picLocks noChangeAspect="1" noChangeArrowheads="1"/>
                    </pic:cNvPicPr>
                  </pic:nvPicPr>
                  <pic:blipFill>
                    <a:blip r:embed="rId241" cstate="print"/>
                    <a:srcRect/>
                    <a:stretch>
                      <a:fillRect/>
                    </a:stretch>
                  </pic:blipFill>
                  <pic:spPr bwMode="auto">
                    <a:xfrm>
                      <a:off x="0" y="0"/>
                      <a:ext cx="238125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26B3738B" wp14:editId="4D646274">
            <wp:extent cx="314325" cy="257175"/>
            <wp:effectExtent l="0" t="0" r="9525" b="0"/>
            <wp:docPr id="2403" name="Рисунок 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3"/>
                    <pic:cNvPicPr>
                      <a:picLocks noChangeAspect="1" noChangeArrowheads="1"/>
                    </pic:cNvPicPr>
                  </pic:nvPicPr>
                  <pic:blipFill>
                    <a:blip r:embed="rId242"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арендуемого i-</w:t>
      </w:r>
      <w:proofErr w:type="spellStart"/>
      <w:r w:rsidRPr="00157A6D">
        <w:rPr>
          <w:rFonts w:eastAsia="Calibri"/>
          <w:lang w:eastAsia="en-US"/>
        </w:rPr>
        <w:t>го</w:t>
      </w:r>
      <w:proofErr w:type="spellEnd"/>
      <w:r w:rsidRPr="00157A6D">
        <w:rPr>
          <w:rFonts w:eastAsia="Calibri"/>
          <w:lang w:eastAsia="en-US"/>
        </w:rPr>
        <w:t xml:space="preserve"> оборудования;</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1F21D682" wp14:editId="702EEEF3">
            <wp:extent cx="342900" cy="257175"/>
            <wp:effectExtent l="0" t="0" r="0" b="0"/>
            <wp:docPr id="2404" name="Рисунок 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4"/>
                    <pic:cNvPicPr>
                      <a:picLocks noChangeAspect="1" noChangeArrowheads="1"/>
                    </pic:cNvPicPr>
                  </pic:nvPicPr>
                  <pic:blipFill>
                    <a:blip r:embed="rId243"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дней аренды i-</w:t>
      </w:r>
      <w:proofErr w:type="spellStart"/>
      <w:r w:rsidRPr="00157A6D">
        <w:rPr>
          <w:rFonts w:eastAsia="Calibri"/>
          <w:lang w:eastAsia="en-US"/>
        </w:rPr>
        <w:t>го</w:t>
      </w:r>
      <w:proofErr w:type="spellEnd"/>
      <w:r w:rsidRPr="00157A6D">
        <w:rPr>
          <w:rFonts w:eastAsia="Calibri"/>
          <w:lang w:eastAsia="en-US"/>
        </w:rPr>
        <w:t xml:space="preserve"> оборудования;</w:t>
      </w:r>
    </w:p>
    <w:p w:rsidR="00157A6D" w:rsidRPr="00157A6D" w:rsidRDefault="00157A6D" w:rsidP="00157A6D">
      <w:pPr>
        <w:jc w:val="both"/>
        <w:rPr>
          <w:rFonts w:eastAsia="Calibri"/>
          <w:lang w:eastAsia="en-US"/>
        </w:rPr>
      </w:pPr>
      <w:r w:rsidRPr="00157A6D">
        <w:rPr>
          <w:rFonts w:eastAsia="Calibri"/>
          <w:noProof/>
          <w:position w:val="-12"/>
        </w:rPr>
        <w:lastRenderedPageBreak/>
        <w:drawing>
          <wp:inline distT="0" distB="0" distL="0" distR="0" wp14:anchorId="5391C32F" wp14:editId="19F9B2ED">
            <wp:extent cx="276225" cy="257175"/>
            <wp:effectExtent l="0" t="0" r="0" b="0"/>
            <wp:docPr id="2405" name="Рисунок 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5"/>
                    <pic:cNvPicPr>
                      <a:picLocks noChangeAspect="1" noChangeArrowheads="1"/>
                    </pic:cNvPicPr>
                  </pic:nvPicPr>
                  <pic:blipFill>
                    <a:blip r:embed="rId244"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часов аренды в день i-</w:t>
      </w:r>
      <w:proofErr w:type="spellStart"/>
      <w:r w:rsidRPr="00157A6D">
        <w:rPr>
          <w:rFonts w:eastAsia="Calibri"/>
          <w:lang w:eastAsia="en-US"/>
        </w:rPr>
        <w:t>го</w:t>
      </w:r>
      <w:proofErr w:type="spellEnd"/>
      <w:r w:rsidRPr="00157A6D">
        <w:rPr>
          <w:rFonts w:eastAsia="Calibri"/>
          <w:lang w:eastAsia="en-US"/>
        </w:rPr>
        <w:t xml:space="preserve"> оборудования;</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1B51E134" wp14:editId="2F3936B9">
            <wp:extent cx="257175" cy="257175"/>
            <wp:effectExtent l="19050" t="0" r="0" b="0"/>
            <wp:docPr id="2406" name="Рисунок 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6"/>
                    <pic:cNvPicPr>
                      <a:picLocks noChangeAspect="1" noChangeArrowheads="1"/>
                    </pic:cNvPicPr>
                  </pic:nvPicPr>
                  <pic:blipFill>
                    <a:blip r:embed="rId24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1 часа аренды i-</w:t>
      </w:r>
      <w:proofErr w:type="spellStart"/>
      <w:r w:rsidRPr="00157A6D">
        <w:rPr>
          <w:rFonts w:eastAsia="Calibri"/>
          <w:lang w:eastAsia="en-US"/>
        </w:rPr>
        <w:t>го</w:t>
      </w:r>
      <w:proofErr w:type="spellEnd"/>
      <w:r w:rsidRPr="00157A6D">
        <w:rPr>
          <w:rFonts w:eastAsia="Calibri"/>
          <w:lang w:eastAsia="en-US"/>
        </w:rPr>
        <w:t xml:space="preserve"> оборудования.</w:t>
      </w:r>
    </w:p>
    <w:p w:rsidR="00157A6D" w:rsidRPr="00157A6D" w:rsidRDefault="00157A6D" w:rsidP="00157A6D">
      <w:pPr>
        <w:jc w:val="both"/>
        <w:rPr>
          <w:rFonts w:eastAsia="Calibri"/>
          <w:lang w:eastAsia="en-US"/>
        </w:rPr>
      </w:pPr>
    </w:p>
    <w:p w:rsidR="00157A6D" w:rsidRPr="00157A6D" w:rsidRDefault="00157A6D" w:rsidP="00157A6D">
      <w:pPr>
        <w:jc w:val="center"/>
        <w:outlineLvl w:val="3"/>
        <w:rPr>
          <w:rFonts w:eastAsia="Calibri"/>
          <w:u w:val="single"/>
          <w:lang w:eastAsia="en-US"/>
        </w:rPr>
      </w:pPr>
      <w:bookmarkStart w:id="24" w:name="Par562"/>
      <w:bookmarkEnd w:id="24"/>
      <w:r w:rsidRPr="00157A6D">
        <w:rPr>
          <w:rFonts w:eastAsia="Calibri"/>
          <w:u w:val="single"/>
          <w:lang w:eastAsia="en-US"/>
        </w:rPr>
        <w:t>Затраты на содержание имущества,</w:t>
      </w:r>
    </w:p>
    <w:p w:rsidR="00157A6D" w:rsidRPr="00157A6D" w:rsidRDefault="00157A6D" w:rsidP="00157A6D">
      <w:pPr>
        <w:jc w:val="center"/>
        <w:rPr>
          <w:rFonts w:eastAsia="Calibri"/>
          <w:u w:val="single"/>
          <w:lang w:eastAsia="en-US"/>
        </w:rPr>
      </w:pPr>
      <w:r w:rsidRPr="00157A6D">
        <w:rPr>
          <w:rFonts w:eastAsia="Calibri"/>
          <w:u w:val="single"/>
          <w:lang w:eastAsia="en-US"/>
        </w:rPr>
        <w:t>не отнесенные к затратам на содержание имущества в рамках</w:t>
      </w:r>
    </w:p>
    <w:p w:rsidR="00157A6D" w:rsidRPr="00157A6D" w:rsidRDefault="00157A6D" w:rsidP="00157A6D">
      <w:pPr>
        <w:jc w:val="center"/>
        <w:rPr>
          <w:rFonts w:eastAsia="Calibri"/>
          <w:u w:val="single"/>
          <w:lang w:eastAsia="en-US"/>
        </w:rPr>
      </w:pPr>
      <w:r w:rsidRPr="00157A6D">
        <w:rPr>
          <w:rFonts w:eastAsia="Calibri"/>
          <w:u w:val="single"/>
          <w:lang w:eastAsia="en-US"/>
        </w:rPr>
        <w:t>затрат на информационно-коммуникационные технологии</w:t>
      </w:r>
    </w:p>
    <w:p w:rsidR="00157A6D" w:rsidRPr="00157A6D" w:rsidRDefault="00157A6D" w:rsidP="00157A6D">
      <w:pPr>
        <w:jc w:val="both"/>
        <w:rPr>
          <w:rFonts w:eastAsia="Calibri"/>
          <w:lang w:eastAsia="en-US"/>
        </w:rPr>
      </w:pPr>
    </w:p>
    <w:p w:rsidR="00157A6D" w:rsidRPr="00157A6D" w:rsidRDefault="00157A6D" w:rsidP="00157A6D">
      <w:pPr>
        <w:ind w:firstLine="708"/>
        <w:jc w:val="both"/>
        <w:rPr>
          <w:rFonts w:eastAsia="Calibri"/>
          <w:lang w:eastAsia="en-US"/>
        </w:rPr>
      </w:pPr>
      <w:r w:rsidRPr="00157A6D">
        <w:rPr>
          <w:rFonts w:eastAsia="Calibri"/>
          <w:lang w:eastAsia="en-US"/>
        </w:rPr>
        <w:t>53. Затраты на содержание и техническое обслуживание помещений (</w:t>
      </w:r>
      <w:r w:rsidRPr="00157A6D">
        <w:rPr>
          <w:rFonts w:eastAsia="Calibri"/>
          <w:noProof/>
          <w:position w:val="-12"/>
        </w:rPr>
        <w:drawing>
          <wp:inline distT="0" distB="0" distL="0" distR="0" wp14:anchorId="40F51ED7" wp14:editId="16ACEA76">
            <wp:extent cx="247650" cy="257175"/>
            <wp:effectExtent l="19050" t="0" r="0" b="0"/>
            <wp:docPr id="2407" name="Рисунок 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7"/>
                    <pic:cNvPicPr>
                      <a:picLocks noChangeAspect="1" noChangeArrowheads="1"/>
                    </pic:cNvPicPr>
                  </pic:nvPicPr>
                  <pic:blipFill>
                    <a:blip r:embed="rId246"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14"/>
        </w:rPr>
        <w:drawing>
          <wp:inline distT="0" distB="0" distL="0" distR="0" wp14:anchorId="02AB67DE" wp14:editId="04BC6F91">
            <wp:extent cx="4400550" cy="266700"/>
            <wp:effectExtent l="19050" t="0" r="0" b="0"/>
            <wp:docPr id="2408" name="Рисунок 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8"/>
                    <pic:cNvPicPr>
                      <a:picLocks noChangeAspect="1" noChangeArrowheads="1"/>
                    </pic:cNvPicPr>
                  </pic:nvPicPr>
                  <pic:blipFill>
                    <a:blip r:embed="rId247" cstate="print"/>
                    <a:srcRect/>
                    <a:stretch>
                      <a:fillRect/>
                    </a:stretch>
                  </pic:blipFill>
                  <pic:spPr bwMode="auto">
                    <a:xfrm>
                      <a:off x="0" y="0"/>
                      <a:ext cx="4400550" cy="266700"/>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4C10BED5" wp14:editId="3975C1D8">
            <wp:extent cx="247650" cy="257175"/>
            <wp:effectExtent l="19050" t="0" r="0" b="0"/>
            <wp:docPr id="2409" name="Рисунок 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pic:cNvPicPr>
                      <a:picLocks noChangeAspect="1" noChangeArrowheads="1"/>
                    </pic:cNvPicPr>
                  </pic:nvPicPr>
                  <pic:blipFill>
                    <a:blip r:embed="rId248"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систем охранно-тревожной сигнализации;</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759A492B" wp14:editId="3AF5DE53">
            <wp:extent cx="247650" cy="266700"/>
            <wp:effectExtent l="19050" t="0" r="0" b="0"/>
            <wp:docPr id="2410" name="Рисунок 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pic:cNvPicPr>
                      <a:picLocks noChangeAspect="1" noChangeArrowheads="1"/>
                    </pic:cNvPicPr>
                  </pic:nvPicPr>
                  <pic:blipFill>
                    <a:blip r:embed="rId249"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проведение текущего ремонта помещения;</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55ED89E" wp14:editId="22A8DD4C">
            <wp:extent cx="209550" cy="257175"/>
            <wp:effectExtent l="19050" t="0" r="0" b="0"/>
            <wp:docPr id="2411" name="Рисунок 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pic:cNvPicPr>
                      <a:picLocks noChangeAspect="1" noChangeArrowheads="1"/>
                    </pic:cNvPicPr>
                  </pic:nvPicPr>
                  <pic:blipFill>
                    <a:blip r:embed="rId250"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содержание прилегающей территории;</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433E736B" wp14:editId="4DDE9C4C">
            <wp:extent cx="314325" cy="266700"/>
            <wp:effectExtent l="19050" t="0" r="0" b="0"/>
            <wp:docPr id="2412" name="Рисунок 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2"/>
                    <pic:cNvPicPr>
                      <a:picLocks noChangeAspect="1" noChangeArrowheads="1"/>
                    </pic:cNvPicPr>
                  </pic:nvPicPr>
                  <pic:blipFill>
                    <a:blip r:embed="rId251"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оплату услуг по обслуживанию и уборке помещения;</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01EF3F0" wp14:editId="6E812057">
            <wp:extent cx="285750" cy="257175"/>
            <wp:effectExtent l="19050" t="0" r="0" b="0"/>
            <wp:docPr id="2413" name="Рисунок 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3"/>
                    <pic:cNvPicPr>
                      <a:picLocks noChangeAspect="1" noChangeArrowheads="1"/>
                    </pic:cNvPicPr>
                  </pic:nvPicPr>
                  <pic:blipFill>
                    <a:blip r:embed="rId252"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вывоз твердых бытовых отходов;</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AC2A802" wp14:editId="48B43F0D">
            <wp:extent cx="200025" cy="257175"/>
            <wp:effectExtent l="19050" t="0" r="0" b="0"/>
            <wp:docPr id="2414" name="Рисунок 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4"/>
                    <pic:cNvPicPr>
                      <a:picLocks noChangeAspect="1" noChangeArrowheads="1"/>
                    </pic:cNvPicPr>
                  </pic:nvPicPr>
                  <pic:blipFill>
                    <a:blip r:embed="rId253" cstate="print"/>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лифтов;</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45E3A5E5" wp14:editId="496029AB">
            <wp:extent cx="314325" cy="257175"/>
            <wp:effectExtent l="19050" t="0" r="9525" b="0"/>
            <wp:docPr id="2415" name="Рисунок 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pic:cNvPicPr>
                      <a:picLocks noChangeAspect="1" noChangeArrowheads="1"/>
                    </pic:cNvPicPr>
                  </pic:nvPicPr>
                  <pic:blipFill>
                    <a:blip r:embed="rId254"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водонапорной насо</w:t>
      </w:r>
      <w:r w:rsidRPr="00157A6D">
        <w:rPr>
          <w:rFonts w:eastAsia="Calibri"/>
          <w:lang w:eastAsia="en-US"/>
        </w:rPr>
        <w:t>с</w:t>
      </w:r>
      <w:r w:rsidRPr="00157A6D">
        <w:rPr>
          <w:rFonts w:eastAsia="Calibri"/>
          <w:lang w:eastAsia="en-US"/>
        </w:rPr>
        <w:t>ной станции хозяйственно-питьевого и противоп</w:t>
      </w:r>
      <w:r w:rsidRPr="00157A6D">
        <w:rPr>
          <w:rFonts w:eastAsia="Calibri"/>
          <w:lang w:eastAsia="en-US"/>
        </w:rPr>
        <w:t>о</w:t>
      </w:r>
      <w:r w:rsidRPr="00157A6D">
        <w:rPr>
          <w:rFonts w:eastAsia="Calibri"/>
          <w:lang w:eastAsia="en-US"/>
        </w:rPr>
        <w:t>жарного водоснабжения;</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92B590B" wp14:editId="5F03BF41">
            <wp:extent cx="342900" cy="257175"/>
            <wp:effectExtent l="19050" t="0" r="0" b="0"/>
            <wp:docPr id="2416" name="Рисунок 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6"/>
                    <pic:cNvPicPr>
                      <a:picLocks noChangeAspect="1" noChangeArrowheads="1"/>
                    </pic:cNvPicPr>
                  </pic:nvPicPr>
                  <pic:blipFill>
                    <a:blip r:embed="rId255"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водонапорной насо</w:t>
      </w:r>
      <w:r w:rsidRPr="00157A6D">
        <w:rPr>
          <w:rFonts w:eastAsia="Calibri"/>
          <w:lang w:eastAsia="en-US"/>
        </w:rPr>
        <w:t>с</w:t>
      </w:r>
      <w:r w:rsidRPr="00157A6D">
        <w:rPr>
          <w:rFonts w:eastAsia="Calibri"/>
          <w:lang w:eastAsia="en-US"/>
        </w:rPr>
        <w:t>ной станции пожаротушения;</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2DCD0CA9" wp14:editId="2E6B8663">
            <wp:extent cx="285750" cy="257175"/>
            <wp:effectExtent l="19050" t="0" r="0" b="0"/>
            <wp:docPr id="2417" name="Рисунок 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r:embed="rId256"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индивидуального те</w:t>
      </w:r>
      <w:r w:rsidRPr="00157A6D">
        <w:rPr>
          <w:rFonts w:eastAsia="Calibri"/>
          <w:lang w:eastAsia="en-US"/>
        </w:rPr>
        <w:t>п</w:t>
      </w:r>
      <w:r w:rsidRPr="00157A6D">
        <w:rPr>
          <w:rFonts w:eastAsia="Calibri"/>
          <w:lang w:eastAsia="en-US"/>
        </w:rPr>
        <w:t>лового пункта, в том числе на подготовку отоп</w:t>
      </w:r>
      <w:r w:rsidRPr="00157A6D">
        <w:rPr>
          <w:rFonts w:eastAsia="Calibri"/>
          <w:lang w:eastAsia="en-US"/>
        </w:rPr>
        <w:t>и</w:t>
      </w:r>
      <w:r w:rsidRPr="00157A6D">
        <w:rPr>
          <w:rFonts w:eastAsia="Calibri"/>
          <w:lang w:eastAsia="en-US"/>
        </w:rPr>
        <w:t>тельной системы к зимнему сезону;</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E0F5961" wp14:editId="5DE4E123">
            <wp:extent cx="266700" cy="257175"/>
            <wp:effectExtent l="19050" t="0" r="0" b="0"/>
            <wp:docPr id="2418" name="Рисунок 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pic:cNvPicPr>
                      <a:picLocks noChangeAspect="1" noChangeArrowheads="1"/>
                    </pic:cNvPicPr>
                  </pic:nvPicPr>
                  <pic:blipFill>
                    <a:blip r:embed="rId257"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 xml:space="preserve">-профилактический ремонт электрооборудования (электроподстанций, трансформаторных подстанций, </w:t>
      </w:r>
      <w:proofErr w:type="spellStart"/>
      <w:r w:rsidRPr="00157A6D">
        <w:rPr>
          <w:rFonts w:eastAsia="Calibri"/>
          <w:lang w:eastAsia="en-US"/>
        </w:rPr>
        <w:t>электрощитовых</w:t>
      </w:r>
      <w:proofErr w:type="spellEnd"/>
      <w:r w:rsidRPr="00157A6D">
        <w:rPr>
          <w:rFonts w:eastAsia="Calibri"/>
          <w:lang w:eastAsia="en-US"/>
        </w:rPr>
        <w:t>) административного здания (помещ</w:t>
      </w:r>
      <w:r w:rsidRPr="00157A6D">
        <w:rPr>
          <w:rFonts w:eastAsia="Calibri"/>
          <w:lang w:eastAsia="en-US"/>
        </w:rPr>
        <w:t>е</w:t>
      </w:r>
      <w:r w:rsidRPr="00157A6D">
        <w:rPr>
          <w:rFonts w:eastAsia="Calibri"/>
          <w:lang w:eastAsia="en-US"/>
        </w:rPr>
        <w:t>ния).</w:t>
      </w:r>
    </w:p>
    <w:p w:rsidR="00157A6D" w:rsidRPr="00157A6D" w:rsidRDefault="00157A6D" w:rsidP="00157A6D">
      <w:pPr>
        <w:jc w:val="both"/>
        <w:rPr>
          <w:rFonts w:eastAsia="Calibri"/>
          <w:lang w:eastAsia="en-US"/>
        </w:rPr>
      </w:pPr>
      <w:r w:rsidRPr="00157A6D">
        <w:rPr>
          <w:rFonts w:eastAsia="Calibri"/>
          <w:lang w:eastAsia="en-US"/>
        </w:rPr>
        <w:t>Такие затраты не подлежат отдельному расчету, если они включены в общую стоимость комплексных услуг управляющей компании.</w:t>
      </w:r>
    </w:p>
    <w:p w:rsidR="00157A6D" w:rsidRPr="00157A6D" w:rsidRDefault="00157A6D" w:rsidP="00157A6D">
      <w:pPr>
        <w:jc w:val="both"/>
        <w:rPr>
          <w:rFonts w:eastAsia="Calibri"/>
          <w:lang w:eastAsia="en-US"/>
        </w:rPr>
      </w:pPr>
      <w:r w:rsidRPr="00157A6D">
        <w:rPr>
          <w:rFonts w:eastAsia="Calibri"/>
          <w:lang w:eastAsia="en-US"/>
        </w:rPr>
        <w:t>54. Затраты на закупку услуг управляющей компании (</w:t>
      </w:r>
      <w:r w:rsidRPr="00157A6D">
        <w:rPr>
          <w:rFonts w:eastAsia="Calibri"/>
          <w:noProof/>
          <w:position w:val="-14"/>
        </w:rPr>
        <w:drawing>
          <wp:inline distT="0" distB="0" distL="0" distR="0" wp14:anchorId="309DE225" wp14:editId="33F96488">
            <wp:extent cx="247650" cy="266700"/>
            <wp:effectExtent l="19050" t="0" r="0" b="0"/>
            <wp:docPr id="2419" name="Рисунок 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pic:cNvPicPr>
                      <a:picLocks noChangeAspect="1" noChangeArrowheads="1"/>
                    </pic:cNvPicPr>
                  </pic:nvPicPr>
                  <pic:blipFill>
                    <a:blip r:embed="rId258"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01928D00" wp14:editId="6E37F970">
            <wp:extent cx="1895475" cy="466725"/>
            <wp:effectExtent l="0" t="0" r="0" b="0"/>
            <wp:docPr id="2420" name="Рисунок 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0"/>
                    <pic:cNvPicPr>
                      <a:picLocks noChangeAspect="1" noChangeArrowheads="1"/>
                    </pic:cNvPicPr>
                  </pic:nvPicPr>
                  <pic:blipFill>
                    <a:blip r:embed="rId259" cstate="print"/>
                    <a:srcRect/>
                    <a:stretch>
                      <a:fillRect/>
                    </a:stretch>
                  </pic:blipFill>
                  <pic:spPr bwMode="auto">
                    <a:xfrm>
                      <a:off x="0" y="0"/>
                      <a:ext cx="18954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74691F9E" wp14:editId="7FEEE55C">
            <wp:extent cx="314325" cy="266700"/>
            <wp:effectExtent l="0" t="0" r="0" b="0"/>
            <wp:docPr id="2421" name="Рисунок 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1"/>
                    <pic:cNvPicPr>
                      <a:picLocks noChangeAspect="1" noChangeArrowheads="1"/>
                    </pic:cNvPicPr>
                  </pic:nvPicPr>
                  <pic:blipFill>
                    <a:blip r:embed="rId260"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xml:space="preserve"> - объем i-й услуги управляющей компании;</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0AE1E918" wp14:editId="17B7FC23">
            <wp:extent cx="276225" cy="266700"/>
            <wp:effectExtent l="19050" t="0" r="0" b="0"/>
            <wp:docPr id="2422" name="Рисунок 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261"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i-й услуги управляющей компании в месяц;</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085089F5" wp14:editId="14C93B2C">
            <wp:extent cx="342900" cy="266700"/>
            <wp:effectExtent l="0" t="0" r="0" b="0"/>
            <wp:docPr id="2423" name="Рисунок 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
                    <pic:cNvPicPr>
                      <a:picLocks noChangeAspect="1" noChangeArrowheads="1"/>
                    </pic:cNvPicPr>
                  </pic:nvPicPr>
                  <pic:blipFill>
                    <a:blip r:embed="rId262"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количество месяцев использования i-й услуги управля</w:t>
      </w:r>
      <w:r w:rsidRPr="00157A6D">
        <w:rPr>
          <w:rFonts w:eastAsia="Calibri"/>
          <w:lang w:eastAsia="en-US"/>
        </w:rPr>
        <w:t>ю</w:t>
      </w:r>
      <w:r w:rsidRPr="00157A6D">
        <w:rPr>
          <w:rFonts w:eastAsia="Calibri"/>
          <w:lang w:eastAsia="en-US"/>
        </w:rPr>
        <w:t>щей компании.</w:t>
      </w:r>
    </w:p>
    <w:p w:rsidR="00157A6D" w:rsidRPr="00157A6D" w:rsidRDefault="00157A6D" w:rsidP="00157A6D">
      <w:pPr>
        <w:ind w:firstLine="708"/>
        <w:jc w:val="both"/>
        <w:rPr>
          <w:rFonts w:eastAsia="Calibri"/>
          <w:lang w:eastAsia="en-US"/>
        </w:rPr>
      </w:pPr>
      <w:r w:rsidRPr="00157A6D">
        <w:rPr>
          <w:rFonts w:eastAsia="Calibri"/>
          <w:lang w:eastAsia="en-US"/>
        </w:rPr>
        <w:t xml:space="preserve">55.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систем охранно-тревожной сигнализации (</w:t>
      </w:r>
      <w:r w:rsidRPr="00157A6D">
        <w:rPr>
          <w:rFonts w:eastAsia="Calibri"/>
          <w:noProof/>
          <w:position w:val="-12"/>
        </w:rPr>
        <w:drawing>
          <wp:inline distT="0" distB="0" distL="0" distR="0" wp14:anchorId="06EFBF2F" wp14:editId="36862A64">
            <wp:extent cx="247650" cy="257175"/>
            <wp:effectExtent l="19050" t="0" r="0" b="0"/>
            <wp:docPr id="2424" name="Рисунок 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4"/>
                    <pic:cNvPicPr>
                      <a:picLocks noChangeAspect="1" noChangeArrowheads="1"/>
                    </pic:cNvPicPr>
                  </pic:nvPicPr>
                  <pic:blipFill>
                    <a:blip r:embed="rId263"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541520A2" wp14:editId="4991CCAE">
            <wp:extent cx="1371600" cy="466725"/>
            <wp:effectExtent l="0" t="0" r="0" b="0"/>
            <wp:docPr id="2425" name="Рисунок 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
                    <pic:cNvPicPr>
                      <a:picLocks noChangeAspect="1" noChangeArrowheads="1"/>
                    </pic:cNvPicPr>
                  </pic:nvPicPr>
                  <pic:blipFill>
                    <a:blip r:embed="rId264" cstate="print"/>
                    <a:srcRect/>
                    <a:stretch>
                      <a:fillRect/>
                    </a:stretch>
                  </pic:blipFill>
                  <pic:spPr bwMode="auto">
                    <a:xfrm>
                      <a:off x="0" y="0"/>
                      <a:ext cx="13716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9660347" wp14:editId="5998B35A">
            <wp:extent cx="314325" cy="257175"/>
            <wp:effectExtent l="0" t="0" r="9525" b="0"/>
            <wp:docPr id="2426" name="Рисунок 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
                    <pic:cNvPicPr>
                      <a:picLocks noChangeAspect="1" noChangeArrowheads="1"/>
                    </pic:cNvPicPr>
                  </pic:nvPicPr>
                  <pic:blipFill>
                    <a:blip r:embed="rId265"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i-х обслуживаемых устройств в составе системы охранно-тревожной сигнализации;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52256793" wp14:editId="0003511E">
            <wp:extent cx="276225" cy="257175"/>
            <wp:effectExtent l="19050" t="0" r="9525" b="0"/>
            <wp:docPr id="2427" name="Рисунок 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
                    <pic:cNvPicPr>
                      <a:picLocks noChangeAspect="1" noChangeArrowheads="1"/>
                    </pic:cNvPicPr>
                  </pic:nvPicPr>
                  <pic:blipFill>
                    <a:blip r:embed="rId266"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обслуживания 1 i-</w:t>
      </w:r>
      <w:proofErr w:type="spellStart"/>
      <w:r w:rsidRPr="00157A6D">
        <w:rPr>
          <w:rFonts w:eastAsia="Calibri"/>
          <w:lang w:eastAsia="en-US"/>
        </w:rPr>
        <w:t>го</w:t>
      </w:r>
      <w:proofErr w:type="spellEnd"/>
      <w:r w:rsidRPr="00157A6D">
        <w:rPr>
          <w:rFonts w:eastAsia="Calibri"/>
          <w:lang w:eastAsia="en-US"/>
        </w:rPr>
        <w:t xml:space="preserve"> устройства.</w:t>
      </w:r>
    </w:p>
    <w:p w:rsidR="00157A6D" w:rsidRPr="00157A6D" w:rsidRDefault="00157A6D" w:rsidP="00157A6D">
      <w:pPr>
        <w:ind w:firstLine="708"/>
        <w:jc w:val="both"/>
        <w:rPr>
          <w:rFonts w:eastAsia="Calibri"/>
          <w:lang w:eastAsia="en-US"/>
        </w:rPr>
      </w:pPr>
      <w:bookmarkStart w:id="25" w:name="Par598"/>
      <w:bookmarkEnd w:id="25"/>
      <w:r w:rsidRPr="00157A6D">
        <w:rPr>
          <w:rFonts w:eastAsia="Calibri"/>
          <w:lang w:eastAsia="en-US"/>
        </w:rPr>
        <w:t>56. Затраты на проведение текущего ремонта помещения (</w:t>
      </w:r>
      <w:r w:rsidRPr="00157A6D">
        <w:rPr>
          <w:rFonts w:eastAsia="Calibri"/>
          <w:noProof/>
          <w:position w:val="-14"/>
        </w:rPr>
        <w:drawing>
          <wp:inline distT="0" distB="0" distL="0" distR="0" wp14:anchorId="1A4B8FCB" wp14:editId="5FD81272">
            <wp:extent cx="247650" cy="266700"/>
            <wp:effectExtent l="19050" t="0" r="0" b="0"/>
            <wp:docPr id="2428" name="Рисунок 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
                    <pic:cNvPicPr>
                      <a:picLocks noChangeAspect="1" noChangeArrowheads="1"/>
                    </pic:cNvPicPr>
                  </pic:nvPicPr>
                  <pic:blipFill>
                    <a:blip r:embed="rId267"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r w:rsidRPr="00157A6D">
        <w:rPr>
          <w:rFonts w:eastAsia="Calibri"/>
          <w:lang w:eastAsia="en-US"/>
        </w:rPr>
        <w:t xml:space="preserve">) определяются исходя из требований </w:t>
      </w:r>
      <w:hyperlink r:id="rId268" w:history="1">
        <w:r w:rsidRPr="00157A6D">
          <w:rPr>
            <w:rFonts w:eastAsia="Calibri"/>
            <w:lang w:eastAsia="en-US"/>
          </w:rPr>
          <w:t>Положения</w:t>
        </w:r>
      </w:hyperlink>
      <w:r w:rsidRPr="00157A6D">
        <w:rPr>
          <w:rFonts w:eastAsia="Calibri"/>
          <w:lang w:eastAsia="en-US"/>
        </w:rPr>
        <w:t xml:space="preserve"> об организации и проведении реконструкции, ремонта и технического обслуживания жилых зд</w:t>
      </w:r>
      <w:r w:rsidRPr="00157A6D">
        <w:rPr>
          <w:rFonts w:eastAsia="Calibri"/>
          <w:lang w:eastAsia="en-US"/>
        </w:rPr>
        <w:t>а</w:t>
      </w:r>
      <w:r w:rsidRPr="00157A6D">
        <w:rPr>
          <w:rFonts w:eastAsia="Calibri"/>
          <w:lang w:eastAsia="en-US"/>
        </w:rPr>
        <w:t>ний, объектов коммунального и социально-культурного назначения ВСН 58-88(р), утве</w:t>
      </w:r>
      <w:r w:rsidRPr="00157A6D">
        <w:rPr>
          <w:rFonts w:eastAsia="Calibri"/>
          <w:lang w:eastAsia="en-US"/>
        </w:rPr>
        <w:t>р</w:t>
      </w:r>
      <w:r w:rsidRPr="00157A6D">
        <w:rPr>
          <w:rFonts w:eastAsia="Calibri"/>
          <w:lang w:eastAsia="en-US"/>
        </w:rPr>
        <w:t xml:space="preserve">жденного приказом </w:t>
      </w:r>
      <w:r w:rsidRPr="00157A6D">
        <w:rPr>
          <w:rFonts w:eastAsia="Calibri"/>
          <w:lang w:eastAsia="en-US"/>
        </w:rPr>
        <w:lastRenderedPageBreak/>
        <w:t>Государственного комитета по архитектуре и градостр</w:t>
      </w:r>
      <w:r w:rsidRPr="00157A6D">
        <w:rPr>
          <w:rFonts w:eastAsia="Calibri"/>
          <w:lang w:eastAsia="en-US"/>
        </w:rPr>
        <w:t>о</w:t>
      </w:r>
      <w:r w:rsidRPr="00157A6D">
        <w:rPr>
          <w:rFonts w:eastAsia="Calibri"/>
          <w:lang w:eastAsia="en-US"/>
        </w:rPr>
        <w:t>ительству при Госстрое СССР от 23 ноября 1988 г. N 312,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7F4893D0" wp14:editId="1E5B8667">
            <wp:extent cx="1314450" cy="466725"/>
            <wp:effectExtent l="0" t="0" r="0" b="0"/>
            <wp:docPr id="2429" name="Рисунок 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
                    <pic:cNvPicPr>
                      <a:picLocks noChangeAspect="1" noChangeArrowheads="1"/>
                    </pic:cNvPicPr>
                  </pic:nvPicPr>
                  <pic:blipFill>
                    <a:blip r:embed="rId269" cstate="print"/>
                    <a:srcRect/>
                    <a:stretch>
                      <a:fillRect/>
                    </a:stretch>
                  </pic:blipFill>
                  <pic:spPr bwMode="auto">
                    <a:xfrm>
                      <a:off x="0" y="0"/>
                      <a:ext cx="131445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383FF05D" wp14:editId="07F4FC8D">
            <wp:extent cx="276225" cy="266700"/>
            <wp:effectExtent l="19050" t="0" r="9525" b="0"/>
            <wp:docPr id="2430" name="Рисунок 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
                    <pic:cNvPicPr>
                      <a:picLocks noChangeAspect="1" noChangeArrowheads="1"/>
                    </pic:cNvPicPr>
                  </pic:nvPicPr>
                  <pic:blipFill>
                    <a:blip r:embed="rId270"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157A6D">
        <w:rPr>
          <w:rFonts w:eastAsia="Calibri"/>
          <w:lang w:eastAsia="en-US"/>
        </w:rPr>
        <w:t xml:space="preserve"> - площадь i-</w:t>
      </w:r>
      <w:proofErr w:type="spellStart"/>
      <w:r w:rsidRPr="00157A6D">
        <w:rPr>
          <w:rFonts w:eastAsia="Calibri"/>
          <w:lang w:eastAsia="en-US"/>
        </w:rPr>
        <w:t>го</w:t>
      </w:r>
      <w:proofErr w:type="spellEnd"/>
      <w:r w:rsidRPr="00157A6D">
        <w:rPr>
          <w:rFonts w:eastAsia="Calibri"/>
          <w:lang w:eastAsia="en-US"/>
        </w:rPr>
        <w:t xml:space="preserve"> здания, планируемая к проведению текущего ремонта;</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5C895BC0" wp14:editId="1C91CD3D">
            <wp:extent cx="276225" cy="266700"/>
            <wp:effectExtent l="19050" t="0" r="9525" b="0"/>
            <wp:docPr id="2431" name="Рисунок 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
                    <pic:cNvPicPr>
                      <a:picLocks noChangeAspect="1" noChangeArrowheads="1"/>
                    </pic:cNvPicPr>
                  </pic:nvPicPr>
                  <pic:blipFill>
                    <a:blip r:embed="rId271"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текущего ремонта 1 кв. метра площади i-</w:t>
      </w:r>
      <w:proofErr w:type="spellStart"/>
      <w:r w:rsidRPr="00157A6D">
        <w:rPr>
          <w:rFonts w:eastAsia="Calibri"/>
          <w:lang w:eastAsia="en-US"/>
        </w:rPr>
        <w:t>го</w:t>
      </w:r>
      <w:proofErr w:type="spellEnd"/>
      <w:r w:rsidRPr="00157A6D">
        <w:rPr>
          <w:rFonts w:eastAsia="Calibri"/>
          <w:lang w:eastAsia="en-US"/>
        </w:rPr>
        <w:t xml:space="preserve"> здания.</w:t>
      </w:r>
    </w:p>
    <w:p w:rsidR="00157A6D" w:rsidRPr="00157A6D" w:rsidRDefault="00157A6D" w:rsidP="00157A6D">
      <w:pPr>
        <w:ind w:firstLine="708"/>
        <w:jc w:val="both"/>
        <w:rPr>
          <w:rFonts w:eastAsia="Calibri"/>
          <w:lang w:eastAsia="en-US"/>
        </w:rPr>
      </w:pPr>
      <w:r w:rsidRPr="00157A6D">
        <w:rPr>
          <w:rFonts w:eastAsia="Calibri"/>
          <w:lang w:eastAsia="en-US"/>
        </w:rPr>
        <w:t>57. Затраты на содержание прилегающей территории (</w:t>
      </w:r>
      <w:r w:rsidRPr="00157A6D">
        <w:rPr>
          <w:rFonts w:eastAsia="Calibri"/>
          <w:noProof/>
          <w:position w:val="-12"/>
        </w:rPr>
        <w:drawing>
          <wp:inline distT="0" distB="0" distL="0" distR="0" wp14:anchorId="207B53A3" wp14:editId="364449B7">
            <wp:extent cx="209550" cy="257175"/>
            <wp:effectExtent l="19050" t="0" r="0" b="0"/>
            <wp:docPr id="2432" name="Рисунок 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2"/>
                    <pic:cNvPicPr>
                      <a:picLocks noChangeAspect="1" noChangeArrowheads="1"/>
                    </pic:cNvPicPr>
                  </pic:nvPicPr>
                  <pic:blipFill>
                    <a:blip r:embed="rId272"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157A6D">
        <w:rPr>
          <w:rFonts w:eastAsia="Calibri"/>
          <w:lang w:eastAsia="en-US"/>
        </w:rPr>
        <w:t>) определяю</w:t>
      </w:r>
      <w:r w:rsidRPr="00157A6D">
        <w:rPr>
          <w:rFonts w:eastAsia="Calibri"/>
          <w:lang w:eastAsia="en-US"/>
        </w:rPr>
        <w:t>т</w:t>
      </w:r>
      <w:r w:rsidRPr="00157A6D">
        <w:rPr>
          <w:rFonts w:eastAsia="Calibri"/>
          <w:lang w:eastAsia="en-US"/>
        </w:rPr>
        <w:t>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74CCBF7A" wp14:editId="6DDAAEE4">
            <wp:extent cx="1790700" cy="466725"/>
            <wp:effectExtent l="0" t="0" r="0" b="0"/>
            <wp:docPr id="2433" name="Рисунок 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3"/>
                    <pic:cNvPicPr>
                      <a:picLocks noChangeAspect="1" noChangeArrowheads="1"/>
                    </pic:cNvPicPr>
                  </pic:nvPicPr>
                  <pic:blipFill>
                    <a:blip r:embed="rId273" cstate="print"/>
                    <a:srcRect/>
                    <a:stretch>
                      <a:fillRect/>
                    </a:stretch>
                  </pic:blipFill>
                  <pic:spPr bwMode="auto">
                    <a:xfrm>
                      <a:off x="0" y="0"/>
                      <a:ext cx="17907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9745F87" wp14:editId="0081C43E">
            <wp:extent cx="266700" cy="257175"/>
            <wp:effectExtent l="0" t="0" r="0" b="0"/>
            <wp:docPr id="2434" name="Рисунок 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4"/>
                    <pic:cNvPicPr>
                      <a:picLocks noChangeAspect="1" noChangeArrowheads="1"/>
                    </pic:cNvPicPr>
                  </pic:nvPicPr>
                  <pic:blipFill>
                    <a:blip r:embed="rId274"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157A6D">
        <w:rPr>
          <w:rFonts w:eastAsia="Calibri"/>
          <w:lang w:eastAsia="en-US"/>
        </w:rPr>
        <w:t xml:space="preserve"> - площадь закрепленной i-й прилегающей территории;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D523E4A" wp14:editId="272C6677">
            <wp:extent cx="266700" cy="257175"/>
            <wp:effectExtent l="19050" t="0" r="0" b="0"/>
            <wp:docPr id="2435" name="Рисунок 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5"/>
                    <pic:cNvPicPr>
                      <a:picLocks noChangeAspect="1" noChangeArrowheads="1"/>
                    </pic:cNvPicPr>
                  </pic:nvPicPr>
                  <pic:blipFill>
                    <a:blip r:embed="rId275"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содержания i-й прилегающей территории в месяц в расчете на 1 кв. метр площади;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D63B071" wp14:editId="2474D301">
            <wp:extent cx="314325" cy="257175"/>
            <wp:effectExtent l="0" t="0" r="0" b="0"/>
            <wp:docPr id="2436" name="Рисунок 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
                    <pic:cNvPicPr>
                      <a:picLocks noChangeAspect="1" noChangeArrowheads="1"/>
                    </pic:cNvPicPr>
                  </pic:nvPicPr>
                  <pic:blipFill>
                    <a:blip r:embed="rId276"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количество месяцев содержания i-й прилегающей террит</w:t>
      </w:r>
      <w:r w:rsidRPr="00157A6D">
        <w:rPr>
          <w:rFonts w:eastAsia="Calibri"/>
          <w:lang w:eastAsia="en-US"/>
        </w:rPr>
        <w:t>о</w:t>
      </w:r>
      <w:r w:rsidRPr="00157A6D">
        <w:rPr>
          <w:rFonts w:eastAsia="Calibri"/>
          <w:lang w:eastAsia="en-US"/>
        </w:rPr>
        <w:t>рии в очередном финансовом году.</w:t>
      </w:r>
    </w:p>
    <w:p w:rsidR="00157A6D" w:rsidRPr="00157A6D" w:rsidRDefault="00157A6D" w:rsidP="00157A6D">
      <w:pPr>
        <w:ind w:firstLine="708"/>
        <w:jc w:val="both"/>
        <w:rPr>
          <w:rFonts w:eastAsia="Calibri"/>
          <w:lang w:eastAsia="en-US"/>
        </w:rPr>
      </w:pPr>
      <w:bookmarkStart w:id="26" w:name="Par613"/>
      <w:bookmarkEnd w:id="26"/>
      <w:r w:rsidRPr="00157A6D">
        <w:rPr>
          <w:rFonts w:eastAsia="Calibri"/>
          <w:lang w:eastAsia="en-US"/>
        </w:rPr>
        <w:t>58. Затраты на оплату услуг по обслуживанию и уборке помещения (</w:t>
      </w:r>
      <w:r w:rsidRPr="00157A6D">
        <w:rPr>
          <w:rFonts w:eastAsia="Calibri"/>
          <w:noProof/>
          <w:position w:val="-14"/>
        </w:rPr>
        <w:drawing>
          <wp:inline distT="0" distB="0" distL="0" distR="0" wp14:anchorId="30CF9778" wp14:editId="26F2A2B9">
            <wp:extent cx="314325" cy="266700"/>
            <wp:effectExtent l="19050" t="0" r="0" b="0"/>
            <wp:docPr id="2437" name="Рисунок 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7"/>
                    <pic:cNvPicPr>
                      <a:picLocks noChangeAspect="1" noChangeArrowheads="1"/>
                    </pic:cNvPicPr>
                  </pic:nvPicPr>
                  <pic:blipFill>
                    <a:blip r:embed="rId277"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45595BAA" wp14:editId="101E550A">
            <wp:extent cx="2171700" cy="466725"/>
            <wp:effectExtent l="0" t="0" r="0" b="0"/>
            <wp:docPr id="2438" name="Рисунок 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8"/>
                    <pic:cNvPicPr>
                      <a:picLocks noChangeAspect="1" noChangeArrowheads="1"/>
                    </pic:cNvPicPr>
                  </pic:nvPicPr>
                  <pic:blipFill>
                    <a:blip r:embed="rId278" cstate="print"/>
                    <a:srcRect/>
                    <a:stretch>
                      <a:fillRect/>
                    </a:stretch>
                  </pic:blipFill>
                  <pic:spPr bwMode="auto">
                    <a:xfrm>
                      <a:off x="0" y="0"/>
                      <a:ext cx="21717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76B110A9" wp14:editId="01D90DCC">
            <wp:extent cx="381000" cy="266700"/>
            <wp:effectExtent l="19050" t="0" r="0" b="0"/>
            <wp:docPr id="2439" name="Рисунок 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9"/>
                    <pic:cNvPicPr>
                      <a:picLocks noChangeAspect="1" noChangeArrowheads="1"/>
                    </pic:cNvPicPr>
                  </pic:nvPicPr>
                  <pic:blipFill>
                    <a:blip r:embed="rId279"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157A6D">
        <w:rPr>
          <w:rFonts w:eastAsia="Calibri"/>
          <w:lang w:eastAsia="en-US"/>
        </w:rPr>
        <w:t xml:space="preserve"> - площадь в i-м помещении, в отношении которой планируется заключ</w:t>
      </w:r>
      <w:r w:rsidRPr="00157A6D">
        <w:rPr>
          <w:rFonts w:eastAsia="Calibri"/>
          <w:lang w:eastAsia="en-US"/>
        </w:rPr>
        <w:t>е</w:t>
      </w:r>
      <w:r w:rsidRPr="00157A6D">
        <w:rPr>
          <w:rFonts w:eastAsia="Calibri"/>
          <w:lang w:eastAsia="en-US"/>
        </w:rPr>
        <w:t>ние договора (контракта) на обслуживание и уборку;</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7EF2FBE2" wp14:editId="4AB616D2">
            <wp:extent cx="361950" cy="266700"/>
            <wp:effectExtent l="19050" t="0" r="0" b="0"/>
            <wp:docPr id="2440" name="Рисунок 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0"/>
                    <pic:cNvPicPr>
                      <a:picLocks noChangeAspect="1" noChangeArrowheads="1"/>
                    </pic:cNvPicPr>
                  </pic:nvPicPr>
                  <pic:blipFill>
                    <a:blip r:embed="rId280"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услуги по обслуживанию и уборке i-</w:t>
      </w:r>
      <w:proofErr w:type="spellStart"/>
      <w:r w:rsidRPr="00157A6D">
        <w:rPr>
          <w:rFonts w:eastAsia="Calibri"/>
          <w:lang w:eastAsia="en-US"/>
        </w:rPr>
        <w:t>го</w:t>
      </w:r>
      <w:proofErr w:type="spellEnd"/>
      <w:r w:rsidRPr="00157A6D">
        <w:rPr>
          <w:rFonts w:eastAsia="Calibri"/>
          <w:lang w:eastAsia="en-US"/>
        </w:rPr>
        <w:t xml:space="preserve"> помещения в месяц;</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469661A9" wp14:editId="122D7567">
            <wp:extent cx="419100" cy="266700"/>
            <wp:effectExtent l="0" t="0" r="0" b="0"/>
            <wp:docPr id="2441" name="Рисунок 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1"/>
                    <pic:cNvPicPr>
                      <a:picLocks noChangeAspect="1" noChangeArrowheads="1"/>
                    </pic:cNvPicPr>
                  </pic:nvPicPr>
                  <pic:blipFill>
                    <a:blip r:embed="rId281"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месяцев использования услуги по обслуживанию и уборке i-</w:t>
      </w:r>
      <w:proofErr w:type="spellStart"/>
      <w:r w:rsidRPr="00157A6D">
        <w:rPr>
          <w:rFonts w:eastAsia="Calibri"/>
          <w:lang w:eastAsia="en-US"/>
        </w:rPr>
        <w:t>го</w:t>
      </w:r>
      <w:proofErr w:type="spellEnd"/>
      <w:r w:rsidRPr="00157A6D">
        <w:rPr>
          <w:rFonts w:eastAsia="Calibri"/>
          <w:lang w:eastAsia="en-US"/>
        </w:rPr>
        <w:t xml:space="preserve"> помещения в месяц.</w:t>
      </w:r>
    </w:p>
    <w:p w:rsidR="00157A6D" w:rsidRPr="00157A6D" w:rsidRDefault="00157A6D" w:rsidP="00157A6D">
      <w:pPr>
        <w:ind w:firstLine="708"/>
        <w:jc w:val="both"/>
        <w:rPr>
          <w:rFonts w:eastAsia="Calibri"/>
          <w:lang w:eastAsia="en-US"/>
        </w:rPr>
      </w:pPr>
      <w:r w:rsidRPr="00157A6D">
        <w:rPr>
          <w:rFonts w:eastAsia="Calibri"/>
          <w:lang w:eastAsia="en-US"/>
        </w:rPr>
        <w:t>60. Затраты на вывоз твердых бытовых отходов (</w:t>
      </w:r>
      <w:r w:rsidRPr="00157A6D">
        <w:rPr>
          <w:rFonts w:eastAsia="Calibri"/>
          <w:noProof/>
          <w:position w:val="-12"/>
        </w:rPr>
        <w:drawing>
          <wp:inline distT="0" distB="0" distL="0" distR="0" wp14:anchorId="74FD9E32" wp14:editId="40AAE3B1">
            <wp:extent cx="285750" cy="257175"/>
            <wp:effectExtent l="19050" t="0" r="0" b="0"/>
            <wp:docPr id="2442" name="Рисунок 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2"/>
                    <pic:cNvPicPr>
                      <a:picLocks noChangeAspect="1" noChangeArrowheads="1"/>
                    </pic:cNvPicPr>
                  </pic:nvPicPr>
                  <pic:blipFill>
                    <a:blip r:embed="rId282"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12"/>
        </w:rPr>
        <w:drawing>
          <wp:inline distT="0" distB="0" distL="0" distR="0" wp14:anchorId="76EDDD22" wp14:editId="1E494768">
            <wp:extent cx="1219200" cy="257175"/>
            <wp:effectExtent l="19050" t="0" r="0" b="0"/>
            <wp:docPr id="2443" name="Рисунок 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
                    <pic:cNvPicPr>
                      <a:picLocks noChangeAspect="1" noChangeArrowheads="1"/>
                    </pic:cNvPicPr>
                  </pic:nvPicPr>
                  <pic:blipFill>
                    <a:blip r:embed="rId283" cstate="print"/>
                    <a:srcRect/>
                    <a:stretch>
                      <a:fillRect/>
                    </a:stretch>
                  </pic:blipFill>
                  <pic:spPr bwMode="auto">
                    <a:xfrm>
                      <a:off x="0" y="0"/>
                      <a:ext cx="1219200" cy="25717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C45238A" wp14:editId="03715F45">
            <wp:extent cx="314325" cy="257175"/>
            <wp:effectExtent l="0" t="0" r="9525" b="0"/>
            <wp:docPr id="2444" name="Рисунок 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pic:cNvPicPr>
                      <a:picLocks noChangeAspect="1" noChangeArrowheads="1"/>
                    </pic:cNvPicPr>
                  </pic:nvPicPr>
                  <pic:blipFill>
                    <a:blip r:embed="rId284"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куб. метров твердых бытовых отходов в год;</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2F60908A" wp14:editId="2695D9FF">
            <wp:extent cx="285750" cy="257175"/>
            <wp:effectExtent l="19050" t="0" r="0" b="0"/>
            <wp:docPr id="2445" name="Рисунок 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5"/>
                    <pic:cNvPicPr>
                      <a:picLocks noChangeAspect="1" noChangeArrowheads="1"/>
                    </pic:cNvPicPr>
                  </pic:nvPicPr>
                  <pic:blipFill>
                    <a:blip r:embed="rId285"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вывоза 1 куб. метра твердых бытовых отходов.</w:t>
      </w:r>
    </w:p>
    <w:p w:rsidR="00157A6D" w:rsidRPr="00157A6D" w:rsidRDefault="00157A6D" w:rsidP="00157A6D">
      <w:pPr>
        <w:ind w:firstLine="708"/>
        <w:jc w:val="both"/>
        <w:rPr>
          <w:rFonts w:eastAsia="Calibri"/>
          <w:lang w:eastAsia="en-US"/>
        </w:rPr>
      </w:pPr>
      <w:bookmarkStart w:id="27" w:name="Par635"/>
      <w:bookmarkEnd w:id="27"/>
      <w:r w:rsidRPr="00157A6D">
        <w:rPr>
          <w:rFonts w:eastAsia="Calibri"/>
          <w:lang w:eastAsia="en-US"/>
        </w:rPr>
        <w:t xml:space="preserve">61.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водонапорной насосной станции хозяйственно-питьевого и противопожарного водоснабжения (</w:t>
      </w:r>
      <w:r w:rsidRPr="00157A6D">
        <w:rPr>
          <w:rFonts w:eastAsia="Calibri"/>
          <w:noProof/>
          <w:position w:val="-12"/>
        </w:rPr>
        <w:drawing>
          <wp:inline distT="0" distB="0" distL="0" distR="0" wp14:anchorId="5DD8D9A3" wp14:editId="63221F6C">
            <wp:extent cx="314325" cy="257175"/>
            <wp:effectExtent l="19050" t="0" r="9525" b="0"/>
            <wp:docPr id="2446" name="Рисунок 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6"/>
                    <pic:cNvPicPr>
                      <a:picLocks noChangeAspect="1" noChangeArrowheads="1"/>
                    </pic:cNvPicPr>
                  </pic:nvPicPr>
                  <pic:blipFill>
                    <a:blip r:embed="rId286"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w:t>
      </w:r>
      <w:r w:rsidRPr="00157A6D">
        <w:rPr>
          <w:rFonts w:eastAsia="Calibri"/>
          <w:lang w:eastAsia="en-US"/>
        </w:rPr>
        <w:t>р</w:t>
      </w:r>
      <w:r w:rsidRPr="00157A6D">
        <w:rPr>
          <w:rFonts w:eastAsia="Calibri"/>
          <w:lang w:eastAsia="en-US"/>
        </w:rPr>
        <w:t>муле:</w:t>
      </w:r>
    </w:p>
    <w:p w:rsidR="00157A6D" w:rsidRPr="00157A6D" w:rsidRDefault="00157A6D" w:rsidP="00157A6D">
      <w:pPr>
        <w:jc w:val="center"/>
        <w:rPr>
          <w:rFonts w:eastAsia="Calibri"/>
          <w:lang w:eastAsia="en-US"/>
        </w:rPr>
      </w:pPr>
      <w:r w:rsidRPr="00157A6D">
        <w:rPr>
          <w:rFonts w:eastAsia="Calibri"/>
          <w:noProof/>
          <w:position w:val="-12"/>
        </w:rPr>
        <w:drawing>
          <wp:inline distT="0" distB="0" distL="0" distR="0" wp14:anchorId="2F1C70F1" wp14:editId="712586F1">
            <wp:extent cx="1314450" cy="257175"/>
            <wp:effectExtent l="19050" t="0" r="0" b="0"/>
            <wp:docPr id="2447" name="Рисунок 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7"/>
                    <pic:cNvPicPr>
                      <a:picLocks noChangeAspect="1" noChangeArrowheads="1"/>
                    </pic:cNvPicPr>
                  </pic:nvPicPr>
                  <pic:blipFill>
                    <a:blip r:embed="rId287" cstate="print"/>
                    <a:srcRect/>
                    <a:stretch>
                      <a:fillRect/>
                    </a:stretch>
                  </pic:blipFill>
                  <pic:spPr bwMode="auto">
                    <a:xfrm>
                      <a:off x="0" y="0"/>
                      <a:ext cx="1314450" cy="25717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47B6D0FF" wp14:editId="4B7CB3CF">
            <wp:extent cx="314325" cy="257175"/>
            <wp:effectExtent l="0" t="0" r="9525" b="0"/>
            <wp:docPr id="2448" name="Рисунок 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pic:cNvPicPr>
                      <a:picLocks noChangeAspect="1" noChangeArrowheads="1"/>
                    </pic:cNvPicPr>
                  </pic:nvPicPr>
                  <pic:blipFill>
                    <a:blip r:embed="rId288"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площадь административных помещений, водоснабжение которых ос</w:t>
      </w:r>
      <w:r w:rsidRPr="00157A6D">
        <w:rPr>
          <w:rFonts w:eastAsia="Calibri"/>
          <w:lang w:eastAsia="en-US"/>
        </w:rPr>
        <w:t>у</w:t>
      </w:r>
      <w:r w:rsidRPr="00157A6D">
        <w:rPr>
          <w:rFonts w:eastAsia="Calibri"/>
          <w:lang w:eastAsia="en-US"/>
        </w:rPr>
        <w:t>ществляется с использованием обслуживаемой водонапорной станции хозя</w:t>
      </w:r>
      <w:r w:rsidRPr="00157A6D">
        <w:rPr>
          <w:rFonts w:eastAsia="Calibri"/>
          <w:lang w:eastAsia="en-US"/>
        </w:rPr>
        <w:t>й</w:t>
      </w:r>
      <w:r w:rsidRPr="00157A6D">
        <w:rPr>
          <w:rFonts w:eastAsia="Calibri"/>
          <w:lang w:eastAsia="en-US"/>
        </w:rPr>
        <w:t>ственно-питьевого и противопожарного водоснабжения;</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A0AD8A1" wp14:editId="5D255674">
            <wp:extent cx="342900" cy="257175"/>
            <wp:effectExtent l="19050" t="0" r="0" b="0"/>
            <wp:docPr id="2449" name="Рисунок 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pic:cNvPicPr>
                      <a:picLocks noChangeAspect="1" noChangeArrowheads="1"/>
                    </pic:cNvPicPr>
                  </pic:nvPicPr>
                  <pic:blipFill>
                    <a:blip r:embed="rId289"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w:t>
      </w:r>
      <w:r w:rsidRPr="00157A6D">
        <w:rPr>
          <w:rFonts w:eastAsia="Calibri"/>
          <w:lang w:eastAsia="en-US"/>
        </w:rPr>
        <w:t>а</w:t>
      </w:r>
      <w:r w:rsidRPr="00157A6D">
        <w:rPr>
          <w:rFonts w:eastAsia="Calibri"/>
          <w:lang w:eastAsia="en-US"/>
        </w:rPr>
        <w:t>тивного пом</w:t>
      </w:r>
      <w:r w:rsidRPr="00157A6D">
        <w:rPr>
          <w:rFonts w:eastAsia="Calibri"/>
          <w:lang w:eastAsia="en-US"/>
        </w:rPr>
        <w:t>е</w:t>
      </w:r>
      <w:r w:rsidRPr="00157A6D">
        <w:rPr>
          <w:rFonts w:eastAsia="Calibri"/>
          <w:lang w:eastAsia="en-US"/>
        </w:rPr>
        <w:t>щения.</w:t>
      </w:r>
    </w:p>
    <w:p w:rsidR="00157A6D" w:rsidRPr="00157A6D" w:rsidRDefault="00157A6D" w:rsidP="00157A6D">
      <w:pPr>
        <w:ind w:firstLine="708"/>
        <w:jc w:val="both"/>
        <w:rPr>
          <w:rFonts w:eastAsia="Calibri"/>
          <w:lang w:eastAsia="en-US"/>
        </w:rPr>
      </w:pPr>
      <w:r w:rsidRPr="00157A6D">
        <w:rPr>
          <w:rFonts w:eastAsia="Calibri"/>
          <w:lang w:eastAsia="en-US"/>
        </w:rPr>
        <w:t xml:space="preserve">62.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водонапорной насосной станции пожаротушения (</w:t>
      </w:r>
      <w:r w:rsidRPr="00157A6D">
        <w:rPr>
          <w:rFonts w:eastAsia="Calibri"/>
          <w:noProof/>
          <w:position w:val="-12"/>
        </w:rPr>
        <w:drawing>
          <wp:inline distT="0" distB="0" distL="0" distR="0" wp14:anchorId="7C72824B" wp14:editId="4FFD7580">
            <wp:extent cx="342900" cy="257175"/>
            <wp:effectExtent l="19050" t="0" r="0" b="0"/>
            <wp:docPr id="2450" name="Рисунок 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r:embed="rId290"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12"/>
        </w:rPr>
        <w:drawing>
          <wp:inline distT="0" distB="0" distL="0" distR="0" wp14:anchorId="49918BE3" wp14:editId="6FB05BE1">
            <wp:extent cx="1352550" cy="257175"/>
            <wp:effectExtent l="19050" t="0" r="0" b="0"/>
            <wp:docPr id="2451" name="Рисунок 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pic:cNvPicPr>
                      <a:picLocks noChangeAspect="1" noChangeArrowheads="1"/>
                    </pic:cNvPicPr>
                  </pic:nvPicPr>
                  <pic:blipFill>
                    <a:blip r:embed="rId291" cstate="print"/>
                    <a:srcRect/>
                    <a:stretch>
                      <a:fillRect/>
                    </a:stretch>
                  </pic:blipFill>
                  <pic:spPr bwMode="auto">
                    <a:xfrm>
                      <a:off x="0" y="0"/>
                      <a:ext cx="1352550" cy="25717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5BC1AD77" wp14:editId="30288945">
            <wp:extent cx="342900" cy="257175"/>
            <wp:effectExtent l="0" t="0" r="0" b="0"/>
            <wp:docPr id="2452" name="Рисунок 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2"/>
                    <pic:cNvPicPr>
                      <a:picLocks noChangeAspect="1" noChangeArrowheads="1"/>
                    </pic:cNvPicPr>
                  </pic:nvPicPr>
                  <pic:blipFill>
                    <a:blip r:embed="rId292"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площадь административных помещений, для обслуживания которых предназначена водонапорная насосная станция пожаротушения;</w:t>
      </w:r>
    </w:p>
    <w:p w:rsidR="00157A6D" w:rsidRPr="00157A6D" w:rsidRDefault="00157A6D" w:rsidP="00157A6D">
      <w:pPr>
        <w:jc w:val="both"/>
        <w:rPr>
          <w:rFonts w:eastAsia="Calibri"/>
          <w:lang w:eastAsia="en-US"/>
        </w:rPr>
      </w:pPr>
      <w:r w:rsidRPr="00157A6D">
        <w:rPr>
          <w:rFonts w:eastAsia="Calibri"/>
          <w:noProof/>
          <w:position w:val="-12"/>
        </w:rPr>
        <w:lastRenderedPageBreak/>
        <w:drawing>
          <wp:inline distT="0" distB="0" distL="0" distR="0" wp14:anchorId="1E26EA25" wp14:editId="55F14B42">
            <wp:extent cx="361950" cy="257175"/>
            <wp:effectExtent l="19050" t="0" r="0" b="0"/>
            <wp:docPr id="2453" name="Рисунок 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3"/>
                    <pic:cNvPicPr>
                      <a:picLocks noChangeAspect="1" noChangeArrowheads="1"/>
                    </pic:cNvPicPr>
                  </pic:nvPicPr>
                  <pic:blipFill>
                    <a:blip r:embed="rId293"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технического обслуживания и текущего ремонта водонапорной насосной станции пожаротуш</w:t>
      </w:r>
      <w:r w:rsidRPr="00157A6D">
        <w:rPr>
          <w:rFonts w:eastAsia="Calibri"/>
          <w:lang w:eastAsia="en-US"/>
        </w:rPr>
        <w:t>е</w:t>
      </w:r>
      <w:r w:rsidRPr="00157A6D">
        <w:rPr>
          <w:rFonts w:eastAsia="Calibri"/>
          <w:lang w:eastAsia="en-US"/>
        </w:rPr>
        <w:t>ния в расчете на 1 кв. метр площади соотве</w:t>
      </w:r>
      <w:r w:rsidRPr="00157A6D">
        <w:rPr>
          <w:rFonts w:eastAsia="Calibri"/>
          <w:lang w:eastAsia="en-US"/>
        </w:rPr>
        <w:t>т</w:t>
      </w:r>
      <w:r w:rsidRPr="00157A6D">
        <w:rPr>
          <w:rFonts w:eastAsia="Calibri"/>
          <w:lang w:eastAsia="en-US"/>
        </w:rPr>
        <w:t>ствующего административного помещения.</w:t>
      </w:r>
    </w:p>
    <w:p w:rsidR="00157A6D" w:rsidRPr="00157A6D" w:rsidRDefault="00157A6D" w:rsidP="00157A6D">
      <w:pPr>
        <w:ind w:firstLine="708"/>
        <w:jc w:val="both"/>
        <w:rPr>
          <w:rFonts w:eastAsia="Calibri"/>
          <w:lang w:eastAsia="en-US"/>
        </w:rPr>
      </w:pPr>
      <w:bookmarkStart w:id="28" w:name="Par649"/>
      <w:bookmarkEnd w:id="28"/>
      <w:r w:rsidRPr="00157A6D">
        <w:rPr>
          <w:rFonts w:eastAsia="Calibri"/>
          <w:lang w:eastAsia="en-US"/>
        </w:rPr>
        <w:t xml:space="preserve">63.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индивидуального теплового пункта, в том числе на подготовку отопительной системы к зимнему сезону (</w:t>
      </w:r>
      <w:r w:rsidRPr="00157A6D">
        <w:rPr>
          <w:rFonts w:eastAsia="Calibri"/>
          <w:noProof/>
          <w:position w:val="-12"/>
        </w:rPr>
        <w:drawing>
          <wp:inline distT="0" distB="0" distL="0" distR="0" wp14:anchorId="24E0F733" wp14:editId="6578194C">
            <wp:extent cx="285750" cy="257175"/>
            <wp:effectExtent l="19050" t="0" r="0" b="0"/>
            <wp:docPr id="2454" name="Рисунок 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4"/>
                    <pic:cNvPicPr>
                      <a:picLocks noChangeAspect="1" noChangeArrowheads="1"/>
                    </pic:cNvPicPr>
                  </pic:nvPicPr>
                  <pic:blipFill>
                    <a:blip r:embed="rId294"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12"/>
        </w:rPr>
        <w:drawing>
          <wp:inline distT="0" distB="0" distL="0" distR="0" wp14:anchorId="4B6F542C" wp14:editId="08FCF47A">
            <wp:extent cx="1209675" cy="257175"/>
            <wp:effectExtent l="19050" t="0" r="9525" b="0"/>
            <wp:docPr id="2455" name="Рисунок 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5"/>
                    <pic:cNvPicPr>
                      <a:picLocks noChangeAspect="1" noChangeArrowheads="1"/>
                    </pic:cNvPicPr>
                  </pic:nvPicPr>
                  <pic:blipFill>
                    <a:blip r:embed="rId295" cstate="print"/>
                    <a:srcRect/>
                    <a:stretch>
                      <a:fillRect/>
                    </a:stretch>
                  </pic:blipFill>
                  <pic:spPr bwMode="auto">
                    <a:xfrm>
                      <a:off x="0" y="0"/>
                      <a:ext cx="1209675" cy="25717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B3BB3A6" wp14:editId="6C67E482">
            <wp:extent cx="276225" cy="257175"/>
            <wp:effectExtent l="0" t="0" r="9525" b="0"/>
            <wp:docPr id="2456" name="Рисунок 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
                    <pic:cNvPicPr>
                      <a:picLocks noChangeAspect="1" noChangeArrowheads="1"/>
                    </pic:cNvPicPr>
                  </pic:nvPicPr>
                  <pic:blipFill>
                    <a:blip r:embed="rId296"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площадь административных помещений, для отопления которых используется индивидуальный тепл</w:t>
      </w:r>
      <w:r w:rsidRPr="00157A6D">
        <w:rPr>
          <w:rFonts w:eastAsia="Calibri"/>
          <w:lang w:eastAsia="en-US"/>
        </w:rPr>
        <w:t>о</w:t>
      </w:r>
      <w:r w:rsidRPr="00157A6D">
        <w:rPr>
          <w:rFonts w:eastAsia="Calibri"/>
          <w:lang w:eastAsia="en-US"/>
        </w:rPr>
        <w:t>вой пункт;</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8B63D25" wp14:editId="3254A044">
            <wp:extent cx="314325" cy="257175"/>
            <wp:effectExtent l="19050" t="0" r="9525" b="0"/>
            <wp:docPr id="2457" name="Рисунок 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7"/>
                    <pic:cNvPicPr>
                      <a:picLocks noChangeAspect="1" noChangeArrowheads="1"/>
                    </pic:cNvPicPr>
                  </pic:nvPicPr>
                  <pic:blipFill>
                    <a:blip r:embed="rId297"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технического обслуживания и текущего ремонта индивидуальн</w:t>
      </w:r>
      <w:r w:rsidRPr="00157A6D">
        <w:rPr>
          <w:rFonts w:eastAsia="Calibri"/>
          <w:lang w:eastAsia="en-US"/>
        </w:rPr>
        <w:t>о</w:t>
      </w:r>
      <w:r w:rsidRPr="00157A6D">
        <w:rPr>
          <w:rFonts w:eastAsia="Calibri"/>
          <w:lang w:eastAsia="en-US"/>
        </w:rPr>
        <w:t>го теплового пункта в расчете на 1 кв. метр площади соответствующих админ</w:t>
      </w:r>
      <w:r w:rsidRPr="00157A6D">
        <w:rPr>
          <w:rFonts w:eastAsia="Calibri"/>
          <w:lang w:eastAsia="en-US"/>
        </w:rPr>
        <w:t>и</w:t>
      </w:r>
      <w:r w:rsidRPr="00157A6D">
        <w:rPr>
          <w:rFonts w:eastAsia="Calibri"/>
          <w:lang w:eastAsia="en-US"/>
        </w:rPr>
        <w:t>стративных помещений.</w:t>
      </w:r>
    </w:p>
    <w:p w:rsidR="00157A6D" w:rsidRPr="00157A6D" w:rsidRDefault="00157A6D" w:rsidP="00157A6D">
      <w:pPr>
        <w:ind w:firstLine="708"/>
        <w:jc w:val="both"/>
        <w:rPr>
          <w:rFonts w:eastAsia="Calibri"/>
          <w:lang w:eastAsia="en-US"/>
        </w:rPr>
      </w:pPr>
      <w:r w:rsidRPr="00157A6D">
        <w:rPr>
          <w:rFonts w:eastAsia="Calibri"/>
          <w:lang w:eastAsia="en-US"/>
        </w:rPr>
        <w:t xml:space="preserve">64.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электрооборуд</w:t>
      </w:r>
      <w:r w:rsidRPr="00157A6D">
        <w:rPr>
          <w:rFonts w:eastAsia="Calibri"/>
          <w:lang w:eastAsia="en-US"/>
        </w:rPr>
        <w:t>о</w:t>
      </w:r>
      <w:r w:rsidRPr="00157A6D">
        <w:rPr>
          <w:rFonts w:eastAsia="Calibri"/>
          <w:lang w:eastAsia="en-US"/>
        </w:rPr>
        <w:t xml:space="preserve">вания (электроподстанций, трансформаторных подстанций, </w:t>
      </w:r>
      <w:proofErr w:type="spellStart"/>
      <w:r w:rsidRPr="00157A6D">
        <w:rPr>
          <w:rFonts w:eastAsia="Calibri"/>
          <w:lang w:eastAsia="en-US"/>
        </w:rPr>
        <w:t>электрощитовых</w:t>
      </w:r>
      <w:proofErr w:type="spellEnd"/>
      <w:r w:rsidRPr="00157A6D">
        <w:rPr>
          <w:rFonts w:eastAsia="Calibri"/>
          <w:lang w:eastAsia="en-US"/>
        </w:rPr>
        <w:t>) административного здания (п</w:t>
      </w:r>
      <w:r w:rsidRPr="00157A6D">
        <w:rPr>
          <w:rFonts w:eastAsia="Calibri"/>
          <w:lang w:eastAsia="en-US"/>
        </w:rPr>
        <w:t>о</w:t>
      </w:r>
      <w:r w:rsidRPr="00157A6D">
        <w:rPr>
          <w:rFonts w:eastAsia="Calibri"/>
          <w:lang w:eastAsia="en-US"/>
        </w:rPr>
        <w:t>мещения) (</w:t>
      </w:r>
      <w:r w:rsidRPr="00157A6D">
        <w:rPr>
          <w:rFonts w:eastAsia="Calibri"/>
          <w:noProof/>
          <w:position w:val="-12"/>
        </w:rPr>
        <w:drawing>
          <wp:inline distT="0" distB="0" distL="0" distR="0" wp14:anchorId="739512C9" wp14:editId="38FEB12A">
            <wp:extent cx="266700" cy="257175"/>
            <wp:effectExtent l="19050" t="0" r="0" b="0"/>
            <wp:docPr id="2458" name="Рисунок 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8"/>
                    <pic:cNvPicPr>
                      <a:picLocks noChangeAspect="1" noChangeArrowheads="1"/>
                    </pic:cNvPicPr>
                  </pic:nvPicPr>
                  <pic:blipFill>
                    <a:blip r:embed="rId298"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1DDF73BF" wp14:editId="206837E9">
            <wp:extent cx="1476375" cy="466725"/>
            <wp:effectExtent l="0" t="0" r="0" b="0"/>
            <wp:docPr id="2459" name="Рисунок 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9"/>
                    <pic:cNvPicPr>
                      <a:picLocks noChangeAspect="1" noChangeArrowheads="1"/>
                    </pic:cNvPicPr>
                  </pic:nvPicPr>
                  <pic:blipFill>
                    <a:blip r:embed="rId299" cstate="print"/>
                    <a:srcRect/>
                    <a:stretch>
                      <a:fillRect/>
                    </a:stretch>
                  </pic:blipFill>
                  <pic:spPr bwMode="auto">
                    <a:xfrm>
                      <a:off x="0" y="0"/>
                      <a:ext cx="14763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5935B119" wp14:editId="7BD7E28C">
            <wp:extent cx="314325" cy="257175"/>
            <wp:effectExtent l="19050" t="0" r="9525" b="0"/>
            <wp:docPr id="2460" name="Рисунок 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0"/>
                    <pic:cNvPicPr>
                      <a:picLocks noChangeAspect="1" noChangeArrowheads="1"/>
                    </pic:cNvPicPr>
                  </pic:nvPicPr>
                  <pic:blipFill>
                    <a:blip r:embed="rId300"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стоимость технического обслуживания и текущего ремонта i-</w:t>
      </w:r>
      <w:proofErr w:type="spellStart"/>
      <w:r w:rsidRPr="00157A6D">
        <w:rPr>
          <w:rFonts w:eastAsia="Calibri"/>
          <w:lang w:eastAsia="en-US"/>
        </w:rPr>
        <w:t>го</w:t>
      </w:r>
      <w:proofErr w:type="spellEnd"/>
      <w:r w:rsidRPr="00157A6D">
        <w:rPr>
          <w:rFonts w:eastAsia="Calibri"/>
          <w:lang w:eastAsia="en-US"/>
        </w:rPr>
        <w:t xml:space="preserve"> электрооборудования (электроподста</w:t>
      </w:r>
      <w:r w:rsidRPr="00157A6D">
        <w:rPr>
          <w:rFonts w:eastAsia="Calibri"/>
          <w:lang w:eastAsia="en-US"/>
        </w:rPr>
        <w:t>н</w:t>
      </w:r>
      <w:r w:rsidRPr="00157A6D">
        <w:rPr>
          <w:rFonts w:eastAsia="Calibri"/>
          <w:lang w:eastAsia="en-US"/>
        </w:rPr>
        <w:t xml:space="preserve">ций, трансформаторных подстанций, </w:t>
      </w:r>
      <w:proofErr w:type="spellStart"/>
      <w:r w:rsidRPr="00157A6D">
        <w:rPr>
          <w:rFonts w:eastAsia="Calibri"/>
          <w:lang w:eastAsia="en-US"/>
        </w:rPr>
        <w:t>электрощ</w:t>
      </w:r>
      <w:r w:rsidRPr="00157A6D">
        <w:rPr>
          <w:rFonts w:eastAsia="Calibri"/>
          <w:lang w:eastAsia="en-US"/>
        </w:rPr>
        <w:t>и</w:t>
      </w:r>
      <w:r w:rsidRPr="00157A6D">
        <w:rPr>
          <w:rFonts w:eastAsia="Calibri"/>
          <w:lang w:eastAsia="en-US"/>
        </w:rPr>
        <w:t>товых</w:t>
      </w:r>
      <w:proofErr w:type="spellEnd"/>
      <w:r w:rsidRPr="00157A6D">
        <w:rPr>
          <w:rFonts w:eastAsia="Calibri"/>
          <w:lang w:eastAsia="en-US"/>
        </w:rPr>
        <w:t>) административного здания (помещения);</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241B063A" wp14:editId="3BCAB22B">
            <wp:extent cx="361950" cy="257175"/>
            <wp:effectExtent l="0" t="0" r="0" b="0"/>
            <wp:docPr id="2461" name="Рисунок 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1"/>
                    <pic:cNvPicPr>
                      <a:picLocks noChangeAspect="1" noChangeArrowheads="1"/>
                    </pic:cNvPicPr>
                  </pic:nvPicPr>
                  <pic:blipFill>
                    <a:blip r:embed="rId301"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i-</w:t>
      </w:r>
      <w:proofErr w:type="spellStart"/>
      <w:r w:rsidRPr="00157A6D">
        <w:rPr>
          <w:rFonts w:eastAsia="Calibri"/>
          <w:lang w:eastAsia="en-US"/>
        </w:rPr>
        <w:t>го</w:t>
      </w:r>
      <w:proofErr w:type="spellEnd"/>
      <w:r w:rsidRPr="00157A6D">
        <w:rPr>
          <w:rFonts w:eastAsia="Calibri"/>
          <w:lang w:eastAsia="en-US"/>
        </w:rPr>
        <w:t xml:space="preserve"> оборудования.</w:t>
      </w:r>
    </w:p>
    <w:p w:rsidR="00157A6D" w:rsidRPr="00157A6D" w:rsidRDefault="00157A6D" w:rsidP="00157A6D">
      <w:pPr>
        <w:ind w:firstLine="708"/>
        <w:jc w:val="both"/>
        <w:rPr>
          <w:rFonts w:eastAsia="Calibri"/>
          <w:lang w:eastAsia="en-US"/>
        </w:rPr>
      </w:pPr>
      <w:r w:rsidRPr="00157A6D">
        <w:rPr>
          <w:rFonts w:eastAsia="Calibri"/>
          <w:lang w:eastAsia="en-US"/>
        </w:rPr>
        <w:t>65. Затраты на техническое обслуживание и ремонт транспортных средств определяются по фактич</w:t>
      </w:r>
      <w:r w:rsidRPr="00157A6D">
        <w:rPr>
          <w:rFonts w:eastAsia="Calibri"/>
          <w:lang w:eastAsia="en-US"/>
        </w:rPr>
        <w:t>е</w:t>
      </w:r>
      <w:r w:rsidRPr="00157A6D">
        <w:rPr>
          <w:rFonts w:eastAsia="Calibri"/>
          <w:lang w:eastAsia="en-US"/>
        </w:rPr>
        <w:t>ским затратам в отчетном финансовом г</w:t>
      </w:r>
      <w:r w:rsidRPr="00157A6D">
        <w:rPr>
          <w:rFonts w:eastAsia="Calibri"/>
          <w:lang w:eastAsia="en-US"/>
        </w:rPr>
        <w:t>о</w:t>
      </w:r>
      <w:r w:rsidRPr="00157A6D">
        <w:rPr>
          <w:rFonts w:eastAsia="Calibri"/>
          <w:lang w:eastAsia="en-US"/>
        </w:rPr>
        <w:t>ду.</w:t>
      </w:r>
    </w:p>
    <w:p w:rsidR="00157A6D" w:rsidRPr="00157A6D" w:rsidRDefault="00157A6D" w:rsidP="00157A6D">
      <w:pPr>
        <w:ind w:firstLine="708"/>
        <w:jc w:val="both"/>
        <w:rPr>
          <w:rFonts w:eastAsia="Calibri"/>
          <w:lang w:eastAsia="en-US"/>
        </w:rPr>
      </w:pPr>
      <w:r w:rsidRPr="00157A6D">
        <w:rPr>
          <w:rFonts w:eastAsia="Calibri"/>
          <w:lang w:eastAsia="en-US"/>
        </w:rPr>
        <w:t xml:space="preserve">66.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бытового оборуд</w:t>
      </w:r>
      <w:r w:rsidRPr="00157A6D">
        <w:rPr>
          <w:rFonts w:eastAsia="Calibri"/>
          <w:lang w:eastAsia="en-US"/>
        </w:rPr>
        <w:t>о</w:t>
      </w:r>
      <w:r w:rsidRPr="00157A6D">
        <w:rPr>
          <w:rFonts w:eastAsia="Calibri"/>
          <w:lang w:eastAsia="en-US"/>
        </w:rPr>
        <w:t>вания определяются по фактич</w:t>
      </w:r>
      <w:r w:rsidRPr="00157A6D">
        <w:rPr>
          <w:rFonts w:eastAsia="Calibri"/>
          <w:lang w:eastAsia="en-US"/>
        </w:rPr>
        <w:t>е</w:t>
      </w:r>
      <w:r w:rsidRPr="00157A6D">
        <w:rPr>
          <w:rFonts w:eastAsia="Calibri"/>
          <w:lang w:eastAsia="en-US"/>
        </w:rPr>
        <w:t>ским затратам в отчетном финансовом году.</w:t>
      </w:r>
    </w:p>
    <w:p w:rsidR="00157A6D" w:rsidRPr="00157A6D" w:rsidRDefault="00157A6D" w:rsidP="00157A6D">
      <w:pPr>
        <w:ind w:firstLine="708"/>
        <w:jc w:val="both"/>
        <w:rPr>
          <w:rFonts w:eastAsia="Calibri"/>
          <w:lang w:eastAsia="en-US"/>
        </w:rPr>
      </w:pPr>
      <w:r w:rsidRPr="00157A6D">
        <w:rPr>
          <w:rFonts w:eastAsia="Calibri"/>
          <w:lang w:eastAsia="en-US"/>
        </w:rPr>
        <w:t xml:space="preserve">67.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иного оборудов</w:t>
      </w:r>
      <w:r w:rsidRPr="00157A6D">
        <w:rPr>
          <w:rFonts w:eastAsia="Calibri"/>
          <w:lang w:eastAsia="en-US"/>
        </w:rPr>
        <w:t>а</w:t>
      </w:r>
      <w:r w:rsidRPr="00157A6D">
        <w:rPr>
          <w:rFonts w:eastAsia="Calibri"/>
          <w:lang w:eastAsia="en-US"/>
        </w:rPr>
        <w:t>ния - дизельных генераторных установок, систем газового пожаротушения, систем кондиционирования и ве</w:t>
      </w:r>
      <w:r w:rsidRPr="00157A6D">
        <w:rPr>
          <w:rFonts w:eastAsia="Calibri"/>
          <w:lang w:eastAsia="en-US"/>
        </w:rPr>
        <w:t>н</w:t>
      </w:r>
      <w:r w:rsidRPr="00157A6D">
        <w:rPr>
          <w:rFonts w:eastAsia="Calibri"/>
          <w:lang w:eastAsia="en-US"/>
        </w:rPr>
        <w:t>тиляции, систем пожарной сигнализации, систем контроля и управления дост</w:t>
      </w:r>
      <w:r w:rsidRPr="00157A6D">
        <w:rPr>
          <w:rFonts w:eastAsia="Calibri"/>
          <w:lang w:eastAsia="en-US"/>
        </w:rPr>
        <w:t>у</w:t>
      </w:r>
      <w:r w:rsidRPr="00157A6D">
        <w:rPr>
          <w:rFonts w:eastAsia="Calibri"/>
          <w:lang w:eastAsia="en-US"/>
        </w:rPr>
        <w:t>пом, систем автоматического диспетчерского управления, систем видеонабл</w:t>
      </w:r>
      <w:r w:rsidRPr="00157A6D">
        <w:rPr>
          <w:rFonts w:eastAsia="Calibri"/>
          <w:lang w:eastAsia="en-US"/>
        </w:rPr>
        <w:t>ю</w:t>
      </w:r>
      <w:r w:rsidRPr="00157A6D">
        <w:rPr>
          <w:rFonts w:eastAsia="Calibri"/>
          <w:lang w:eastAsia="en-US"/>
        </w:rPr>
        <w:t>дения (</w:t>
      </w:r>
      <w:r w:rsidRPr="00157A6D">
        <w:rPr>
          <w:rFonts w:eastAsia="Calibri"/>
          <w:noProof/>
          <w:position w:val="-12"/>
        </w:rPr>
        <w:drawing>
          <wp:inline distT="0" distB="0" distL="0" distR="0" wp14:anchorId="6A21DFF4" wp14:editId="309986A8">
            <wp:extent cx="247650" cy="257175"/>
            <wp:effectExtent l="19050" t="0" r="0" b="0"/>
            <wp:docPr id="2462" name="Рисунок 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2"/>
                    <pic:cNvPicPr>
                      <a:picLocks noChangeAspect="1" noChangeArrowheads="1"/>
                    </pic:cNvPicPr>
                  </pic:nvPicPr>
                  <pic:blipFill>
                    <a:blip r:embed="rId302"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14"/>
        </w:rPr>
        <w:drawing>
          <wp:inline distT="0" distB="0" distL="0" distR="0" wp14:anchorId="0CCFADE8" wp14:editId="164F4CB7">
            <wp:extent cx="3352800" cy="266700"/>
            <wp:effectExtent l="19050" t="0" r="0" b="0"/>
            <wp:docPr id="2463" name="Рисунок 2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3"/>
                    <pic:cNvPicPr>
                      <a:picLocks noChangeAspect="1" noChangeArrowheads="1"/>
                    </pic:cNvPicPr>
                  </pic:nvPicPr>
                  <pic:blipFill>
                    <a:blip r:embed="rId303" cstate="print"/>
                    <a:srcRect/>
                    <a:stretch>
                      <a:fillRect/>
                    </a:stretch>
                  </pic:blipFill>
                  <pic:spPr bwMode="auto">
                    <a:xfrm>
                      <a:off x="0" y="0"/>
                      <a:ext cx="3352800" cy="266700"/>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7B3EBB21" wp14:editId="309DD919">
            <wp:extent cx="276225" cy="266700"/>
            <wp:effectExtent l="19050" t="0" r="9525" b="0"/>
            <wp:docPr id="2464" name="Рисунок 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
                    <pic:cNvPicPr>
                      <a:picLocks noChangeAspect="1" noChangeArrowheads="1"/>
                    </pic:cNvPicPr>
                  </pic:nvPicPr>
                  <pic:blipFill>
                    <a:blip r:embed="rId304"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дизельных генерато</w:t>
      </w:r>
      <w:r w:rsidRPr="00157A6D">
        <w:rPr>
          <w:rFonts w:eastAsia="Calibri"/>
          <w:lang w:eastAsia="en-US"/>
        </w:rPr>
        <w:t>р</w:t>
      </w:r>
      <w:r w:rsidRPr="00157A6D">
        <w:rPr>
          <w:rFonts w:eastAsia="Calibri"/>
          <w:lang w:eastAsia="en-US"/>
        </w:rPr>
        <w:t>ных установок;</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329E7484" wp14:editId="03E8BD08">
            <wp:extent cx="276225" cy="257175"/>
            <wp:effectExtent l="19050" t="0" r="9525" b="0"/>
            <wp:docPr id="2465" name="Рисунок 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5"/>
                    <pic:cNvPicPr>
                      <a:picLocks noChangeAspect="1" noChangeArrowheads="1"/>
                    </pic:cNvPicPr>
                  </pic:nvPicPr>
                  <pic:blipFill>
                    <a:blip r:embed="rId305"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системы газового п</w:t>
      </w:r>
      <w:r w:rsidRPr="00157A6D">
        <w:rPr>
          <w:rFonts w:eastAsia="Calibri"/>
          <w:lang w:eastAsia="en-US"/>
        </w:rPr>
        <w:t>о</w:t>
      </w:r>
      <w:r w:rsidRPr="00157A6D">
        <w:rPr>
          <w:rFonts w:eastAsia="Calibri"/>
          <w:lang w:eastAsia="en-US"/>
        </w:rPr>
        <w:t>жаротушения;</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12A87D8D" wp14:editId="64E5530D">
            <wp:extent cx="342900" cy="257175"/>
            <wp:effectExtent l="19050" t="0" r="0" b="0"/>
            <wp:docPr id="2466" name="Рисунок 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6"/>
                    <pic:cNvPicPr>
                      <a:picLocks noChangeAspect="1" noChangeArrowheads="1"/>
                    </pic:cNvPicPr>
                  </pic:nvPicPr>
                  <pic:blipFill>
                    <a:blip r:embed="rId306"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систем кондицион</w:t>
      </w:r>
      <w:r w:rsidRPr="00157A6D">
        <w:rPr>
          <w:rFonts w:eastAsia="Calibri"/>
          <w:lang w:eastAsia="en-US"/>
        </w:rPr>
        <w:t>и</w:t>
      </w:r>
      <w:r w:rsidRPr="00157A6D">
        <w:rPr>
          <w:rFonts w:eastAsia="Calibri"/>
          <w:lang w:eastAsia="en-US"/>
        </w:rPr>
        <w:t>рования и вентиляции;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4CB008D7" wp14:editId="18500842">
            <wp:extent cx="276225" cy="257175"/>
            <wp:effectExtent l="19050" t="0" r="9525" b="0"/>
            <wp:docPr id="2467" name="Рисунок 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7"/>
                    <pic:cNvPicPr>
                      <a:picLocks noChangeAspect="1" noChangeArrowheads="1"/>
                    </pic:cNvPicPr>
                  </pic:nvPicPr>
                  <pic:blipFill>
                    <a:blip r:embed="rId307"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систем пожарной си</w:t>
      </w:r>
      <w:r w:rsidRPr="00157A6D">
        <w:rPr>
          <w:rFonts w:eastAsia="Calibri"/>
          <w:lang w:eastAsia="en-US"/>
        </w:rPr>
        <w:t>г</w:t>
      </w:r>
      <w:r w:rsidRPr="00157A6D">
        <w:rPr>
          <w:rFonts w:eastAsia="Calibri"/>
          <w:lang w:eastAsia="en-US"/>
        </w:rPr>
        <w:t>нализации;</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515991E2" wp14:editId="743E76FF">
            <wp:extent cx="314325" cy="266700"/>
            <wp:effectExtent l="19050" t="0" r="9525" b="0"/>
            <wp:docPr id="2468" name="Рисунок 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
                    <pic:cNvPicPr>
                      <a:picLocks noChangeAspect="1" noChangeArrowheads="1"/>
                    </pic:cNvPicPr>
                  </pic:nvPicPr>
                  <pic:blipFill>
                    <a:blip r:embed="rId308"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систем контроля и управления доступом;</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1B68040F" wp14:editId="00706AD3">
            <wp:extent cx="314325" cy="266700"/>
            <wp:effectExtent l="19050" t="0" r="9525" b="0"/>
            <wp:docPr id="2469" name="Рисунок 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9"/>
                    <pic:cNvPicPr>
                      <a:picLocks noChangeAspect="1" noChangeArrowheads="1"/>
                    </pic:cNvPicPr>
                  </pic:nvPicPr>
                  <pic:blipFill>
                    <a:blip r:embed="rId309"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систем автоматич</w:t>
      </w:r>
      <w:r w:rsidRPr="00157A6D">
        <w:rPr>
          <w:rFonts w:eastAsia="Calibri"/>
          <w:lang w:eastAsia="en-US"/>
        </w:rPr>
        <w:t>е</w:t>
      </w:r>
      <w:r w:rsidRPr="00157A6D">
        <w:rPr>
          <w:rFonts w:eastAsia="Calibri"/>
          <w:lang w:eastAsia="en-US"/>
        </w:rPr>
        <w:t>ского диспетчерского управл</w:t>
      </w:r>
      <w:r w:rsidRPr="00157A6D">
        <w:rPr>
          <w:rFonts w:eastAsia="Calibri"/>
          <w:lang w:eastAsia="en-US"/>
        </w:rPr>
        <w:t>е</w:t>
      </w:r>
      <w:r w:rsidRPr="00157A6D">
        <w:rPr>
          <w:rFonts w:eastAsia="Calibri"/>
          <w:lang w:eastAsia="en-US"/>
        </w:rPr>
        <w:t>ния;</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3BEDD0B" wp14:editId="7C32D845">
            <wp:extent cx="276225" cy="257175"/>
            <wp:effectExtent l="19050" t="0" r="9525" b="0"/>
            <wp:docPr id="2470" name="Рисунок 2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0"/>
                    <pic:cNvPicPr>
                      <a:picLocks noChangeAspect="1" noChangeArrowheads="1"/>
                    </pic:cNvPicPr>
                  </pic:nvPicPr>
                  <pic:blipFill>
                    <a:blip r:embed="rId310"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систем видеонаблюд</w:t>
      </w:r>
      <w:r w:rsidRPr="00157A6D">
        <w:rPr>
          <w:rFonts w:eastAsia="Calibri"/>
          <w:lang w:eastAsia="en-US"/>
        </w:rPr>
        <w:t>е</w:t>
      </w:r>
      <w:r w:rsidRPr="00157A6D">
        <w:rPr>
          <w:rFonts w:eastAsia="Calibri"/>
          <w:lang w:eastAsia="en-US"/>
        </w:rPr>
        <w:t>ния.</w:t>
      </w:r>
    </w:p>
    <w:p w:rsidR="00157A6D" w:rsidRPr="00157A6D" w:rsidRDefault="00157A6D" w:rsidP="00157A6D">
      <w:pPr>
        <w:ind w:firstLine="708"/>
        <w:jc w:val="both"/>
        <w:rPr>
          <w:rFonts w:eastAsia="Calibri"/>
          <w:lang w:eastAsia="en-US"/>
        </w:rPr>
      </w:pPr>
      <w:r w:rsidRPr="00157A6D">
        <w:rPr>
          <w:rFonts w:eastAsia="Calibri"/>
          <w:lang w:eastAsia="en-US"/>
        </w:rPr>
        <w:t xml:space="preserve">68.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дизельных генер</w:t>
      </w:r>
      <w:r w:rsidRPr="00157A6D">
        <w:rPr>
          <w:rFonts w:eastAsia="Calibri"/>
          <w:lang w:eastAsia="en-US"/>
        </w:rPr>
        <w:t>а</w:t>
      </w:r>
      <w:r w:rsidRPr="00157A6D">
        <w:rPr>
          <w:rFonts w:eastAsia="Calibri"/>
          <w:lang w:eastAsia="en-US"/>
        </w:rPr>
        <w:t>торных установок (</w:t>
      </w:r>
      <w:r w:rsidRPr="00157A6D">
        <w:rPr>
          <w:rFonts w:eastAsia="Calibri"/>
          <w:noProof/>
          <w:position w:val="-14"/>
        </w:rPr>
        <w:drawing>
          <wp:inline distT="0" distB="0" distL="0" distR="0" wp14:anchorId="459FBC63" wp14:editId="1C0AFC68">
            <wp:extent cx="276225" cy="266700"/>
            <wp:effectExtent l="19050" t="0" r="9525" b="0"/>
            <wp:docPr id="2471" name="Рисунок 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1"/>
                    <pic:cNvPicPr>
                      <a:picLocks noChangeAspect="1" noChangeArrowheads="1"/>
                    </pic:cNvPicPr>
                  </pic:nvPicPr>
                  <pic:blipFill>
                    <a:blip r:embed="rId311"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157A6D">
        <w:rPr>
          <w:rFonts w:eastAsia="Calibri"/>
          <w:lang w:eastAsia="en-US"/>
        </w:rPr>
        <w:t>) определ</w:t>
      </w:r>
      <w:r w:rsidRPr="00157A6D">
        <w:rPr>
          <w:rFonts w:eastAsia="Calibri"/>
          <w:lang w:eastAsia="en-US"/>
        </w:rPr>
        <w:t>я</w:t>
      </w:r>
      <w:r w:rsidRPr="00157A6D">
        <w:rPr>
          <w:rFonts w:eastAsia="Calibri"/>
          <w:lang w:eastAsia="en-US"/>
        </w:rPr>
        <w:t>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6C81DE79" wp14:editId="4D40A6BE">
            <wp:extent cx="1524000" cy="466725"/>
            <wp:effectExtent l="0" t="0" r="0" b="0"/>
            <wp:docPr id="2472" name="Рисунок 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2"/>
                    <pic:cNvPicPr>
                      <a:picLocks noChangeAspect="1" noChangeArrowheads="1"/>
                    </pic:cNvPicPr>
                  </pic:nvPicPr>
                  <pic:blipFill>
                    <a:blip r:embed="rId312" cstate="print"/>
                    <a:srcRect/>
                    <a:stretch>
                      <a:fillRect/>
                    </a:stretch>
                  </pic:blipFill>
                  <pic:spPr bwMode="auto">
                    <a:xfrm>
                      <a:off x="0" y="0"/>
                      <a:ext cx="15240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lastRenderedPageBreak/>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44499852" wp14:editId="56655EB3">
            <wp:extent cx="361950" cy="266700"/>
            <wp:effectExtent l="0" t="0" r="0" b="0"/>
            <wp:docPr id="2473" name="Рисунок 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3"/>
                    <pic:cNvPicPr>
                      <a:picLocks noChangeAspect="1" noChangeArrowheads="1"/>
                    </pic:cNvPicPr>
                  </pic:nvPicPr>
                  <pic:blipFill>
                    <a:blip r:embed="rId313"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i-х дизельных генераторных установок;</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09EEDBDD" wp14:editId="2B7550CE">
            <wp:extent cx="361950" cy="266700"/>
            <wp:effectExtent l="19050" t="0" r="0" b="0"/>
            <wp:docPr id="2474" name="Рисунок 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4"/>
                    <pic:cNvPicPr>
                      <a:picLocks noChangeAspect="1" noChangeArrowheads="1"/>
                    </pic:cNvPicPr>
                  </pic:nvPicPr>
                  <pic:blipFill>
                    <a:blip r:embed="rId314"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технического обслуживания и </w:t>
      </w:r>
      <w:proofErr w:type="spellStart"/>
      <w:r w:rsidRPr="00157A6D">
        <w:rPr>
          <w:rFonts w:eastAsia="Calibri"/>
          <w:lang w:eastAsia="en-US"/>
        </w:rPr>
        <w:t>регламентно</w:t>
      </w:r>
      <w:proofErr w:type="spellEnd"/>
      <w:r w:rsidRPr="00157A6D">
        <w:rPr>
          <w:rFonts w:eastAsia="Calibri"/>
          <w:lang w:eastAsia="en-US"/>
        </w:rPr>
        <w:t>-профилактического ремонта 1 i-й дизельной генер</w:t>
      </w:r>
      <w:r w:rsidRPr="00157A6D">
        <w:rPr>
          <w:rFonts w:eastAsia="Calibri"/>
          <w:lang w:eastAsia="en-US"/>
        </w:rPr>
        <w:t>а</w:t>
      </w:r>
      <w:r w:rsidRPr="00157A6D">
        <w:rPr>
          <w:rFonts w:eastAsia="Calibri"/>
          <w:lang w:eastAsia="en-US"/>
        </w:rPr>
        <w:t>торной установки в год.</w:t>
      </w:r>
    </w:p>
    <w:p w:rsidR="00157A6D" w:rsidRPr="00157A6D" w:rsidRDefault="00157A6D" w:rsidP="00157A6D">
      <w:pPr>
        <w:ind w:firstLine="708"/>
        <w:jc w:val="both"/>
        <w:rPr>
          <w:rFonts w:eastAsia="Calibri"/>
          <w:lang w:eastAsia="en-US"/>
        </w:rPr>
      </w:pPr>
      <w:r w:rsidRPr="00157A6D">
        <w:rPr>
          <w:rFonts w:eastAsia="Calibri"/>
          <w:lang w:eastAsia="en-US"/>
        </w:rPr>
        <w:t xml:space="preserve">69.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системы газового пожаротушения (</w:t>
      </w:r>
      <w:r w:rsidRPr="00157A6D">
        <w:rPr>
          <w:rFonts w:eastAsia="Calibri"/>
          <w:noProof/>
          <w:position w:val="-12"/>
        </w:rPr>
        <w:drawing>
          <wp:inline distT="0" distB="0" distL="0" distR="0" wp14:anchorId="4EA9A60F" wp14:editId="5D546244">
            <wp:extent cx="276225" cy="257175"/>
            <wp:effectExtent l="19050" t="0" r="9525" b="0"/>
            <wp:docPr id="2475" name="Рисунок 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5"/>
                    <pic:cNvPicPr>
                      <a:picLocks noChangeAspect="1" noChangeArrowheads="1"/>
                    </pic:cNvPicPr>
                  </pic:nvPicPr>
                  <pic:blipFill>
                    <a:blip r:embed="rId315"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определ</w:t>
      </w:r>
      <w:r w:rsidRPr="00157A6D">
        <w:rPr>
          <w:rFonts w:eastAsia="Calibri"/>
          <w:lang w:eastAsia="en-US"/>
        </w:rPr>
        <w:t>я</w:t>
      </w:r>
      <w:r w:rsidRPr="00157A6D">
        <w:rPr>
          <w:rFonts w:eastAsia="Calibri"/>
          <w:lang w:eastAsia="en-US"/>
        </w:rPr>
        <w:t>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094ABC39" wp14:editId="1323914E">
            <wp:extent cx="1514475" cy="466725"/>
            <wp:effectExtent l="0" t="0" r="0" b="0"/>
            <wp:docPr id="2476" name="Рисунок 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r:embed="rId316"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568A1276" wp14:editId="09F30A65">
            <wp:extent cx="361950" cy="257175"/>
            <wp:effectExtent l="0" t="0" r="0" b="0"/>
            <wp:docPr id="2477" name="Рисунок 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7"/>
                    <pic:cNvPicPr>
                      <a:picLocks noChangeAspect="1" noChangeArrowheads="1"/>
                    </pic:cNvPicPr>
                  </pic:nvPicPr>
                  <pic:blipFill>
                    <a:blip r:embed="rId317"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i-х датчиков системы газового пожаротушения;</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4BE269C8" wp14:editId="4800F420">
            <wp:extent cx="342900" cy="257175"/>
            <wp:effectExtent l="19050" t="0" r="0" b="0"/>
            <wp:docPr id="2478" name="Рисунок 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8"/>
                    <pic:cNvPicPr>
                      <a:picLocks noChangeAspect="1" noChangeArrowheads="1"/>
                    </pic:cNvPicPr>
                  </pic:nvPicPr>
                  <pic:blipFill>
                    <a:blip r:embed="rId318"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технического обслуживания и </w:t>
      </w:r>
      <w:proofErr w:type="spellStart"/>
      <w:r w:rsidRPr="00157A6D">
        <w:rPr>
          <w:rFonts w:eastAsia="Calibri"/>
          <w:lang w:eastAsia="en-US"/>
        </w:rPr>
        <w:t>регламентно</w:t>
      </w:r>
      <w:proofErr w:type="spellEnd"/>
      <w:r w:rsidRPr="00157A6D">
        <w:rPr>
          <w:rFonts w:eastAsia="Calibri"/>
          <w:lang w:eastAsia="en-US"/>
        </w:rPr>
        <w:t>-профилактического р</w:t>
      </w:r>
      <w:r w:rsidRPr="00157A6D">
        <w:rPr>
          <w:rFonts w:eastAsia="Calibri"/>
          <w:lang w:eastAsia="en-US"/>
        </w:rPr>
        <w:t>е</w:t>
      </w:r>
      <w:r w:rsidRPr="00157A6D">
        <w:rPr>
          <w:rFonts w:eastAsia="Calibri"/>
          <w:lang w:eastAsia="en-US"/>
        </w:rPr>
        <w:t>монта 1 i-</w:t>
      </w:r>
      <w:proofErr w:type="spellStart"/>
      <w:r w:rsidRPr="00157A6D">
        <w:rPr>
          <w:rFonts w:eastAsia="Calibri"/>
          <w:lang w:eastAsia="en-US"/>
        </w:rPr>
        <w:t>го</w:t>
      </w:r>
      <w:proofErr w:type="spellEnd"/>
      <w:r w:rsidRPr="00157A6D">
        <w:rPr>
          <w:rFonts w:eastAsia="Calibri"/>
          <w:lang w:eastAsia="en-US"/>
        </w:rPr>
        <w:t xml:space="preserve"> датчика системы газового пожаротушения в год.</w:t>
      </w:r>
    </w:p>
    <w:p w:rsidR="00157A6D" w:rsidRPr="00157A6D" w:rsidRDefault="00157A6D" w:rsidP="00157A6D">
      <w:pPr>
        <w:ind w:firstLine="708"/>
        <w:jc w:val="both"/>
        <w:rPr>
          <w:rFonts w:eastAsia="Calibri"/>
          <w:lang w:eastAsia="en-US"/>
        </w:rPr>
      </w:pPr>
      <w:r w:rsidRPr="00157A6D">
        <w:rPr>
          <w:rFonts w:eastAsia="Calibri"/>
          <w:lang w:eastAsia="en-US"/>
        </w:rPr>
        <w:t xml:space="preserve">70.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систем кондици</w:t>
      </w:r>
      <w:r w:rsidRPr="00157A6D">
        <w:rPr>
          <w:rFonts w:eastAsia="Calibri"/>
          <w:lang w:eastAsia="en-US"/>
        </w:rPr>
        <w:t>о</w:t>
      </w:r>
      <w:r w:rsidRPr="00157A6D">
        <w:rPr>
          <w:rFonts w:eastAsia="Calibri"/>
          <w:lang w:eastAsia="en-US"/>
        </w:rPr>
        <w:t>нирования и вентиляции (</w:t>
      </w:r>
      <w:r w:rsidRPr="00157A6D">
        <w:rPr>
          <w:rFonts w:eastAsia="Calibri"/>
          <w:noProof/>
          <w:position w:val="-12"/>
        </w:rPr>
        <w:drawing>
          <wp:inline distT="0" distB="0" distL="0" distR="0" wp14:anchorId="67A23AA0" wp14:editId="55B00582">
            <wp:extent cx="342900" cy="257175"/>
            <wp:effectExtent l="19050" t="0" r="0" b="0"/>
            <wp:docPr id="2479" name="Рисунок 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9"/>
                    <pic:cNvPicPr>
                      <a:picLocks noChangeAspect="1" noChangeArrowheads="1"/>
                    </pic:cNvPicPr>
                  </pic:nvPicPr>
                  <pic:blipFill>
                    <a:blip r:embed="rId319"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5CD02FF4" wp14:editId="39CC9AC7">
            <wp:extent cx="1657350" cy="466725"/>
            <wp:effectExtent l="0" t="0" r="0" b="0"/>
            <wp:docPr id="2480" name="Рисунок 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
                    <pic:cNvPicPr>
                      <a:picLocks noChangeAspect="1" noChangeArrowheads="1"/>
                    </pic:cNvPicPr>
                  </pic:nvPicPr>
                  <pic:blipFill>
                    <a:blip r:embed="rId320" cstate="print"/>
                    <a:srcRect/>
                    <a:stretch>
                      <a:fillRect/>
                    </a:stretch>
                  </pic:blipFill>
                  <pic:spPr bwMode="auto">
                    <a:xfrm>
                      <a:off x="0" y="0"/>
                      <a:ext cx="165735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95A96C9" wp14:editId="23579CB3">
            <wp:extent cx="419100" cy="257175"/>
            <wp:effectExtent l="0" t="0" r="0" b="0"/>
            <wp:docPr id="2481" name="Рисунок 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1"/>
                    <pic:cNvPicPr>
                      <a:picLocks noChangeAspect="1" noChangeArrowheads="1"/>
                    </pic:cNvPicPr>
                  </pic:nvPicPr>
                  <pic:blipFill>
                    <a:blip r:embed="rId321" cstate="print"/>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i-х установок кондиционирования и элементов систем ве</w:t>
      </w:r>
      <w:r w:rsidRPr="00157A6D">
        <w:rPr>
          <w:rFonts w:eastAsia="Calibri"/>
          <w:lang w:eastAsia="en-US"/>
        </w:rPr>
        <w:t>н</w:t>
      </w:r>
      <w:r w:rsidRPr="00157A6D">
        <w:rPr>
          <w:rFonts w:eastAsia="Calibri"/>
          <w:lang w:eastAsia="en-US"/>
        </w:rPr>
        <w:t>тиляции;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3234648" wp14:editId="2B4C2E65">
            <wp:extent cx="381000" cy="257175"/>
            <wp:effectExtent l="19050" t="0" r="0" b="0"/>
            <wp:docPr id="2482" name="Рисунок 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2"/>
                    <pic:cNvPicPr>
                      <a:picLocks noChangeAspect="1" noChangeArrowheads="1"/>
                    </pic:cNvPicPr>
                  </pic:nvPicPr>
                  <pic:blipFill>
                    <a:blip r:embed="rId322"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технического обслуживания и </w:t>
      </w:r>
      <w:proofErr w:type="spellStart"/>
      <w:r w:rsidRPr="00157A6D">
        <w:rPr>
          <w:rFonts w:eastAsia="Calibri"/>
          <w:lang w:eastAsia="en-US"/>
        </w:rPr>
        <w:t>регламентно</w:t>
      </w:r>
      <w:proofErr w:type="spellEnd"/>
      <w:r w:rsidRPr="00157A6D">
        <w:rPr>
          <w:rFonts w:eastAsia="Calibri"/>
          <w:lang w:eastAsia="en-US"/>
        </w:rPr>
        <w:t>-профилактического ремонта 1 i-й установки конд</w:t>
      </w:r>
      <w:r w:rsidRPr="00157A6D">
        <w:rPr>
          <w:rFonts w:eastAsia="Calibri"/>
          <w:lang w:eastAsia="en-US"/>
        </w:rPr>
        <w:t>и</w:t>
      </w:r>
      <w:r w:rsidRPr="00157A6D">
        <w:rPr>
          <w:rFonts w:eastAsia="Calibri"/>
          <w:lang w:eastAsia="en-US"/>
        </w:rPr>
        <w:t>ционирования и элементов вентиляции.</w:t>
      </w:r>
    </w:p>
    <w:p w:rsidR="00157A6D" w:rsidRPr="00157A6D" w:rsidRDefault="00157A6D" w:rsidP="00157A6D">
      <w:pPr>
        <w:ind w:firstLine="708"/>
        <w:jc w:val="both"/>
        <w:rPr>
          <w:rFonts w:eastAsia="Calibri"/>
          <w:lang w:eastAsia="en-US"/>
        </w:rPr>
      </w:pPr>
      <w:r w:rsidRPr="00157A6D">
        <w:rPr>
          <w:rFonts w:eastAsia="Calibri"/>
          <w:lang w:eastAsia="en-US"/>
        </w:rPr>
        <w:t xml:space="preserve">71.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систем пожарной сигнализации (</w:t>
      </w:r>
      <w:r w:rsidRPr="00157A6D">
        <w:rPr>
          <w:rFonts w:eastAsia="Calibri"/>
          <w:noProof/>
          <w:position w:val="-12"/>
        </w:rPr>
        <w:drawing>
          <wp:inline distT="0" distB="0" distL="0" distR="0" wp14:anchorId="249CA472" wp14:editId="285D7565">
            <wp:extent cx="276225" cy="257175"/>
            <wp:effectExtent l="19050" t="0" r="9525" b="0"/>
            <wp:docPr id="2483" name="Рисунок 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3"/>
                    <pic:cNvPicPr>
                      <a:picLocks noChangeAspect="1" noChangeArrowheads="1"/>
                    </pic:cNvPicPr>
                  </pic:nvPicPr>
                  <pic:blipFill>
                    <a:blip r:embed="rId323"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определ</w:t>
      </w:r>
      <w:r w:rsidRPr="00157A6D">
        <w:rPr>
          <w:rFonts w:eastAsia="Calibri"/>
          <w:lang w:eastAsia="en-US"/>
        </w:rPr>
        <w:t>я</w:t>
      </w:r>
      <w:r w:rsidRPr="00157A6D">
        <w:rPr>
          <w:rFonts w:eastAsia="Calibri"/>
          <w:lang w:eastAsia="en-US"/>
        </w:rPr>
        <w:t>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246D5E36" wp14:editId="12C41224">
            <wp:extent cx="1514475" cy="466725"/>
            <wp:effectExtent l="0" t="0" r="0" b="0"/>
            <wp:docPr id="2484" name="Рисунок 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4"/>
                    <pic:cNvPicPr>
                      <a:picLocks noChangeAspect="1" noChangeArrowheads="1"/>
                    </pic:cNvPicPr>
                  </pic:nvPicPr>
                  <pic:blipFill>
                    <a:blip r:embed="rId324"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6F89E5D" wp14:editId="0ADFFA81">
            <wp:extent cx="361950" cy="257175"/>
            <wp:effectExtent l="0" t="0" r="0" b="0"/>
            <wp:docPr id="2485" name="Рисунок 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5"/>
                    <pic:cNvPicPr>
                      <a:picLocks noChangeAspect="1" noChangeArrowheads="1"/>
                    </pic:cNvPicPr>
                  </pic:nvPicPr>
                  <pic:blipFill>
                    <a:blip r:embed="rId325"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i-х извещателей пожарной сигнализации;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4D99DA7D" wp14:editId="225FCD05">
            <wp:extent cx="342900" cy="257175"/>
            <wp:effectExtent l="19050" t="0" r="0" b="0"/>
            <wp:docPr id="2486" name="Рисунок 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
                    <pic:cNvPicPr>
                      <a:picLocks noChangeAspect="1" noChangeArrowheads="1"/>
                    </pic:cNvPicPr>
                  </pic:nvPicPr>
                  <pic:blipFill>
                    <a:blip r:embed="rId326"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технического обслуживания и </w:t>
      </w:r>
      <w:proofErr w:type="spellStart"/>
      <w:r w:rsidRPr="00157A6D">
        <w:rPr>
          <w:rFonts w:eastAsia="Calibri"/>
          <w:lang w:eastAsia="en-US"/>
        </w:rPr>
        <w:t>регламентно</w:t>
      </w:r>
      <w:proofErr w:type="spellEnd"/>
      <w:r w:rsidRPr="00157A6D">
        <w:rPr>
          <w:rFonts w:eastAsia="Calibri"/>
          <w:lang w:eastAsia="en-US"/>
        </w:rPr>
        <w:t>-профилактического р</w:t>
      </w:r>
      <w:r w:rsidRPr="00157A6D">
        <w:rPr>
          <w:rFonts w:eastAsia="Calibri"/>
          <w:lang w:eastAsia="en-US"/>
        </w:rPr>
        <w:t>е</w:t>
      </w:r>
      <w:r w:rsidRPr="00157A6D">
        <w:rPr>
          <w:rFonts w:eastAsia="Calibri"/>
          <w:lang w:eastAsia="en-US"/>
        </w:rPr>
        <w:t>монта 1 i-</w:t>
      </w:r>
      <w:proofErr w:type="spellStart"/>
      <w:r w:rsidRPr="00157A6D">
        <w:rPr>
          <w:rFonts w:eastAsia="Calibri"/>
          <w:lang w:eastAsia="en-US"/>
        </w:rPr>
        <w:t>го</w:t>
      </w:r>
      <w:proofErr w:type="spellEnd"/>
      <w:r w:rsidRPr="00157A6D">
        <w:rPr>
          <w:rFonts w:eastAsia="Calibri"/>
          <w:lang w:eastAsia="en-US"/>
        </w:rPr>
        <w:t xml:space="preserve"> </w:t>
      </w:r>
      <w:proofErr w:type="spellStart"/>
      <w:r w:rsidRPr="00157A6D">
        <w:rPr>
          <w:rFonts w:eastAsia="Calibri"/>
          <w:lang w:eastAsia="en-US"/>
        </w:rPr>
        <w:t>извещателя</w:t>
      </w:r>
      <w:proofErr w:type="spellEnd"/>
      <w:r w:rsidRPr="00157A6D">
        <w:rPr>
          <w:rFonts w:eastAsia="Calibri"/>
          <w:lang w:eastAsia="en-US"/>
        </w:rPr>
        <w:t xml:space="preserve"> в год.</w:t>
      </w:r>
    </w:p>
    <w:p w:rsidR="00157A6D" w:rsidRPr="00157A6D" w:rsidRDefault="00157A6D" w:rsidP="00157A6D">
      <w:pPr>
        <w:ind w:firstLine="708"/>
        <w:jc w:val="both"/>
        <w:rPr>
          <w:rFonts w:eastAsia="Calibri"/>
          <w:lang w:eastAsia="en-US"/>
        </w:rPr>
      </w:pPr>
      <w:r w:rsidRPr="00157A6D">
        <w:rPr>
          <w:rFonts w:eastAsia="Calibri"/>
          <w:lang w:eastAsia="en-US"/>
        </w:rPr>
        <w:t xml:space="preserve">72.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систем контроля и управления доступом (</w:t>
      </w:r>
      <w:r w:rsidRPr="00157A6D">
        <w:rPr>
          <w:rFonts w:eastAsia="Calibri"/>
          <w:noProof/>
          <w:position w:val="-14"/>
        </w:rPr>
        <w:drawing>
          <wp:inline distT="0" distB="0" distL="0" distR="0" wp14:anchorId="504909F7" wp14:editId="1D1017B5">
            <wp:extent cx="314325" cy="266700"/>
            <wp:effectExtent l="19050" t="0" r="9525" b="0"/>
            <wp:docPr id="2487" name="Рисунок 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7"/>
                    <pic:cNvPicPr>
                      <a:picLocks noChangeAspect="1" noChangeArrowheads="1"/>
                    </pic:cNvPicPr>
                  </pic:nvPicPr>
                  <pic:blipFill>
                    <a:blip r:embed="rId327"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0D6A3F77" wp14:editId="4011815C">
            <wp:extent cx="1657350" cy="466725"/>
            <wp:effectExtent l="0" t="0" r="0" b="0"/>
            <wp:docPr id="2488" name="Рисунок 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
                    <pic:cNvPicPr>
                      <a:picLocks noChangeAspect="1" noChangeArrowheads="1"/>
                    </pic:cNvPicPr>
                  </pic:nvPicPr>
                  <pic:blipFill>
                    <a:blip r:embed="rId328" cstate="print"/>
                    <a:srcRect/>
                    <a:stretch>
                      <a:fillRect/>
                    </a:stretch>
                  </pic:blipFill>
                  <pic:spPr bwMode="auto">
                    <a:xfrm>
                      <a:off x="0" y="0"/>
                      <a:ext cx="165735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7A9C8B0C" wp14:editId="628F4963">
            <wp:extent cx="419100" cy="266700"/>
            <wp:effectExtent l="0" t="0" r="0" b="0"/>
            <wp:docPr id="2489" name="Рисунок 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pic:cNvPicPr>
                      <a:picLocks noChangeAspect="1" noChangeArrowheads="1"/>
                    </pic:cNvPicPr>
                  </pic:nvPicPr>
                  <pic:blipFill>
                    <a:blip r:embed="rId329"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i-х устройств в составе систем контроля и управления д</w:t>
      </w:r>
      <w:r w:rsidRPr="00157A6D">
        <w:rPr>
          <w:rFonts w:eastAsia="Calibri"/>
          <w:lang w:eastAsia="en-US"/>
        </w:rPr>
        <w:t>о</w:t>
      </w:r>
      <w:r w:rsidRPr="00157A6D">
        <w:rPr>
          <w:rFonts w:eastAsia="Calibri"/>
          <w:lang w:eastAsia="en-US"/>
        </w:rPr>
        <w:t>ступом;</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2DFF48E3" wp14:editId="359BF1D9">
            <wp:extent cx="381000" cy="266700"/>
            <wp:effectExtent l="19050" t="0" r="0" b="0"/>
            <wp:docPr id="2490" name="Рисунок 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0"/>
                    <pic:cNvPicPr>
                      <a:picLocks noChangeAspect="1" noChangeArrowheads="1"/>
                    </pic:cNvPicPr>
                  </pic:nvPicPr>
                  <pic:blipFill>
                    <a:blip r:embed="rId330"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технического обслуживания и текущего ремонта 1 i-</w:t>
      </w:r>
      <w:proofErr w:type="spellStart"/>
      <w:r w:rsidRPr="00157A6D">
        <w:rPr>
          <w:rFonts w:eastAsia="Calibri"/>
          <w:lang w:eastAsia="en-US"/>
        </w:rPr>
        <w:t>го</w:t>
      </w:r>
      <w:proofErr w:type="spellEnd"/>
      <w:r w:rsidRPr="00157A6D">
        <w:rPr>
          <w:rFonts w:eastAsia="Calibri"/>
          <w:lang w:eastAsia="en-US"/>
        </w:rPr>
        <w:t xml:space="preserve"> устро</w:t>
      </w:r>
      <w:r w:rsidRPr="00157A6D">
        <w:rPr>
          <w:rFonts w:eastAsia="Calibri"/>
          <w:lang w:eastAsia="en-US"/>
        </w:rPr>
        <w:t>й</w:t>
      </w:r>
      <w:r w:rsidRPr="00157A6D">
        <w:rPr>
          <w:rFonts w:eastAsia="Calibri"/>
          <w:lang w:eastAsia="en-US"/>
        </w:rPr>
        <w:t>ства в составе систем контроля и управления доступом в год.</w:t>
      </w:r>
    </w:p>
    <w:p w:rsidR="00157A6D" w:rsidRPr="00157A6D" w:rsidRDefault="00157A6D" w:rsidP="00157A6D">
      <w:pPr>
        <w:ind w:firstLine="708"/>
        <w:jc w:val="both"/>
        <w:rPr>
          <w:rFonts w:eastAsia="Calibri"/>
          <w:lang w:eastAsia="en-US"/>
        </w:rPr>
      </w:pPr>
      <w:r w:rsidRPr="00157A6D">
        <w:rPr>
          <w:rFonts w:eastAsia="Calibri"/>
          <w:lang w:eastAsia="en-US"/>
        </w:rPr>
        <w:t xml:space="preserve">73.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систем автомат</w:t>
      </w:r>
      <w:r w:rsidRPr="00157A6D">
        <w:rPr>
          <w:rFonts w:eastAsia="Calibri"/>
          <w:lang w:eastAsia="en-US"/>
        </w:rPr>
        <w:t>и</w:t>
      </w:r>
      <w:r w:rsidRPr="00157A6D">
        <w:rPr>
          <w:rFonts w:eastAsia="Calibri"/>
          <w:lang w:eastAsia="en-US"/>
        </w:rPr>
        <w:t>ческого диспетчерского управл</w:t>
      </w:r>
      <w:r w:rsidRPr="00157A6D">
        <w:rPr>
          <w:rFonts w:eastAsia="Calibri"/>
          <w:lang w:eastAsia="en-US"/>
        </w:rPr>
        <w:t>е</w:t>
      </w:r>
      <w:r w:rsidRPr="00157A6D">
        <w:rPr>
          <w:rFonts w:eastAsia="Calibri"/>
          <w:lang w:eastAsia="en-US"/>
        </w:rPr>
        <w:t>ния(</w:t>
      </w:r>
      <w:r w:rsidRPr="00157A6D">
        <w:rPr>
          <w:rFonts w:eastAsia="Calibri"/>
          <w:noProof/>
          <w:position w:val="-14"/>
        </w:rPr>
        <w:drawing>
          <wp:inline distT="0" distB="0" distL="0" distR="0" wp14:anchorId="3A99F350" wp14:editId="3F1829F7">
            <wp:extent cx="314325" cy="266700"/>
            <wp:effectExtent l="19050" t="0" r="9525" b="0"/>
            <wp:docPr id="2491" name="Рисунок 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pic:cNvPicPr>
                      <a:picLocks noChangeAspect="1" noChangeArrowheads="1"/>
                    </pic:cNvPicPr>
                  </pic:nvPicPr>
                  <pic:blipFill>
                    <a:blip r:embed="rId331"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1D0EC3C5" wp14:editId="5A792AA4">
            <wp:extent cx="1647825" cy="466725"/>
            <wp:effectExtent l="0" t="0" r="0" b="0"/>
            <wp:docPr id="2492" name="Рисунок 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2"/>
                    <pic:cNvPicPr>
                      <a:picLocks noChangeAspect="1" noChangeArrowheads="1"/>
                    </pic:cNvPicPr>
                  </pic:nvPicPr>
                  <pic:blipFill>
                    <a:blip r:embed="rId332" cstate="print"/>
                    <a:srcRect/>
                    <a:stretch>
                      <a:fillRect/>
                    </a:stretch>
                  </pic:blipFill>
                  <pic:spPr bwMode="auto">
                    <a:xfrm>
                      <a:off x="0" y="0"/>
                      <a:ext cx="164782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7565B9C1" wp14:editId="5A941BB2">
            <wp:extent cx="419100" cy="266700"/>
            <wp:effectExtent l="0" t="0" r="0" b="0"/>
            <wp:docPr id="2493" name="Рисунок 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3"/>
                    <pic:cNvPicPr>
                      <a:picLocks noChangeAspect="1" noChangeArrowheads="1"/>
                    </pic:cNvPicPr>
                  </pic:nvPicPr>
                  <pic:blipFill>
                    <a:blip r:embed="rId333"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обслуживаемых i-х устройств в составе систем автоматического диспетчерского управл</w:t>
      </w:r>
      <w:r w:rsidRPr="00157A6D">
        <w:rPr>
          <w:rFonts w:eastAsia="Calibri"/>
          <w:lang w:eastAsia="en-US"/>
        </w:rPr>
        <w:t>е</w:t>
      </w:r>
      <w:r w:rsidRPr="00157A6D">
        <w:rPr>
          <w:rFonts w:eastAsia="Calibri"/>
          <w:lang w:eastAsia="en-US"/>
        </w:rPr>
        <w:t>ния;</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7EF75BCB" wp14:editId="72897CAB">
            <wp:extent cx="381000" cy="266700"/>
            <wp:effectExtent l="19050" t="0" r="0" b="0"/>
            <wp:docPr id="2494" name="Рисунок 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
                    <pic:cNvPicPr>
                      <a:picLocks noChangeAspect="1" noChangeArrowheads="1"/>
                    </pic:cNvPicPr>
                  </pic:nvPicPr>
                  <pic:blipFill>
                    <a:blip r:embed="rId334"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технического обслуживания и </w:t>
      </w:r>
      <w:proofErr w:type="spellStart"/>
      <w:r w:rsidRPr="00157A6D">
        <w:rPr>
          <w:rFonts w:eastAsia="Calibri"/>
          <w:lang w:eastAsia="en-US"/>
        </w:rPr>
        <w:t>регламентно</w:t>
      </w:r>
      <w:proofErr w:type="spellEnd"/>
      <w:r w:rsidRPr="00157A6D">
        <w:rPr>
          <w:rFonts w:eastAsia="Calibri"/>
          <w:lang w:eastAsia="en-US"/>
        </w:rPr>
        <w:t>-профилактического ремонта 1 i-</w:t>
      </w:r>
      <w:proofErr w:type="spellStart"/>
      <w:r w:rsidRPr="00157A6D">
        <w:rPr>
          <w:rFonts w:eastAsia="Calibri"/>
          <w:lang w:eastAsia="en-US"/>
        </w:rPr>
        <w:t>го</w:t>
      </w:r>
      <w:proofErr w:type="spellEnd"/>
      <w:r w:rsidRPr="00157A6D">
        <w:rPr>
          <w:rFonts w:eastAsia="Calibri"/>
          <w:lang w:eastAsia="en-US"/>
        </w:rPr>
        <w:t xml:space="preserve"> устройства в с</w:t>
      </w:r>
      <w:r w:rsidRPr="00157A6D">
        <w:rPr>
          <w:rFonts w:eastAsia="Calibri"/>
          <w:lang w:eastAsia="en-US"/>
        </w:rPr>
        <w:t>о</w:t>
      </w:r>
      <w:r w:rsidRPr="00157A6D">
        <w:rPr>
          <w:rFonts w:eastAsia="Calibri"/>
          <w:lang w:eastAsia="en-US"/>
        </w:rPr>
        <w:t>ставе систем автоматического диспетчерского управления в год.</w:t>
      </w:r>
    </w:p>
    <w:p w:rsidR="00157A6D" w:rsidRPr="00157A6D" w:rsidRDefault="00157A6D" w:rsidP="00157A6D">
      <w:pPr>
        <w:ind w:firstLine="708"/>
        <w:jc w:val="both"/>
        <w:rPr>
          <w:rFonts w:eastAsia="Calibri"/>
          <w:lang w:eastAsia="en-US"/>
        </w:rPr>
      </w:pPr>
      <w:r w:rsidRPr="00157A6D">
        <w:rPr>
          <w:rFonts w:eastAsia="Calibri"/>
          <w:lang w:eastAsia="en-US"/>
        </w:rPr>
        <w:t xml:space="preserve">74. Затраты на техническое обслуживание и </w:t>
      </w:r>
      <w:proofErr w:type="spellStart"/>
      <w:r w:rsidRPr="00157A6D">
        <w:rPr>
          <w:rFonts w:eastAsia="Calibri"/>
          <w:lang w:eastAsia="en-US"/>
        </w:rPr>
        <w:t>регламентно</w:t>
      </w:r>
      <w:proofErr w:type="spellEnd"/>
      <w:r w:rsidRPr="00157A6D">
        <w:rPr>
          <w:rFonts w:eastAsia="Calibri"/>
          <w:lang w:eastAsia="en-US"/>
        </w:rPr>
        <w:t>-профилактический ремонт систем видеон</w:t>
      </w:r>
      <w:r w:rsidRPr="00157A6D">
        <w:rPr>
          <w:rFonts w:eastAsia="Calibri"/>
          <w:lang w:eastAsia="en-US"/>
        </w:rPr>
        <w:t>а</w:t>
      </w:r>
      <w:r w:rsidRPr="00157A6D">
        <w:rPr>
          <w:rFonts w:eastAsia="Calibri"/>
          <w:lang w:eastAsia="en-US"/>
        </w:rPr>
        <w:lastRenderedPageBreak/>
        <w:t>блюдения (</w:t>
      </w:r>
      <w:r w:rsidRPr="00157A6D">
        <w:rPr>
          <w:rFonts w:eastAsia="Calibri"/>
          <w:noProof/>
          <w:position w:val="-12"/>
        </w:rPr>
        <w:drawing>
          <wp:inline distT="0" distB="0" distL="0" distR="0" wp14:anchorId="1F80AB20" wp14:editId="2631BFF8">
            <wp:extent cx="276225" cy="257175"/>
            <wp:effectExtent l="19050" t="0" r="9525" b="0"/>
            <wp:docPr id="2495" name="Рисунок 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5"/>
                    <pic:cNvPicPr>
                      <a:picLocks noChangeAspect="1" noChangeArrowheads="1"/>
                    </pic:cNvPicPr>
                  </pic:nvPicPr>
                  <pic:blipFill>
                    <a:blip r:embed="rId335"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5D9E62A9" wp14:editId="203BD7DF">
            <wp:extent cx="1524000" cy="466725"/>
            <wp:effectExtent l="0" t="0" r="0" b="0"/>
            <wp:docPr id="2496" name="Рисунок 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6"/>
                    <pic:cNvPicPr>
                      <a:picLocks noChangeAspect="1" noChangeArrowheads="1"/>
                    </pic:cNvPicPr>
                  </pic:nvPicPr>
                  <pic:blipFill>
                    <a:blip r:embed="rId336" cstate="print"/>
                    <a:srcRect/>
                    <a:stretch>
                      <a:fillRect/>
                    </a:stretch>
                  </pic:blipFill>
                  <pic:spPr bwMode="auto">
                    <a:xfrm>
                      <a:off x="0" y="0"/>
                      <a:ext cx="15240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32D53DC2" wp14:editId="39AF1AB6">
            <wp:extent cx="361950" cy="257175"/>
            <wp:effectExtent l="0" t="0" r="0" b="0"/>
            <wp:docPr id="2497" name="Рисунок 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
                    <pic:cNvPicPr>
                      <a:picLocks noChangeAspect="1" noChangeArrowheads="1"/>
                    </pic:cNvPicPr>
                  </pic:nvPicPr>
                  <pic:blipFill>
                    <a:blip r:embed="rId337"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обслуживаемых i-х устройств в составе систем видеонабл</w:t>
      </w:r>
      <w:r w:rsidRPr="00157A6D">
        <w:rPr>
          <w:rFonts w:eastAsia="Calibri"/>
          <w:lang w:eastAsia="en-US"/>
        </w:rPr>
        <w:t>ю</w:t>
      </w:r>
      <w:r w:rsidRPr="00157A6D">
        <w:rPr>
          <w:rFonts w:eastAsia="Calibri"/>
          <w:lang w:eastAsia="en-US"/>
        </w:rPr>
        <w:t>дения;</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DA08CCA" wp14:editId="6345DE99">
            <wp:extent cx="361950" cy="257175"/>
            <wp:effectExtent l="19050" t="0" r="0" b="0"/>
            <wp:docPr id="2498" name="Рисунок 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
                    <pic:cNvPicPr>
                      <a:picLocks noChangeAspect="1" noChangeArrowheads="1"/>
                    </pic:cNvPicPr>
                  </pic:nvPicPr>
                  <pic:blipFill>
                    <a:blip r:embed="rId338"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технического обслуживания и </w:t>
      </w:r>
      <w:proofErr w:type="spellStart"/>
      <w:r w:rsidRPr="00157A6D">
        <w:rPr>
          <w:rFonts w:eastAsia="Calibri"/>
          <w:lang w:eastAsia="en-US"/>
        </w:rPr>
        <w:t>регламентно</w:t>
      </w:r>
      <w:proofErr w:type="spellEnd"/>
      <w:r w:rsidRPr="00157A6D">
        <w:rPr>
          <w:rFonts w:eastAsia="Calibri"/>
          <w:lang w:eastAsia="en-US"/>
        </w:rPr>
        <w:t>-профилактического ремонта 1 i-</w:t>
      </w:r>
      <w:proofErr w:type="spellStart"/>
      <w:r w:rsidRPr="00157A6D">
        <w:rPr>
          <w:rFonts w:eastAsia="Calibri"/>
          <w:lang w:eastAsia="en-US"/>
        </w:rPr>
        <w:t>го</w:t>
      </w:r>
      <w:proofErr w:type="spellEnd"/>
      <w:r w:rsidRPr="00157A6D">
        <w:rPr>
          <w:rFonts w:eastAsia="Calibri"/>
          <w:lang w:eastAsia="en-US"/>
        </w:rPr>
        <w:t xml:space="preserve"> устройства в с</w:t>
      </w:r>
      <w:r w:rsidRPr="00157A6D">
        <w:rPr>
          <w:rFonts w:eastAsia="Calibri"/>
          <w:lang w:eastAsia="en-US"/>
        </w:rPr>
        <w:t>о</w:t>
      </w:r>
      <w:r w:rsidRPr="00157A6D">
        <w:rPr>
          <w:rFonts w:eastAsia="Calibri"/>
          <w:lang w:eastAsia="en-US"/>
        </w:rPr>
        <w:t>ставе систем видеонаблюдения в год.</w:t>
      </w:r>
    </w:p>
    <w:p w:rsidR="00157A6D" w:rsidRPr="00157A6D" w:rsidRDefault="00157A6D" w:rsidP="00157A6D">
      <w:pPr>
        <w:ind w:firstLine="708"/>
        <w:jc w:val="both"/>
        <w:rPr>
          <w:rFonts w:eastAsia="Calibri"/>
          <w:lang w:eastAsia="en-US"/>
        </w:rPr>
      </w:pPr>
      <w:r w:rsidRPr="00157A6D">
        <w:rPr>
          <w:rFonts w:eastAsia="Calibri"/>
          <w:lang w:eastAsia="en-US"/>
        </w:rPr>
        <w:t>75. Затраты на оплату услуг внештатных сотрудников (</w:t>
      </w:r>
      <w:r w:rsidRPr="00157A6D">
        <w:rPr>
          <w:rFonts w:eastAsia="Calibri"/>
          <w:noProof/>
          <w:position w:val="-12"/>
        </w:rPr>
        <w:drawing>
          <wp:inline distT="0" distB="0" distL="0" distR="0" wp14:anchorId="0A797CC9" wp14:editId="71B4DF64">
            <wp:extent cx="342900" cy="257175"/>
            <wp:effectExtent l="19050" t="0" r="0" b="0"/>
            <wp:docPr id="2499" name="Рисунок 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pic:cNvPicPr>
                      <a:picLocks noChangeAspect="1" noChangeArrowheads="1"/>
                    </pic:cNvPicPr>
                  </pic:nvPicPr>
                  <pic:blipFill>
                    <a:blip r:embed="rId339"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определяю</w:t>
      </w:r>
      <w:r w:rsidRPr="00157A6D">
        <w:rPr>
          <w:rFonts w:eastAsia="Calibri"/>
          <w:lang w:eastAsia="en-US"/>
        </w:rPr>
        <w:t>т</w:t>
      </w:r>
      <w:r w:rsidRPr="00157A6D">
        <w:rPr>
          <w:rFonts w:eastAsia="Calibri"/>
          <w:lang w:eastAsia="en-US"/>
        </w:rPr>
        <w:t>ся по формуле:</w:t>
      </w:r>
    </w:p>
    <w:p w:rsidR="00157A6D" w:rsidRPr="00157A6D" w:rsidRDefault="00157A6D" w:rsidP="00157A6D">
      <w:pPr>
        <w:jc w:val="center"/>
        <w:rPr>
          <w:rFonts w:eastAsia="Calibri"/>
          <w:lang w:eastAsia="en-US"/>
        </w:rPr>
      </w:pPr>
      <w:r w:rsidRPr="00157A6D">
        <w:rPr>
          <w:rFonts w:eastAsia="Calibri"/>
          <w:noProof/>
          <w:position w:val="-30"/>
        </w:rPr>
        <w:drawing>
          <wp:inline distT="0" distB="0" distL="0" distR="0" wp14:anchorId="42EAFE42" wp14:editId="4C28F86D">
            <wp:extent cx="2743200" cy="495300"/>
            <wp:effectExtent l="19050" t="0" r="0" b="0"/>
            <wp:docPr id="2500" name="Рисунок 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
                    <pic:cNvPicPr>
                      <a:picLocks noChangeAspect="1" noChangeArrowheads="1"/>
                    </pic:cNvPicPr>
                  </pic:nvPicPr>
                  <pic:blipFill>
                    <a:blip r:embed="rId340" cstate="print"/>
                    <a:srcRect/>
                    <a:stretch>
                      <a:fillRect/>
                    </a:stretch>
                  </pic:blipFill>
                  <pic:spPr bwMode="auto">
                    <a:xfrm>
                      <a:off x="0" y="0"/>
                      <a:ext cx="2743200" cy="495300"/>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5ACF4E41" wp14:editId="5DF9F997">
            <wp:extent cx="466725" cy="266700"/>
            <wp:effectExtent l="19050" t="0" r="0" b="0"/>
            <wp:docPr id="2501" name="Рисунок 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1"/>
                    <pic:cNvPicPr>
                      <a:picLocks noChangeAspect="1" noChangeArrowheads="1"/>
                    </pic:cNvPicPr>
                  </pic:nvPicPr>
                  <pic:blipFill>
                    <a:blip r:embed="rId341" cstate="print"/>
                    <a:srcRect/>
                    <a:stretch>
                      <a:fillRect/>
                    </a:stretch>
                  </pic:blipFill>
                  <pic:spPr bwMode="auto">
                    <a:xfrm>
                      <a:off x="0" y="0"/>
                      <a:ext cx="466725" cy="266700"/>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количество месяцев работы внештатного сотрудника в g-й должности;</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59E8F7DC" wp14:editId="5979A33D">
            <wp:extent cx="419100" cy="266700"/>
            <wp:effectExtent l="19050" t="0" r="0" b="0"/>
            <wp:docPr id="2502" name="Рисунок 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
                    <pic:cNvPicPr>
                      <a:picLocks noChangeAspect="1" noChangeArrowheads="1"/>
                    </pic:cNvPicPr>
                  </pic:nvPicPr>
                  <pic:blipFill>
                    <a:blip r:embed="rId342"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157A6D">
        <w:rPr>
          <w:rFonts w:eastAsia="Calibri"/>
          <w:lang w:eastAsia="en-US"/>
        </w:rPr>
        <w:t xml:space="preserve"> - стоимость 1 месяца работы внештатного сотрудника в g-й должности;</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2A783FB7" wp14:editId="6231202D">
            <wp:extent cx="381000" cy="266700"/>
            <wp:effectExtent l="0" t="0" r="0" b="0"/>
            <wp:docPr id="2503" name="Рисунок 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
                    <pic:cNvPicPr>
                      <a:picLocks noChangeAspect="1" noChangeArrowheads="1"/>
                    </pic:cNvPicPr>
                  </pic:nvPicPr>
                  <pic:blipFill>
                    <a:blip r:embed="rId343"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157A6D">
        <w:rPr>
          <w:rFonts w:eastAsia="Calibri"/>
          <w:lang w:eastAsia="en-US"/>
        </w:rPr>
        <w:t xml:space="preserve"> - процентная ставка страховых взносов в государственные внебюдже</w:t>
      </w:r>
      <w:r w:rsidRPr="00157A6D">
        <w:rPr>
          <w:rFonts w:eastAsia="Calibri"/>
          <w:lang w:eastAsia="en-US"/>
        </w:rPr>
        <w:t>т</w:t>
      </w:r>
      <w:r w:rsidRPr="00157A6D">
        <w:rPr>
          <w:rFonts w:eastAsia="Calibri"/>
          <w:lang w:eastAsia="en-US"/>
        </w:rPr>
        <w:t>ные фонды.</w:t>
      </w:r>
    </w:p>
    <w:p w:rsidR="00157A6D" w:rsidRPr="00157A6D" w:rsidRDefault="00157A6D" w:rsidP="00157A6D">
      <w:pPr>
        <w:jc w:val="both"/>
        <w:rPr>
          <w:rFonts w:eastAsia="Calibri"/>
          <w:lang w:eastAsia="en-US"/>
        </w:rPr>
      </w:pPr>
      <w:r w:rsidRPr="00157A6D">
        <w:rPr>
          <w:rFonts w:eastAsia="Calibri"/>
          <w:lang w:eastAsia="en-US"/>
        </w:rPr>
        <w:t>Расчет затрат на оплату услуг внештатных сотрудников может быть произведен при условии отсутствия дол</w:t>
      </w:r>
      <w:r w:rsidRPr="00157A6D">
        <w:rPr>
          <w:rFonts w:eastAsia="Calibri"/>
          <w:lang w:eastAsia="en-US"/>
        </w:rPr>
        <w:t>ж</w:t>
      </w:r>
      <w:r w:rsidRPr="00157A6D">
        <w:rPr>
          <w:rFonts w:eastAsia="Calibri"/>
          <w:lang w:eastAsia="en-US"/>
        </w:rPr>
        <w:t>ности (профессии рабочего) внештатного сотру</w:t>
      </w:r>
      <w:r w:rsidRPr="00157A6D">
        <w:rPr>
          <w:rFonts w:eastAsia="Calibri"/>
          <w:lang w:eastAsia="en-US"/>
        </w:rPr>
        <w:t>д</w:t>
      </w:r>
      <w:r w:rsidRPr="00157A6D">
        <w:rPr>
          <w:rFonts w:eastAsia="Calibri"/>
          <w:lang w:eastAsia="en-US"/>
        </w:rPr>
        <w:t>ника в штатном расписании.</w:t>
      </w:r>
    </w:p>
    <w:p w:rsidR="00157A6D" w:rsidRPr="00157A6D" w:rsidRDefault="00157A6D" w:rsidP="00157A6D">
      <w:pPr>
        <w:jc w:val="both"/>
        <w:rPr>
          <w:rFonts w:eastAsia="Calibri"/>
          <w:lang w:eastAsia="en-US"/>
        </w:rPr>
      </w:pPr>
      <w:r w:rsidRPr="00157A6D">
        <w:rPr>
          <w:rFonts w:eastAsia="Calibri"/>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w:t>
      </w:r>
      <w:r w:rsidRPr="00157A6D">
        <w:rPr>
          <w:rFonts w:eastAsia="Calibri"/>
          <w:lang w:eastAsia="en-US"/>
        </w:rPr>
        <w:t>ь</w:t>
      </w:r>
      <w:r w:rsidRPr="00157A6D">
        <w:rPr>
          <w:rFonts w:eastAsia="Calibri"/>
          <w:lang w:eastAsia="en-US"/>
        </w:rPr>
        <w:t>ных услуг).</w:t>
      </w:r>
    </w:p>
    <w:p w:rsidR="00157A6D" w:rsidRPr="00157A6D" w:rsidRDefault="00157A6D" w:rsidP="00157A6D">
      <w:pPr>
        <w:jc w:val="both"/>
        <w:rPr>
          <w:rFonts w:eastAsia="Calibri"/>
          <w:lang w:eastAsia="en-US"/>
        </w:rPr>
      </w:pPr>
    </w:p>
    <w:p w:rsidR="00157A6D" w:rsidRPr="00157A6D" w:rsidRDefault="00157A6D" w:rsidP="00157A6D">
      <w:pPr>
        <w:jc w:val="center"/>
        <w:outlineLvl w:val="3"/>
        <w:rPr>
          <w:rFonts w:eastAsia="Calibri"/>
          <w:u w:val="single"/>
          <w:lang w:eastAsia="en-US"/>
        </w:rPr>
      </w:pPr>
      <w:bookmarkStart w:id="29" w:name="Par737"/>
      <w:bookmarkEnd w:id="29"/>
      <w:r w:rsidRPr="00157A6D">
        <w:rPr>
          <w:rFonts w:eastAsia="Calibri"/>
          <w:u w:val="single"/>
          <w:lang w:eastAsia="en-US"/>
        </w:rPr>
        <w:t>Затраты на приобретение прочих работ и услуг,</w:t>
      </w:r>
    </w:p>
    <w:p w:rsidR="00157A6D" w:rsidRPr="00157A6D" w:rsidRDefault="00157A6D" w:rsidP="00157A6D">
      <w:pPr>
        <w:jc w:val="center"/>
        <w:rPr>
          <w:rFonts w:eastAsia="Calibri"/>
          <w:u w:val="single"/>
          <w:lang w:eastAsia="en-US"/>
        </w:rPr>
      </w:pPr>
      <w:r w:rsidRPr="00157A6D">
        <w:rPr>
          <w:rFonts w:eastAsia="Calibri"/>
          <w:u w:val="single"/>
          <w:lang w:eastAsia="en-US"/>
        </w:rPr>
        <w:t>не относящиеся к затратам на услуги связи, транспортные</w:t>
      </w:r>
    </w:p>
    <w:p w:rsidR="00157A6D" w:rsidRPr="00157A6D" w:rsidRDefault="00157A6D" w:rsidP="00157A6D">
      <w:pPr>
        <w:jc w:val="center"/>
        <w:rPr>
          <w:rFonts w:eastAsia="Calibri"/>
          <w:u w:val="single"/>
          <w:lang w:eastAsia="en-US"/>
        </w:rPr>
      </w:pPr>
      <w:r w:rsidRPr="00157A6D">
        <w:rPr>
          <w:rFonts w:eastAsia="Calibri"/>
          <w:u w:val="single"/>
          <w:lang w:eastAsia="en-US"/>
        </w:rPr>
        <w:t>услуги, оплату расходов по договорам об оказании услуг,</w:t>
      </w:r>
    </w:p>
    <w:p w:rsidR="00157A6D" w:rsidRPr="00157A6D" w:rsidRDefault="00157A6D" w:rsidP="00157A6D">
      <w:pPr>
        <w:jc w:val="center"/>
        <w:rPr>
          <w:rFonts w:eastAsia="Calibri"/>
          <w:u w:val="single"/>
          <w:lang w:eastAsia="en-US"/>
        </w:rPr>
      </w:pPr>
      <w:r w:rsidRPr="00157A6D">
        <w:rPr>
          <w:rFonts w:eastAsia="Calibri"/>
          <w:u w:val="single"/>
          <w:lang w:eastAsia="en-US"/>
        </w:rPr>
        <w:t>связанных с проездом и наймом жилого помещения</w:t>
      </w:r>
    </w:p>
    <w:p w:rsidR="00157A6D" w:rsidRPr="00157A6D" w:rsidRDefault="00157A6D" w:rsidP="00157A6D">
      <w:pPr>
        <w:jc w:val="center"/>
        <w:rPr>
          <w:rFonts w:eastAsia="Calibri"/>
          <w:u w:val="single"/>
          <w:lang w:eastAsia="en-US"/>
        </w:rPr>
      </w:pPr>
      <w:r w:rsidRPr="00157A6D">
        <w:rPr>
          <w:rFonts w:eastAsia="Calibri"/>
          <w:u w:val="single"/>
          <w:lang w:eastAsia="en-US"/>
        </w:rPr>
        <w:t>в связи с командированием работников, заключаемым</w:t>
      </w:r>
    </w:p>
    <w:p w:rsidR="00157A6D" w:rsidRPr="00157A6D" w:rsidRDefault="00157A6D" w:rsidP="00157A6D">
      <w:pPr>
        <w:jc w:val="center"/>
        <w:rPr>
          <w:rFonts w:eastAsia="Calibri"/>
          <w:u w:val="single"/>
          <w:lang w:eastAsia="en-US"/>
        </w:rPr>
      </w:pPr>
      <w:r w:rsidRPr="00157A6D">
        <w:rPr>
          <w:rFonts w:eastAsia="Calibri"/>
          <w:u w:val="single"/>
          <w:lang w:eastAsia="en-US"/>
        </w:rPr>
        <w:t>со сторонними организациями, а также к затратам</w:t>
      </w:r>
    </w:p>
    <w:p w:rsidR="00157A6D" w:rsidRPr="00157A6D" w:rsidRDefault="00157A6D" w:rsidP="00157A6D">
      <w:pPr>
        <w:jc w:val="center"/>
        <w:rPr>
          <w:rFonts w:eastAsia="Calibri"/>
          <w:u w:val="single"/>
          <w:lang w:eastAsia="en-US"/>
        </w:rPr>
      </w:pPr>
      <w:r w:rsidRPr="00157A6D">
        <w:rPr>
          <w:rFonts w:eastAsia="Calibri"/>
          <w:u w:val="single"/>
          <w:lang w:eastAsia="en-US"/>
        </w:rPr>
        <w:t>на коммунальные услуги, аренду помещений и оборудования,</w:t>
      </w:r>
    </w:p>
    <w:p w:rsidR="00157A6D" w:rsidRPr="00157A6D" w:rsidRDefault="00157A6D" w:rsidP="00157A6D">
      <w:pPr>
        <w:jc w:val="center"/>
        <w:rPr>
          <w:rFonts w:eastAsia="Calibri"/>
          <w:u w:val="single"/>
          <w:lang w:eastAsia="en-US"/>
        </w:rPr>
      </w:pPr>
      <w:r w:rsidRPr="00157A6D">
        <w:rPr>
          <w:rFonts w:eastAsia="Calibri"/>
          <w:u w:val="single"/>
          <w:lang w:eastAsia="en-US"/>
        </w:rPr>
        <w:t>содержание имущества в рамках прочих затрат и затратам</w:t>
      </w:r>
    </w:p>
    <w:p w:rsidR="00157A6D" w:rsidRPr="00157A6D" w:rsidRDefault="00157A6D" w:rsidP="00157A6D">
      <w:pPr>
        <w:jc w:val="center"/>
        <w:rPr>
          <w:rFonts w:eastAsia="Calibri"/>
          <w:u w:val="single"/>
          <w:lang w:eastAsia="en-US"/>
        </w:rPr>
      </w:pPr>
      <w:r w:rsidRPr="00157A6D">
        <w:rPr>
          <w:rFonts w:eastAsia="Calibri"/>
          <w:u w:val="single"/>
          <w:lang w:eastAsia="en-US"/>
        </w:rPr>
        <w:t>на приобретение прочих работ и услуг в рамках затрат</w:t>
      </w:r>
    </w:p>
    <w:p w:rsidR="00157A6D" w:rsidRPr="00157A6D" w:rsidRDefault="00157A6D" w:rsidP="00157A6D">
      <w:pPr>
        <w:jc w:val="center"/>
        <w:rPr>
          <w:rFonts w:eastAsia="Calibri"/>
          <w:u w:val="single"/>
          <w:lang w:eastAsia="en-US"/>
        </w:rPr>
      </w:pPr>
      <w:r w:rsidRPr="00157A6D">
        <w:rPr>
          <w:rFonts w:eastAsia="Calibri"/>
          <w:u w:val="single"/>
          <w:lang w:eastAsia="en-US"/>
        </w:rPr>
        <w:t>на информационно-коммуникационные технологии</w:t>
      </w:r>
    </w:p>
    <w:p w:rsidR="00157A6D" w:rsidRPr="00157A6D" w:rsidRDefault="00157A6D" w:rsidP="00157A6D">
      <w:pPr>
        <w:jc w:val="center"/>
        <w:rPr>
          <w:rFonts w:eastAsia="Calibri"/>
          <w:lang w:eastAsia="en-US"/>
        </w:rPr>
      </w:pPr>
    </w:p>
    <w:p w:rsidR="00157A6D" w:rsidRPr="00157A6D" w:rsidRDefault="00157A6D" w:rsidP="00157A6D">
      <w:pPr>
        <w:ind w:firstLine="708"/>
        <w:jc w:val="both"/>
        <w:rPr>
          <w:rFonts w:eastAsia="Calibri"/>
          <w:lang w:eastAsia="en-US"/>
        </w:rPr>
      </w:pPr>
      <w:r w:rsidRPr="00157A6D">
        <w:rPr>
          <w:rFonts w:eastAsia="Calibri"/>
          <w:lang w:eastAsia="en-US"/>
        </w:rPr>
        <w:t>76. Затраты на оплату типографских работ и услуг, включая приобретение периодических печатных и</w:t>
      </w:r>
      <w:r w:rsidRPr="00157A6D">
        <w:rPr>
          <w:rFonts w:eastAsia="Calibri"/>
          <w:lang w:eastAsia="en-US"/>
        </w:rPr>
        <w:t>з</w:t>
      </w:r>
      <w:r w:rsidRPr="00157A6D">
        <w:rPr>
          <w:rFonts w:eastAsia="Calibri"/>
          <w:lang w:eastAsia="en-US"/>
        </w:rPr>
        <w:t>даний (</w:t>
      </w:r>
      <w:r w:rsidRPr="00157A6D">
        <w:rPr>
          <w:rFonts w:eastAsia="Calibri"/>
          <w:noProof/>
          <w:position w:val="-12"/>
        </w:rPr>
        <w:drawing>
          <wp:inline distT="0" distB="0" distL="0" distR="0" wp14:anchorId="11AC503E" wp14:editId="1A8F1199">
            <wp:extent cx="200025" cy="257175"/>
            <wp:effectExtent l="19050" t="0" r="0" b="0"/>
            <wp:docPr id="2504" name="Рисунок 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4"/>
                    <pic:cNvPicPr>
                      <a:picLocks noChangeAspect="1" noChangeArrowheads="1"/>
                    </pic:cNvPicPr>
                  </pic:nvPicPr>
                  <pic:blipFill>
                    <a:blip r:embed="rId344" cstate="print"/>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14"/>
        </w:rPr>
        <w:drawing>
          <wp:inline distT="0" distB="0" distL="0" distR="0" wp14:anchorId="7DA2E176" wp14:editId="6CB065A0">
            <wp:extent cx="923925" cy="266700"/>
            <wp:effectExtent l="19050" t="0" r="0" b="0"/>
            <wp:docPr id="2505" name="Рисунок 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5"/>
                    <pic:cNvPicPr>
                      <a:picLocks noChangeAspect="1" noChangeArrowheads="1"/>
                    </pic:cNvPicPr>
                  </pic:nvPicPr>
                  <pic:blipFill>
                    <a:blip r:embed="rId345" cstate="print"/>
                    <a:srcRect/>
                    <a:stretch>
                      <a:fillRect/>
                    </a:stretch>
                  </pic:blipFill>
                  <pic:spPr bwMode="auto">
                    <a:xfrm>
                      <a:off x="0" y="0"/>
                      <a:ext cx="923925" cy="266700"/>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46378B68" wp14:editId="5BEBFE5B">
            <wp:extent cx="209550" cy="257175"/>
            <wp:effectExtent l="19050" t="0" r="0" b="0"/>
            <wp:docPr id="2506" name="Рисунок 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6"/>
                    <pic:cNvPicPr>
                      <a:picLocks noChangeAspect="1" noChangeArrowheads="1"/>
                    </pic:cNvPicPr>
                  </pic:nvPicPr>
                  <pic:blipFill>
                    <a:blip r:embed="rId346"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приобретение </w:t>
      </w:r>
      <w:proofErr w:type="spellStart"/>
      <w:r w:rsidRPr="00157A6D">
        <w:rPr>
          <w:rFonts w:eastAsia="Calibri"/>
          <w:lang w:eastAsia="en-US"/>
        </w:rPr>
        <w:t>спецжурналов</w:t>
      </w:r>
      <w:proofErr w:type="spellEnd"/>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0789C047" wp14:editId="4AA227C1">
            <wp:extent cx="247650" cy="266700"/>
            <wp:effectExtent l="19050" t="0" r="0" b="0"/>
            <wp:docPr id="2507" name="Рисунок 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7"/>
                    <pic:cNvPicPr>
                      <a:picLocks noChangeAspect="1" noChangeArrowheads="1"/>
                    </pic:cNvPicPr>
                  </pic:nvPicPr>
                  <pic:blipFill>
                    <a:blip r:embed="rId347"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w:t>
      </w:r>
      <w:r w:rsidRPr="00157A6D">
        <w:rPr>
          <w:rFonts w:eastAsia="Calibri"/>
          <w:lang w:eastAsia="en-US"/>
        </w:rPr>
        <w:t>а</w:t>
      </w:r>
      <w:r w:rsidRPr="00157A6D">
        <w:rPr>
          <w:rFonts w:eastAsia="Calibri"/>
          <w:lang w:eastAsia="en-US"/>
        </w:rPr>
        <w:t>ния.</w:t>
      </w:r>
    </w:p>
    <w:p w:rsidR="00157A6D" w:rsidRPr="00157A6D" w:rsidRDefault="00157A6D" w:rsidP="00157A6D">
      <w:pPr>
        <w:ind w:firstLine="708"/>
        <w:jc w:val="both"/>
        <w:rPr>
          <w:rFonts w:eastAsia="Calibri"/>
          <w:lang w:eastAsia="en-US"/>
        </w:rPr>
      </w:pPr>
      <w:r w:rsidRPr="00157A6D">
        <w:rPr>
          <w:rFonts w:eastAsia="Calibri"/>
          <w:lang w:eastAsia="en-US"/>
        </w:rPr>
        <w:t xml:space="preserve">77. Затраты на приобретение </w:t>
      </w:r>
      <w:proofErr w:type="spellStart"/>
      <w:r w:rsidRPr="00157A6D">
        <w:rPr>
          <w:rFonts w:eastAsia="Calibri"/>
          <w:lang w:eastAsia="en-US"/>
        </w:rPr>
        <w:t>спецжурналов</w:t>
      </w:r>
      <w:proofErr w:type="spellEnd"/>
      <w:r w:rsidRPr="00157A6D">
        <w:rPr>
          <w:rFonts w:eastAsia="Calibri"/>
          <w:lang w:eastAsia="en-US"/>
        </w:rPr>
        <w:t xml:space="preserve"> (</w:t>
      </w:r>
      <w:r w:rsidRPr="00157A6D">
        <w:rPr>
          <w:rFonts w:eastAsia="Calibri"/>
          <w:noProof/>
          <w:position w:val="-12"/>
        </w:rPr>
        <w:drawing>
          <wp:inline distT="0" distB="0" distL="0" distR="0" wp14:anchorId="49DBE749" wp14:editId="1444C300">
            <wp:extent cx="209550" cy="257175"/>
            <wp:effectExtent l="19050" t="0" r="0" b="0"/>
            <wp:docPr id="2508" name="Рисунок 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8"/>
                    <pic:cNvPicPr>
                      <a:picLocks noChangeAspect="1" noChangeArrowheads="1"/>
                    </pic:cNvPicPr>
                  </pic:nvPicPr>
                  <pic:blipFill>
                    <a:blip r:embed="rId346"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w:t>
      </w:r>
      <w:r w:rsidRPr="00157A6D">
        <w:rPr>
          <w:rFonts w:eastAsia="Calibri"/>
          <w:lang w:eastAsia="en-US"/>
        </w:rPr>
        <w:t>р</w:t>
      </w:r>
      <w:r w:rsidRPr="00157A6D">
        <w:rPr>
          <w:rFonts w:eastAsia="Calibri"/>
          <w:lang w:eastAsia="en-US"/>
        </w:rPr>
        <w:t>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2CF9848F" wp14:editId="7B5F2635">
            <wp:extent cx="1285875" cy="466725"/>
            <wp:effectExtent l="0" t="0" r="0" b="0"/>
            <wp:docPr id="2509" name="Рисунок 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9"/>
                    <pic:cNvPicPr>
                      <a:picLocks noChangeAspect="1" noChangeArrowheads="1"/>
                    </pic:cNvPicPr>
                  </pic:nvPicPr>
                  <pic:blipFill>
                    <a:blip r:embed="rId348" cstate="print"/>
                    <a:srcRect/>
                    <a:stretch>
                      <a:fillRect/>
                    </a:stretch>
                  </pic:blipFill>
                  <pic:spPr bwMode="auto">
                    <a:xfrm>
                      <a:off x="0" y="0"/>
                      <a:ext cx="12858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C49AB4E" wp14:editId="013D801E">
            <wp:extent cx="285750" cy="257175"/>
            <wp:effectExtent l="0" t="0" r="0" b="0"/>
            <wp:docPr id="2510" name="Рисунок 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0"/>
                    <pic:cNvPicPr>
                      <a:picLocks noChangeAspect="1" noChangeArrowheads="1"/>
                    </pic:cNvPicPr>
                  </pic:nvPicPr>
                  <pic:blipFill>
                    <a:blip r:embed="rId349"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приобретаемых i-х </w:t>
      </w:r>
      <w:proofErr w:type="spellStart"/>
      <w:r w:rsidRPr="00157A6D">
        <w:rPr>
          <w:rFonts w:eastAsia="Calibri"/>
          <w:lang w:eastAsia="en-US"/>
        </w:rPr>
        <w:t>спецжурналов</w:t>
      </w:r>
      <w:proofErr w:type="spellEnd"/>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2F68BBE4" wp14:editId="5FFCEE1F">
            <wp:extent cx="276225" cy="266700"/>
            <wp:effectExtent l="19050" t="0" r="0" b="0"/>
            <wp:docPr id="2511" name="Рисунок 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1"/>
                    <pic:cNvPicPr>
                      <a:picLocks noChangeAspect="1" noChangeArrowheads="1"/>
                    </pic:cNvPicPr>
                  </pic:nvPicPr>
                  <pic:blipFill>
                    <a:blip r:embed="rId350"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1 i-</w:t>
      </w:r>
      <w:proofErr w:type="spellStart"/>
      <w:r w:rsidRPr="00157A6D">
        <w:rPr>
          <w:rFonts w:eastAsia="Calibri"/>
          <w:lang w:eastAsia="en-US"/>
        </w:rPr>
        <w:t>го</w:t>
      </w:r>
      <w:proofErr w:type="spellEnd"/>
      <w:r w:rsidRPr="00157A6D">
        <w:rPr>
          <w:rFonts w:eastAsia="Calibri"/>
          <w:lang w:eastAsia="en-US"/>
        </w:rPr>
        <w:t xml:space="preserve"> </w:t>
      </w:r>
      <w:proofErr w:type="spellStart"/>
      <w:r w:rsidRPr="00157A6D">
        <w:rPr>
          <w:rFonts w:eastAsia="Calibri"/>
          <w:lang w:eastAsia="en-US"/>
        </w:rPr>
        <w:t>спецжурнала</w:t>
      </w:r>
      <w:proofErr w:type="spellEnd"/>
      <w:r w:rsidRPr="00157A6D">
        <w:rPr>
          <w:rFonts w:eastAsia="Calibri"/>
          <w:lang w:eastAsia="en-US"/>
        </w:rPr>
        <w:t>.</w:t>
      </w:r>
    </w:p>
    <w:p w:rsidR="00157A6D" w:rsidRPr="00157A6D" w:rsidRDefault="00157A6D" w:rsidP="00157A6D">
      <w:pPr>
        <w:ind w:firstLine="708"/>
        <w:jc w:val="both"/>
        <w:rPr>
          <w:rFonts w:eastAsia="Calibri"/>
          <w:lang w:eastAsia="en-US"/>
        </w:rPr>
      </w:pPr>
      <w:r w:rsidRPr="00157A6D">
        <w:rPr>
          <w:rFonts w:eastAsia="Calibri"/>
          <w:lang w:eastAsia="en-US"/>
        </w:rPr>
        <w:t>78. Затраты на приобретение информационных услуг, которые включают в себя затраты на приобрет</w:t>
      </w:r>
      <w:r w:rsidRPr="00157A6D">
        <w:rPr>
          <w:rFonts w:eastAsia="Calibri"/>
          <w:lang w:eastAsia="en-US"/>
        </w:rPr>
        <w:t>е</w:t>
      </w:r>
      <w:r w:rsidRPr="00157A6D">
        <w:rPr>
          <w:rFonts w:eastAsia="Calibri"/>
          <w:lang w:eastAsia="en-US"/>
        </w:rPr>
        <w:t>ние периодических печатных изданий, справочной литературы, а также подачу объявлений в печатные издания (</w:t>
      </w:r>
      <w:r w:rsidRPr="00157A6D">
        <w:rPr>
          <w:rFonts w:eastAsia="Calibri"/>
          <w:noProof/>
          <w:position w:val="-14"/>
        </w:rPr>
        <w:drawing>
          <wp:inline distT="0" distB="0" distL="0" distR="0" wp14:anchorId="05480DDE" wp14:editId="3848BD57">
            <wp:extent cx="247650" cy="266700"/>
            <wp:effectExtent l="19050" t="0" r="0" b="0"/>
            <wp:docPr id="2512" name="Рисунок 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2"/>
                    <pic:cNvPicPr>
                      <a:picLocks noChangeAspect="1" noChangeArrowheads="1"/>
                    </pic:cNvPicPr>
                  </pic:nvPicPr>
                  <pic:blipFill>
                    <a:blip r:embed="rId351"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r w:rsidRPr="00157A6D">
        <w:rPr>
          <w:rFonts w:eastAsia="Calibri"/>
          <w:lang w:eastAsia="en-US"/>
        </w:rPr>
        <w:t>), определяю</w:t>
      </w:r>
      <w:r w:rsidRPr="00157A6D">
        <w:rPr>
          <w:rFonts w:eastAsia="Calibri"/>
          <w:lang w:eastAsia="en-US"/>
        </w:rPr>
        <w:t>т</w:t>
      </w:r>
      <w:r w:rsidRPr="00157A6D">
        <w:rPr>
          <w:rFonts w:eastAsia="Calibri"/>
          <w:lang w:eastAsia="en-US"/>
        </w:rPr>
        <w:t>ся по фактическим затратам в отчетном финансовом году.</w:t>
      </w:r>
    </w:p>
    <w:p w:rsidR="00157A6D" w:rsidRPr="00157A6D" w:rsidRDefault="00157A6D" w:rsidP="00157A6D">
      <w:pPr>
        <w:ind w:firstLine="708"/>
        <w:jc w:val="both"/>
        <w:rPr>
          <w:rFonts w:eastAsia="Calibri"/>
          <w:lang w:eastAsia="en-US"/>
        </w:rPr>
      </w:pPr>
      <w:r w:rsidRPr="00157A6D">
        <w:rPr>
          <w:rFonts w:eastAsia="Calibri"/>
          <w:lang w:eastAsia="en-US"/>
        </w:rPr>
        <w:lastRenderedPageBreak/>
        <w:t>79. Затраты на оплату услуг внештатных сотрудников (</w:t>
      </w:r>
      <w:r w:rsidRPr="00157A6D">
        <w:rPr>
          <w:rFonts w:eastAsia="Calibri"/>
          <w:noProof/>
          <w:position w:val="-12"/>
        </w:rPr>
        <w:drawing>
          <wp:inline distT="0" distB="0" distL="0" distR="0" wp14:anchorId="59947537" wp14:editId="2F61AB2E">
            <wp:extent cx="342900" cy="257175"/>
            <wp:effectExtent l="19050" t="0" r="0" b="0"/>
            <wp:docPr id="2513" name="Рисунок 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3"/>
                    <pic:cNvPicPr>
                      <a:picLocks noChangeAspect="1" noChangeArrowheads="1"/>
                    </pic:cNvPicPr>
                  </pic:nvPicPr>
                  <pic:blipFill>
                    <a:blip r:embed="rId352"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определяю</w:t>
      </w:r>
      <w:r w:rsidRPr="00157A6D">
        <w:rPr>
          <w:rFonts w:eastAsia="Calibri"/>
          <w:lang w:eastAsia="en-US"/>
        </w:rPr>
        <w:t>т</w:t>
      </w:r>
      <w:r w:rsidRPr="00157A6D">
        <w:rPr>
          <w:rFonts w:eastAsia="Calibri"/>
          <w:lang w:eastAsia="en-US"/>
        </w:rPr>
        <w:t>ся по формуле:</w:t>
      </w:r>
    </w:p>
    <w:p w:rsidR="00157A6D" w:rsidRPr="00157A6D" w:rsidRDefault="00157A6D" w:rsidP="00157A6D">
      <w:pPr>
        <w:jc w:val="center"/>
        <w:rPr>
          <w:rFonts w:eastAsia="Calibri"/>
          <w:lang w:eastAsia="en-US"/>
        </w:rPr>
      </w:pPr>
      <w:r w:rsidRPr="00157A6D">
        <w:rPr>
          <w:rFonts w:eastAsia="Calibri"/>
          <w:noProof/>
          <w:position w:val="-30"/>
        </w:rPr>
        <w:drawing>
          <wp:inline distT="0" distB="0" distL="0" distR="0" wp14:anchorId="50F0C246" wp14:editId="3F59EAF8">
            <wp:extent cx="2705100" cy="495300"/>
            <wp:effectExtent l="0" t="0" r="0" b="0"/>
            <wp:docPr id="2514" name="Рисунок 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4"/>
                    <pic:cNvPicPr>
                      <a:picLocks noChangeAspect="1" noChangeArrowheads="1"/>
                    </pic:cNvPicPr>
                  </pic:nvPicPr>
                  <pic:blipFill>
                    <a:blip r:embed="rId353" cstate="print"/>
                    <a:srcRect/>
                    <a:stretch>
                      <a:fillRect/>
                    </a:stretch>
                  </pic:blipFill>
                  <pic:spPr bwMode="auto">
                    <a:xfrm>
                      <a:off x="0" y="0"/>
                      <a:ext cx="2705100" cy="495300"/>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77980960" wp14:editId="1EACAD8D">
            <wp:extent cx="466725" cy="266700"/>
            <wp:effectExtent l="19050" t="0" r="0" b="0"/>
            <wp:docPr id="2515" name="Рисунок 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pic:cNvPicPr>
                      <a:picLocks noChangeAspect="1" noChangeArrowheads="1"/>
                    </pic:cNvPicPr>
                  </pic:nvPicPr>
                  <pic:blipFill>
                    <a:blip r:embed="rId354" cstate="print"/>
                    <a:srcRect/>
                    <a:stretch>
                      <a:fillRect/>
                    </a:stretch>
                  </pic:blipFill>
                  <pic:spPr bwMode="auto">
                    <a:xfrm>
                      <a:off x="0" y="0"/>
                      <a:ext cx="466725" cy="266700"/>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количество месяцев работы внештатного сотрудника в j-й должности;</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618AAF7F" wp14:editId="207B7A99">
            <wp:extent cx="400050" cy="266700"/>
            <wp:effectExtent l="19050" t="0" r="0" b="0"/>
            <wp:docPr id="2516" name="Рисунок 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6"/>
                    <pic:cNvPicPr>
                      <a:picLocks noChangeAspect="1" noChangeArrowheads="1"/>
                    </pic:cNvPicPr>
                  </pic:nvPicPr>
                  <pic:blipFill>
                    <a:blip r:embed="rId355" cstate="print"/>
                    <a:srcRect/>
                    <a:stretch>
                      <a:fillRect/>
                    </a:stretch>
                  </pic:blipFill>
                  <pic:spPr bwMode="auto">
                    <a:xfrm>
                      <a:off x="0" y="0"/>
                      <a:ext cx="400050"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1 месяца работы внештатного сотрудника в j-й должности;</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3C1B02CB" wp14:editId="7346FCF6">
            <wp:extent cx="361950" cy="266700"/>
            <wp:effectExtent l="19050" t="0" r="0" b="0"/>
            <wp:docPr id="2517" name="Рисунок 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
                    <pic:cNvPicPr>
                      <a:picLocks noChangeAspect="1" noChangeArrowheads="1"/>
                    </pic:cNvPicPr>
                  </pic:nvPicPr>
                  <pic:blipFill>
                    <a:blip r:embed="rId356"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157A6D">
        <w:rPr>
          <w:rFonts w:eastAsia="Calibri"/>
          <w:lang w:eastAsia="en-US"/>
        </w:rPr>
        <w:t xml:space="preserve"> - процентная ставка страховых взносов в государственные внебюдже</w:t>
      </w:r>
      <w:r w:rsidRPr="00157A6D">
        <w:rPr>
          <w:rFonts w:eastAsia="Calibri"/>
          <w:lang w:eastAsia="en-US"/>
        </w:rPr>
        <w:t>т</w:t>
      </w:r>
      <w:r w:rsidRPr="00157A6D">
        <w:rPr>
          <w:rFonts w:eastAsia="Calibri"/>
          <w:lang w:eastAsia="en-US"/>
        </w:rPr>
        <w:t>ные фонды.</w:t>
      </w:r>
    </w:p>
    <w:p w:rsidR="00157A6D" w:rsidRPr="00157A6D" w:rsidRDefault="00157A6D" w:rsidP="00157A6D">
      <w:pPr>
        <w:jc w:val="both"/>
        <w:rPr>
          <w:rFonts w:eastAsia="Calibri"/>
          <w:lang w:eastAsia="en-US"/>
        </w:rPr>
      </w:pPr>
      <w:r w:rsidRPr="00157A6D">
        <w:rPr>
          <w:rFonts w:eastAsia="Calibri"/>
          <w:lang w:eastAsia="en-US"/>
        </w:rPr>
        <w:t>Расчет затрат на оплату услуг внештатных сотрудников может быть произведен при условии отсутствия дол</w:t>
      </w:r>
      <w:r w:rsidRPr="00157A6D">
        <w:rPr>
          <w:rFonts w:eastAsia="Calibri"/>
          <w:lang w:eastAsia="en-US"/>
        </w:rPr>
        <w:t>ж</w:t>
      </w:r>
      <w:r w:rsidRPr="00157A6D">
        <w:rPr>
          <w:rFonts w:eastAsia="Calibri"/>
          <w:lang w:eastAsia="en-US"/>
        </w:rPr>
        <w:t>ности (профессии рабочего) внештатного сотру</w:t>
      </w:r>
      <w:r w:rsidRPr="00157A6D">
        <w:rPr>
          <w:rFonts w:eastAsia="Calibri"/>
          <w:lang w:eastAsia="en-US"/>
        </w:rPr>
        <w:t>д</w:t>
      </w:r>
      <w:r w:rsidRPr="00157A6D">
        <w:rPr>
          <w:rFonts w:eastAsia="Calibri"/>
          <w:lang w:eastAsia="en-US"/>
        </w:rPr>
        <w:t>ника в штатном расписании.</w:t>
      </w:r>
    </w:p>
    <w:p w:rsidR="00157A6D" w:rsidRPr="00157A6D" w:rsidRDefault="00157A6D" w:rsidP="00157A6D">
      <w:pPr>
        <w:jc w:val="both"/>
        <w:rPr>
          <w:rFonts w:eastAsia="Calibri"/>
          <w:lang w:eastAsia="en-US"/>
        </w:rPr>
      </w:pPr>
      <w:r w:rsidRPr="00157A6D">
        <w:rPr>
          <w:rFonts w:eastAsia="Calibri"/>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w:t>
      </w:r>
      <w:r w:rsidRPr="00157A6D">
        <w:rPr>
          <w:rFonts w:eastAsia="Calibri"/>
          <w:lang w:eastAsia="en-US"/>
        </w:rPr>
        <w:t>я</w:t>
      </w:r>
      <w:r w:rsidRPr="00157A6D">
        <w:rPr>
          <w:rFonts w:eastAsia="Calibri"/>
          <w:lang w:eastAsia="en-US"/>
        </w:rPr>
        <w:t>занным с с</w:t>
      </w:r>
      <w:r w:rsidRPr="00157A6D">
        <w:rPr>
          <w:rFonts w:eastAsia="Calibri"/>
          <w:lang w:eastAsia="en-US"/>
        </w:rPr>
        <w:t>о</w:t>
      </w:r>
      <w:r w:rsidRPr="00157A6D">
        <w:rPr>
          <w:rFonts w:eastAsia="Calibri"/>
          <w:lang w:eastAsia="en-US"/>
        </w:rPr>
        <w:t>держанием имущества.</w:t>
      </w:r>
    </w:p>
    <w:p w:rsidR="00157A6D" w:rsidRPr="00157A6D" w:rsidRDefault="00157A6D" w:rsidP="00157A6D">
      <w:pPr>
        <w:ind w:firstLine="708"/>
        <w:jc w:val="both"/>
        <w:rPr>
          <w:rFonts w:eastAsia="Calibri"/>
          <w:lang w:eastAsia="en-US"/>
        </w:rPr>
      </w:pPr>
      <w:r w:rsidRPr="00157A6D">
        <w:rPr>
          <w:rFonts w:eastAsia="Calibri"/>
          <w:lang w:eastAsia="en-US"/>
        </w:rPr>
        <w:t xml:space="preserve">80. Затраты на проведение </w:t>
      </w:r>
      <w:proofErr w:type="spellStart"/>
      <w:r w:rsidRPr="00157A6D">
        <w:rPr>
          <w:rFonts w:eastAsia="Calibri"/>
          <w:lang w:eastAsia="en-US"/>
        </w:rPr>
        <w:t>предрейсового</w:t>
      </w:r>
      <w:proofErr w:type="spellEnd"/>
      <w:r w:rsidRPr="00157A6D">
        <w:rPr>
          <w:rFonts w:eastAsia="Calibri"/>
          <w:lang w:eastAsia="en-US"/>
        </w:rPr>
        <w:t xml:space="preserve"> и </w:t>
      </w:r>
      <w:proofErr w:type="spellStart"/>
      <w:r w:rsidRPr="00157A6D">
        <w:rPr>
          <w:rFonts w:eastAsia="Calibri"/>
          <w:lang w:eastAsia="en-US"/>
        </w:rPr>
        <w:t>послерейсового</w:t>
      </w:r>
      <w:proofErr w:type="spellEnd"/>
      <w:r w:rsidRPr="00157A6D">
        <w:rPr>
          <w:rFonts w:eastAsia="Calibri"/>
          <w:lang w:eastAsia="en-US"/>
        </w:rPr>
        <w:t xml:space="preserve"> осмотра в</w:t>
      </w:r>
      <w:r w:rsidRPr="00157A6D">
        <w:rPr>
          <w:rFonts w:eastAsia="Calibri"/>
          <w:lang w:eastAsia="en-US"/>
        </w:rPr>
        <w:t>о</w:t>
      </w:r>
      <w:r w:rsidRPr="00157A6D">
        <w:rPr>
          <w:rFonts w:eastAsia="Calibri"/>
          <w:lang w:eastAsia="en-US"/>
        </w:rPr>
        <w:t>дителей транспортных средств (</w:t>
      </w:r>
      <w:r w:rsidRPr="00157A6D">
        <w:rPr>
          <w:rFonts w:eastAsia="Calibri"/>
          <w:noProof/>
          <w:position w:val="-12"/>
        </w:rPr>
        <w:drawing>
          <wp:inline distT="0" distB="0" distL="0" distR="0" wp14:anchorId="056353B2" wp14:editId="4E8E7D8C">
            <wp:extent cx="285750" cy="257175"/>
            <wp:effectExtent l="19050" t="0" r="0" b="0"/>
            <wp:docPr id="2518" name="Рисунок 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8"/>
                    <pic:cNvPicPr>
                      <a:picLocks noChangeAspect="1" noChangeArrowheads="1"/>
                    </pic:cNvPicPr>
                  </pic:nvPicPr>
                  <pic:blipFill>
                    <a:blip r:embed="rId357"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4B73524E" wp14:editId="22294A23">
            <wp:extent cx="1838325" cy="466725"/>
            <wp:effectExtent l="0" t="0" r="0" b="0"/>
            <wp:docPr id="2519" name="Рисунок 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9"/>
                    <pic:cNvPicPr>
                      <a:picLocks noChangeAspect="1" noChangeArrowheads="1"/>
                    </pic:cNvPicPr>
                  </pic:nvPicPr>
                  <pic:blipFill>
                    <a:blip r:embed="rId358" cstate="print"/>
                    <a:srcRect/>
                    <a:stretch>
                      <a:fillRect/>
                    </a:stretch>
                  </pic:blipFill>
                  <pic:spPr bwMode="auto">
                    <a:xfrm>
                      <a:off x="0" y="0"/>
                      <a:ext cx="183832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250DE55A" wp14:editId="21246FDC">
            <wp:extent cx="314325" cy="257175"/>
            <wp:effectExtent l="0" t="0" r="9525" b="0"/>
            <wp:docPr id="2520" name="Рисунок 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0"/>
                    <pic:cNvPicPr>
                      <a:picLocks noChangeAspect="1" noChangeArrowheads="1"/>
                    </pic:cNvPicPr>
                  </pic:nvPicPr>
                  <pic:blipFill>
                    <a:blip r:embed="rId359"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водителей;</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DE40D50" wp14:editId="00DF66FF">
            <wp:extent cx="285750" cy="257175"/>
            <wp:effectExtent l="19050" t="0" r="0" b="0"/>
            <wp:docPr id="2521" name="Рисунок 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r:embed="rId360"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проведения 1 </w:t>
      </w:r>
      <w:proofErr w:type="spellStart"/>
      <w:r w:rsidRPr="00157A6D">
        <w:rPr>
          <w:rFonts w:eastAsia="Calibri"/>
          <w:lang w:eastAsia="en-US"/>
        </w:rPr>
        <w:t>предрейсового</w:t>
      </w:r>
      <w:proofErr w:type="spellEnd"/>
      <w:r w:rsidRPr="00157A6D">
        <w:rPr>
          <w:rFonts w:eastAsia="Calibri"/>
          <w:lang w:eastAsia="en-US"/>
        </w:rPr>
        <w:t xml:space="preserve"> и </w:t>
      </w:r>
      <w:proofErr w:type="spellStart"/>
      <w:r w:rsidRPr="00157A6D">
        <w:rPr>
          <w:rFonts w:eastAsia="Calibri"/>
          <w:lang w:eastAsia="en-US"/>
        </w:rPr>
        <w:t>послерейсового</w:t>
      </w:r>
      <w:proofErr w:type="spellEnd"/>
      <w:r w:rsidRPr="00157A6D">
        <w:rPr>
          <w:rFonts w:eastAsia="Calibri"/>
          <w:lang w:eastAsia="en-US"/>
        </w:rPr>
        <w:t xml:space="preserve"> осмотра;</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157EE934" wp14:editId="40C53BF2">
            <wp:extent cx="342900" cy="257175"/>
            <wp:effectExtent l="0" t="0" r="0" b="0"/>
            <wp:docPr id="2522" name="Рисунок 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r:embed="rId361"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рабочих дней в году;</w:t>
      </w:r>
    </w:p>
    <w:p w:rsidR="00157A6D" w:rsidRPr="00157A6D" w:rsidRDefault="00157A6D" w:rsidP="00157A6D">
      <w:pPr>
        <w:jc w:val="both"/>
        <w:rPr>
          <w:rFonts w:eastAsia="Calibri"/>
          <w:lang w:eastAsia="en-US"/>
        </w:rPr>
      </w:pPr>
      <w:r w:rsidRPr="00157A6D">
        <w:rPr>
          <w:rFonts w:eastAsia="Calibri"/>
          <w:lang w:eastAsia="en-US"/>
        </w:rPr>
        <w:t>1,2 - поправочный коэффициент, учитывающий неявки на работу по причинам, установленным трудовым зак</w:t>
      </w:r>
      <w:r w:rsidRPr="00157A6D">
        <w:rPr>
          <w:rFonts w:eastAsia="Calibri"/>
          <w:lang w:eastAsia="en-US"/>
        </w:rPr>
        <w:t>о</w:t>
      </w:r>
      <w:r w:rsidRPr="00157A6D">
        <w:rPr>
          <w:rFonts w:eastAsia="Calibri"/>
          <w:lang w:eastAsia="en-US"/>
        </w:rPr>
        <w:t>нодательством Российской Федерации (отпуск, больничный лист).</w:t>
      </w:r>
    </w:p>
    <w:p w:rsidR="00157A6D" w:rsidRPr="00157A6D" w:rsidRDefault="00157A6D" w:rsidP="00157A6D">
      <w:pPr>
        <w:ind w:firstLine="708"/>
        <w:jc w:val="both"/>
        <w:rPr>
          <w:rFonts w:eastAsia="Calibri"/>
          <w:lang w:eastAsia="en-US"/>
        </w:rPr>
      </w:pPr>
      <w:r w:rsidRPr="00157A6D">
        <w:rPr>
          <w:rFonts w:eastAsia="Calibri"/>
          <w:lang w:eastAsia="en-US"/>
        </w:rPr>
        <w:t>81. Затраты на аттестацию специальных помещений (</w:t>
      </w:r>
      <w:r w:rsidRPr="00157A6D">
        <w:rPr>
          <w:rFonts w:eastAsia="Calibri"/>
          <w:noProof/>
          <w:position w:val="-12"/>
        </w:rPr>
        <w:drawing>
          <wp:inline distT="0" distB="0" distL="0" distR="0" wp14:anchorId="69997FE7" wp14:editId="40CC9FED">
            <wp:extent cx="266700" cy="257175"/>
            <wp:effectExtent l="19050" t="0" r="0" b="0"/>
            <wp:docPr id="2523" name="Рисунок 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362"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05202D3B" wp14:editId="3E73D3A6">
            <wp:extent cx="1514475" cy="466725"/>
            <wp:effectExtent l="0" t="0" r="0" b="0"/>
            <wp:docPr id="2524" name="Рисунок 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363"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C8B6F60" wp14:editId="0C3CC18B">
            <wp:extent cx="361950" cy="257175"/>
            <wp:effectExtent l="0" t="0" r="0" b="0"/>
            <wp:docPr id="2525" name="Рисунок 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364"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i-х специальных помещений, подлежащих аттестации;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11D9BB27" wp14:editId="68ED8FD9">
            <wp:extent cx="342900" cy="257175"/>
            <wp:effectExtent l="19050" t="0" r="0" b="0"/>
            <wp:docPr id="2526" name="Рисунок 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365"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проведения аттестации 1 i-</w:t>
      </w:r>
      <w:proofErr w:type="spellStart"/>
      <w:r w:rsidRPr="00157A6D">
        <w:rPr>
          <w:rFonts w:eastAsia="Calibri"/>
          <w:lang w:eastAsia="en-US"/>
        </w:rPr>
        <w:t>го</w:t>
      </w:r>
      <w:proofErr w:type="spellEnd"/>
      <w:r w:rsidRPr="00157A6D">
        <w:rPr>
          <w:rFonts w:eastAsia="Calibri"/>
          <w:lang w:eastAsia="en-US"/>
        </w:rPr>
        <w:t xml:space="preserve"> специального помещения.</w:t>
      </w:r>
    </w:p>
    <w:p w:rsidR="00157A6D" w:rsidRPr="00157A6D" w:rsidRDefault="00157A6D" w:rsidP="00157A6D">
      <w:pPr>
        <w:ind w:firstLine="708"/>
        <w:jc w:val="both"/>
        <w:rPr>
          <w:rFonts w:eastAsia="Calibri"/>
          <w:lang w:eastAsia="en-US"/>
        </w:rPr>
      </w:pPr>
      <w:r w:rsidRPr="00157A6D">
        <w:rPr>
          <w:rFonts w:eastAsia="Calibri"/>
          <w:lang w:eastAsia="en-US"/>
        </w:rPr>
        <w:t>82. Затраты на проведение диспансеризации работников (</w:t>
      </w:r>
      <w:r w:rsidRPr="00157A6D">
        <w:rPr>
          <w:rFonts w:eastAsia="Calibri"/>
          <w:noProof/>
          <w:position w:val="-12"/>
        </w:rPr>
        <w:drawing>
          <wp:inline distT="0" distB="0" distL="0" distR="0" wp14:anchorId="7CB45903" wp14:editId="2DC7B87C">
            <wp:extent cx="342900" cy="257175"/>
            <wp:effectExtent l="19050" t="0" r="0" b="0"/>
            <wp:docPr id="2527" name="Рисунок 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7"/>
                    <pic:cNvPicPr>
                      <a:picLocks noChangeAspect="1" noChangeArrowheads="1"/>
                    </pic:cNvPicPr>
                  </pic:nvPicPr>
                  <pic:blipFill>
                    <a:blip r:embed="rId366"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опред</w:t>
      </w:r>
      <w:r w:rsidRPr="00157A6D">
        <w:rPr>
          <w:rFonts w:eastAsia="Calibri"/>
          <w:lang w:eastAsia="en-US"/>
        </w:rPr>
        <w:t>е</w:t>
      </w:r>
      <w:r w:rsidRPr="00157A6D">
        <w:rPr>
          <w:rFonts w:eastAsia="Calibri"/>
          <w:lang w:eastAsia="en-US"/>
        </w:rPr>
        <w:t>ляются по формуле:</w:t>
      </w:r>
    </w:p>
    <w:p w:rsidR="00157A6D" w:rsidRPr="00157A6D" w:rsidRDefault="00157A6D" w:rsidP="00157A6D">
      <w:pPr>
        <w:jc w:val="center"/>
        <w:rPr>
          <w:rFonts w:eastAsia="Calibri"/>
          <w:lang w:eastAsia="en-US"/>
        </w:rPr>
      </w:pPr>
      <w:r w:rsidRPr="00157A6D">
        <w:rPr>
          <w:rFonts w:eastAsia="Calibri"/>
          <w:noProof/>
          <w:position w:val="-12"/>
        </w:rPr>
        <w:drawing>
          <wp:inline distT="0" distB="0" distL="0" distR="0" wp14:anchorId="61FD3234" wp14:editId="497BE7D5">
            <wp:extent cx="1381125" cy="257175"/>
            <wp:effectExtent l="19050" t="0" r="0" b="0"/>
            <wp:docPr id="2528" name="Рисунок 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8"/>
                    <pic:cNvPicPr>
                      <a:picLocks noChangeAspect="1" noChangeArrowheads="1"/>
                    </pic:cNvPicPr>
                  </pic:nvPicPr>
                  <pic:blipFill>
                    <a:blip r:embed="rId367" cstate="print"/>
                    <a:srcRect/>
                    <a:stretch>
                      <a:fillRect/>
                    </a:stretch>
                  </pic:blipFill>
                  <pic:spPr bwMode="auto">
                    <a:xfrm>
                      <a:off x="0" y="0"/>
                      <a:ext cx="1381125" cy="25717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3179A248" wp14:editId="22537E13">
            <wp:extent cx="381000" cy="257175"/>
            <wp:effectExtent l="19050" t="0" r="0" b="0"/>
            <wp:docPr id="2529" name="Рисунок 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9"/>
                    <pic:cNvPicPr>
                      <a:picLocks noChangeAspect="1" noChangeArrowheads="1"/>
                    </pic:cNvPicPr>
                  </pic:nvPicPr>
                  <pic:blipFill>
                    <a:blip r:embed="rId368"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157A6D">
        <w:rPr>
          <w:rFonts w:eastAsia="Calibri"/>
          <w:lang w:eastAsia="en-US"/>
        </w:rPr>
        <w:t xml:space="preserve"> - численность работников, подлежащих диспансеризации;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818512D" wp14:editId="57EF26FA">
            <wp:extent cx="361950" cy="257175"/>
            <wp:effectExtent l="19050" t="0" r="0" b="0"/>
            <wp:docPr id="2530" name="Рисунок 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0"/>
                    <pic:cNvPicPr>
                      <a:picLocks noChangeAspect="1" noChangeArrowheads="1"/>
                    </pic:cNvPicPr>
                  </pic:nvPicPr>
                  <pic:blipFill>
                    <a:blip r:embed="rId369"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проведения диспансеризации в расчете на 1 работника.</w:t>
      </w:r>
    </w:p>
    <w:p w:rsidR="00157A6D" w:rsidRPr="00157A6D" w:rsidRDefault="00157A6D" w:rsidP="00157A6D">
      <w:pPr>
        <w:ind w:firstLine="708"/>
        <w:jc w:val="both"/>
        <w:rPr>
          <w:rFonts w:eastAsia="Calibri"/>
          <w:lang w:eastAsia="en-US"/>
        </w:rPr>
      </w:pPr>
      <w:r w:rsidRPr="00157A6D">
        <w:rPr>
          <w:rFonts w:eastAsia="Calibri"/>
          <w:lang w:eastAsia="en-US"/>
        </w:rPr>
        <w:t>83. Затраты на оплату работ по монтажу (установке), дооборудованию и наладке оборудования (</w:t>
      </w:r>
      <w:r w:rsidRPr="00157A6D">
        <w:rPr>
          <w:rFonts w:eastAsia="Calibri"/>
          <w:noProof/>
          <w:position w:val="-12"/>
        </w:rPr>
        <w:drawing>
          <wp:inline distT="0" distB="0" distL="0" distR="0" wp14:anchorId="0CB739F0" wp14:editId="6C365BFD">
            <wp:extent cx="314325" cy="257175"/>
            <wp:effectExtent l="19050" t="0" r="0" b="0"/>
            <wp:docPr id="2531" name="Рисунок 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1"/>
                    <pic:cNvPicPr>
                      <a:picLocks noChangeAspect="1" noChangeArrowheads="1"/>
                    </pic:cNvPicPr>
                  </pic:nvPicPr>
                  <pic:blipFill>
                    <a:blip r:embed="rId370"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30"/>
        </w:rPr>
        <w:drawing>
          <wp:inline distT="0" distB="0" distL="0" distR="0" wp14:anchorId="7C73F4C3" wp14:editId="0781E6C9">
            <wp:extent cx="1638300" cy="495300"/>
            <wp:effectExtent l="0" t="0" r="0" b="0"/>
            <wp:docPr id="2532" name="Рисунок 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2"/>
                    <pic:cNvPicPr>
                      <a:picLocks noChangeAspect="1" noChangeArrowheads="1"/>
                    </pic:cNvPicPr>
                  </pic:nvPicPr>
                  <pic:blipFill>
                    <a:blip r:embed="rId371" cstate="print"/>
                    <a:srcRect/>
                    <a:stretch>
                      <a:fillRect/>
                    </a:stretch>
                  </pic:blipFill>
                  <pic:spPr bwMode="auto">
                    <a:xfrm>
                      <a:off x="0" y="0"/>
                      <a:ext cx="1638300" cy="495300"/>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1D7F6FEF" wp14:editId="3CF5DF2B">
            <wp:extent cx="419100" cy="266700"/>
            <wp:effectExtent l="0" t="0" r="0" b="0"/>
            <wp:docPr id="2533" name="Рисунок 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3"/>
                    <pic:cNvPicPr>
                      <a:picLocks noChangeAspect="1" noChangeArrowheads="1"/>
                    </pic:cNvPicPr>
                  </pic:nvPicPr>
                  <pic:blipFill>
                    <a:blip r:embed="rId372"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g-</w:t>
      </w:r>
      <w:proofErr w:type="spellStart"/>
      <w:r w:rsidRPr="00157A6D">
        <w:rPr>
          <w:rFonts w:eastAsia="Calibri"/>
          <w:lang w:eastAsia="en-US"/>
        </w:rPr>
        <w:t>го</w:t>
      </w:r>
      <w:proofErr w:type="spellEnd"/>
      <w:r w:rsidRPr="00157A6D">
        <w:rPr>
          <w:rFonts w:eastAsia="Calibri"/>
          <w:lang w:eastAsia="en-US"/>
        </w:rPr>
        <w:t xml:space="preserve"> оборудования, подлежащего монтажу (установке), д</w:t>
      </w:r>
      <w:r w:rsidRPr="00157A6D">
        <w:rPr>
          <w:rFonts w:eastAsia="Calibri"/>
          <w:lang w:eastAsia="en-US"/>
        </w:rPr>
        <w:t>о</w:t>
      </w:r>
      <w:r w:rsidRPr="00157A6D">
        <w:rPr>
          <w:rFonts w:eastAsia="Calibri"/>
          <w:lang w:eastAsia="en-US"/>
        </w:rPr>
        <w:t>оборудованию и наладке;</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3F7F4911" wp14:editId="1122DFDB">
            <wp:extent cx="381000" cy="266700"/>
            <wp:effectExtent l="19050" t="0" r="0" b="0"/>
            <wp:docPr id="2534" name="Рисунок 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4"/>
                    <pic:cNvPicPr>
                      <a:picLocks noChangeAspect="1" noChangeArrowheads="1"/>
                    </pic:cNvPicPr>
                  </pic:nvPicPr>
                  <pic:blipFill>
                    <a:blip r:embed="rId373"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монтажа (установки), дооборудования и наладки g-</w:t>
      </w:r>
      <w:proofErr w:type="spellStart"/>
      <w:r w:rsidRPr="00157A6D">
        <w:rPr>
          <w:rFonts w:eastAsia="Calibri"/>
          <w:lang w:eastAsia="en-US"/>
        </w:rPr>
        <w:t>го</w:t>
      </w:r>
      <w:proofErr w:type="spellEnd"/>
      <w:r w:rsidRPr="00157A6D">
        <w:rPr>
          <w:rFonts w:eastAsia="Calibri"/>
          <w:lang w:eastAsia="en-US"/>
        </w:rPr>
        <w:t xml:space="preserve"> оборудов</w:t>
      </w:r>
      <w:r w:rsidRPr="00157A6D">
        <w:rPr>
          <w:rFonts w:eastAsia="Calibri"/>
          <w:lang w:eastAsia="en-US"/>
        </w:rPr>
        <w:t>а</w:t>
      </w:r>
      <w:r w:rsidRPr="00157A6D">
        <w:rPr>
          <w:rFonts w:eastAsia="Calibri"/>
          <w:lang w:eastAsia="en-US"/>
        </w:rPr>
        <w:t>ния.</w:t>
      </w:r>
    </w:p>
    <w:p w:rsidR="00157A6D" w:rsidRPr="00157A6D" w:rsidRDefault="00157A6D" w:rsidP="00157A6D">
      <w:pPr>
        <w:ind w:firstLine="708"/>
        <w:jc w:val="both"/>
        <w:rPr>
          <w:rFonts w:eastAsia="Calibri"/>
          <w:lang w:eastAsia="en-US"/>
        </w:rPr>
      </w:pPr>
      <w:r w:rsidRPr="00157A6D">
        <w:rPr>
          <w:rFonts w:eastAsia="Calibri"/>
          <w:lang w:eastAsia="en-US"/>
        </w:rPr>
        <w:t>84. Затраты на оплату услуг вневедомственной охраны определяются по фактическим затратам в о</w:t>
      </w:r>
      <w:r w:rsidRPr="00157A6D">
        <w:rPr>
          <w:rFonts w:eastAsia="Calibri"/>
          <w:lang w:eastAsia="en-US"/>
        </w:rPr>
        <w:t>т</w:t>
      </w:r>
      <w:r w:rsidRPr="00157A6D">
        <w:rPr>
          <w:rFonts w:eastAsia="Calibri"/>
          <w:lang w:eastAsia="en-US"/>
        </w:rPr>
        <w:t>четном финансовом году.</w:t>
      </w:r>
    </w:p>
    <w:p w:rsidR="00157A6D" w:rsidRPr="00157A6D" w:rsidRDefault="00157A6D" w:rsidP="00157A6D">
      <w:pPr>
        <w:ind w:firstLine="708"/>
        <w:jc w:val="both"/>
        <w:rPr>
          <w:rFonts w:eastAsia="Calibri"/>
          <w:lang w:eastAsia="en-US"/>
        </w:rPr>
      </w:pPr>
      <w:r w:rsidRPr="00157A6D">
        <w:rPr>
          <w:rFonts w:eastAsia="Calibri"/>
          <w:lang w:eastAsia="en-US"/>
        </w:rPr>
        <w:t>85. Затраты на приобретение полисов обязательного страхования гражданской ответственности вл</w:t>
      </w:r>
      <w:r w:rsidRPr="00157A6D">
        <w:rPr>
          <w:rFonts w:eastAsia="Calibri"/>
          <w:lang w:eastAsia="en-US"/>
        </w:rPr>
        <w:t>а</w:t>
      </w:r>
      <w:r w:rsidRPr="00157A6D">
        <w:rPr>
          <w:rFonts w:eastAsia="Calibri"/>
          <w:lang w:eastAsia="en-US"/>
        </w:rPr>
        <w:t>дельцев транспортных средств (</w:t>
      </w:r>
      <w:r w:rsidRPr="00157A6D">
        <w:rPr>
          <w:rFonts w:eastAsia="Calibri"/>
          <w:noProof/>
          <w:position w:val="-12"/>
        </w:rPr>
        <w:drawing>
          <wp:inline distT="0" distB="0" distL="0" distR="0" wp14:anchorId="01F27D66" wp14:editId="4EC1654E">
            <wp:extent cx="361950" cy="257175"/>
            <wp:effectExtent l="19050" t="0" r="0" b="0"/>
            <wp:docPr id="2535" name="Рисунок 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pic:cNvPicPr>
                      <a:picLocks noChangeAspect="1" noChangeArrowheads="1"/>
                    </pic:cNvPicPr>
                  </pic:nvPicPr>
                  <pic:blipFill>
                    <a:blip r:embed="rId374"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определяю</w:t>
      </w:r>
      <w:r w:rsidRPr="00157A6D">
        <w:rPr>
          <w:rFonts w:eastAsia="Calibri"/>
          <w:lang w:eastAsia="en-US"/>
        </w:rPr>
        <w:t>т</w:t>
      </w:r>
      <w:r w:rsidRPr="00157A6D">
        <w:rPr>
          <w:rFonts w:eastAsia="Calibri"/>
          <w:lang w:eastAsia="en-US"/>
        </w:rPr>
        <w:t xml:space="preserve">ся в соответствии с базовыми ставками страховых тарифов и коэффициентами страховых тарифов, установленными </w:t>
      </w:r>
      <w:hyperlink r:id="rId375" w:history="1">
        <w:r w:rsidRPr="00157A6D">
          <w:rPr>
            <w:rFonts w:eastAsia="Calibri"/>
            <w:lang w:eastAsia="en-US"/>
          </w:rPr>
          <w:t>указанием</w:t>
        </w:r>
      </w:hyperlink>
      <w:r w:rsidRPr="00157A6D">
        <w:rPr>
          <w:rFonts w:eastAsia="Calibri"/>
          <w:lang w:eastAsia="en-US"/>
        </w:rPr>
        <w:t xml:space="preserve"> Центрального банка Росси</w:t>
      </w:r>
      <w:r w:rsidRPr="00157A6D">
        <w:rPr>
          <w:rFonts w:eastAsia="Calibri"/>
          <w:lang w:eastAsia="en-US"/>
        </w:rPr>
        <w:t>й</w:t>
      </w:r>
      <w:r w:rsidRPr="00157A6D">
        <w:rPr>
          <w:rFonts w:eastAsia="Calibri"/>
          <w:lang w:eastAsia="en-US"/>
        </w:rPr>
        <w:t xml:space="preserve">ской Федерации </w:t>
      </w:r>
      <w:r w:rsidRPr="00157A6D">
        <w:rPr>
          <w:rFonts w:eastAsia="Calibri"/>
          <w:lang w:eastAsia="en-US"/>
        </w:rPr>
        <w:lastRenderedPageBreak/>
        <w:t>от 19 сентября 2014 г. N 3384-У "О предельных размерах баз</w:t>
      </w:r>
      <w:r w:rsidRPr="00157A6D">
        <w:rPr>
          <w:rFonts w:eastAsia="Calibri"/>
          <w:lang w:eastAsia="en-US"/>
        </w:rPr>
        <w:t>о</w:t>
      </w:r>
      <w:r w:rsidRPr="00157A6D">
        <w:rPr>
          <w:rFonts w:eastAsia="Calibri"/>
          <w:lang w:eastAsia="en-US"/>
        </w:rPr>
        <w:t>вых ставок страховых тарифов и коэффициентах страховых тарифов, требованиях к структуре страховых тарифов, а также порядке их применения страховщ</w:t>
      </w:r>
      <w:r w:rsidRPr="00157A6D">
        <w:rPr>
          <w:rFonts w:eastAsia="Calibri"/>
          <w:lang w:eastAsia="en-US"/>
        </w:rPr>
        <w:t>и</w:t>
      </w:r>
      <w:r w:rsidRPr="00157A6D">
        <w:rPr>
          <w:rFonts w:eastAsia="Calibri"/>
          <w:lang w:eastAsia="en-US"/>
        </w:rPr>
        <w:t>ками при определении страховой премии по обязательному страхованию гражданской ответственности вл</w:t>
      </w:r>
      <w:r w:rsidRPr="00157A6D">
        <w:rPr>
          <w:rFonts w:eastAsia="Calibri"/>
          <w:lang w:eastAsia="en-US"/>
        </w:rPr>
        <w:t>а</w:t>
      </w:r>
      <w:r w:rsidRPr="00157A6D">
        <w:rPr>
          <w:rFonts w:eastAsia="Calibri"/>
          <w:lang w:eastAsia="en-US"/>
        </w:rPr>
        <w:t>дельцев транспортных средств",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6C584477" wp14:editId="114785FD">
            <wp:extent cx="4772025" cy="466725"/>
            <wp:effectExtent l="0" t="0" r="0" b="0"/>
            <wp:docPr id="2536" name="Рисунок 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
                    <pic:cNvPicPr>
                      <a:picLocks noChangeAspect="1" noChangeArrowheads="1"/>
                    </pic:cNvPicPr>
                  </pic:nvPicPr>
                  <pic:blipFill>
                    <a:blip r:embed="rId376" cstate="print"/>
                    <a:srcRect/>
                    <a:stretch>
                      <a:fillRect/>
                    </a:stretch>
                  </pic:blipFill>
                  <pic:spPr bwMode="auto">
                    <a:xfrm>
                      <a:off x="0" y="0"/>
                      <a:ext cx="477202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FEBFF04" wp14:editId="1BA340EE">
            <wp:extent cx="276225" cy="257175"/>
            <wp:effectExtent l="19050" t="0" r="0" b="0"/>
            <wp:docPr id="2537" name="Рисунок 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377"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предельный размер базовой ставки страхового тарифа по i-</w:t>
      </w:r>
      <w:proofErr w:type="spellStart"/>
      <w:r w:rsidRPr="00157A6D">
        <w:rPr>
          <w:rFonts w:eastAsia="Calibri"/>
          <w:lang w:eastAsia="en-US"/>
        </w:rPr>
        <w:t>му</w:t>
      </w:r>
      <w:proofErr w:type="spellEnd"/>
      <w:r w:rsidRPr="00157A6D">
        <w:rPr>
          <w:rFonts w:eastAsia="Calibri"/>
          <w:lang w:eastAsia="en-US"/>
        </w:rPr>
        <w:t xml:space="preserve"> транспор</w:t>
      </w:r>
      <w:r w:rsidRPr="00157A6D">
        <w:rPr>
          <w:rFonts w:eastAsia="Calibri"/>
          <w:lang w:eastAsia="en-US"/>
        </w:rPr>
        <w:t>т</w:t>
      </w:r>
      <w:r w:rsidRPr="00157A6D">
        <w:rPr>
          <w:rFonts w:eastAsia="Calibri"/>
          <w:lang w:eastAsia="en-US"/>
        </w:rPr>
        <w:t>ному средству;</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0FEA354" wp14:editId="23CCC88D">
            <wp:extent cx="314325" cy="257175"/>
            <wp:effectExtent l="19050" t="0" r="0" b="0"/>
            <wp:docPr id="2538" name="Рисунок 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378"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коэффициент страховых тарифов в зависимости от территории преим</w:t>
      </w:r>
      <w:r w:rsidRPr="00157A6D">
        <w:rPr>
          <w:rFonts w:eastAsia="Calibri"/>
          <w:lang w:eastAsia="en-US"/>
        </w:rPr>
        <w:t>у</w:t>
      </w:r>
      <w:r w:rsidRPr="00157A6D">
        <w:rPr>
          <w:rFonts w:eastAsia="Calibri"/>
          <w:lang w:eastAsia="en-US"/>
        </w:rPr>
        <w:t>щественного использования i-</w:t>
      </w:r>
      <w:proofErr w:type="spellStart"/>
      <w:r w:rsidRPr="00157A6D">
        <w:rPr>
          <w:rFonts w:eastAsia="Calibri"/>
          <w:lang w:eastAsia="en-US"/>
        </w:rPr>
        <w:t>го</w:t>
      </w:r>
      <w:proofErr w:type="spellEnd"/>
      <w:r w:rsidRPr="00157A6D">
        <w:rPr>
          <w:rFonts w:eastAsia="Calibri"/>
          <w:lang w:eastAsia="en-US"/>
        </w:rPr>
        <w:t xml:space="preserve"> транспортного средства;</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2368671" wp14:editId="00D05FE4">
            <wp:extent cx="457200" cy="257175"/>
            <wp:effectExtent l="19050" t="0" r="0" b="0"/>
            <wp:docPr id="2539" name="Рисунок 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379"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r w:rsidRPr="00157A6D">
        <w:rPr>
          <w:rFonts w:eastAsia="Calibri"/>
          <w:lang w:eastAsia="en-US"/>
        </w:rPr>
        <w:t xml:space="preserve"> - коэффициент страховых тарифов в зависимости от наличия или отсу</w:t>
      </w:r>
      <w:r w:rsidRPr="00157A6D">
        <w:rPr>
          <w:rFonts w:eastAsia="Calibri"/>
          <w:lang w:eastAsia="en-US"/>
        </w:rPr>
        <w:t>т</w:t>
      </w:r>
      <w:r w:rsidRPr="00157A6D">
        <w:rPr>
          <w:rFonts w:eastAsia="Calibri"/>
          <w:lang w:eastAsia="en-US"/>
        </w:rPr>
        <w:t>ствия страховых возмещений при наступлении страховых случаев, произоше</w:t>
      </w:r>
      <w:r w:rsidRPr="00157A6D">
        <w:rPr>
          <w:rFonts w:eastAsia="Calibri"/>
          <w:lang w:eastAsia="en-US"/>
        </w:rPr>
        <w:t>д</w:t>
      </w:r>
      <w:r w:rsidRPr="00157A6D">
        <w:rPr>
          <w:rFonts w:eastAsia="Calibri"/>
          <w:lang w:eastAsia="en-US"/>
        </w:rPr>
        <w:t>ших в период действия предыдущих договоров обязательного страх</w:t>
      </w:r>
      <w:r w:rsidRPr="00157A6D">
        <w:rPr>
          <w:rFonts w:eastAsia="Calibri"/>
          <w:lang w:eastAsia="en-US"/>
        </w:rPr>
        <w:t>о</w:t>
      </w:r>
      <w:r w:rsidRPr="00157A6D">
        <w:rPr>
          <w:rFonts w:eastAsia="Calibri"/>
          <w:lang w:eastAsia="en-US"/>
        </w:rPr>
        <w:t>вания по i-</w:t>
      </w:r>
      <w:proofErr w:type="spellStart"/>
      <w:r w:rsidRPr="00157A6D">
        <w:rPr>
          <w:rFonts w:eastAsia="Calibri"/>
          <w:lang w:eastAsia="en-US"/>
        </w:rPr>
        <w:t>му</w:t>
      </w:r>
      <w:proofErr w:type="spellEnd"/>
      <w:r w:rsidRPr="00157A6D">
        <w:rPr>
          <w:rFonts w:eastAsia="Calibri"/>
          <w:lang w:eastAsia="en-US"/>
        </w:rPr>
        <w:t xml:space="preserve"> транспортному средству;</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54FB6234" wp14:editId="4AF35474">
            <wp:extent cx="314325" cy="257175"/>
            <wp:effectExtent l="19050" t="0" r="0" b="0"/>
            <wp:docPr id="2540" name="Рисунок 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380"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3FBBEA1" wp14:editId="1BCD1430">
            <wp:extent cx="361950" cy="257175"/>
            <wp:effectExtent l="19050" t="0" r="0" b="0"/>
            <wp:docPr id="2541" name="Рисунок 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pic:cNvPicPr>
                      <a:picLocks noChangeAspect="1" noChangeArrowheads="1"/>
                    </pic:cNvPicPr>
                  </pic:nvPicPr>
                  <pic:blipFill>
                    <a:blip r:embed="rId381"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коэффициент страховых тарифов в зависимости от технических характеристик i-</w:t>
      </w:r>
      <w:proofErr w:type="spellStart"/>
      <w:r w:rsidRPr="00157A6D">
        <w:rPr>
          <w:rFonts w:eastAsia="Calibri"/>
          <w:lang w:eastAsia="en-US"/>
        </w:rPr>
        <w:t>го</w:t>
      </w:r>
      <w:proofErr w:type="spellEnd"/>
      <w:r w:rsidRPr="00157A6D">
        <w:rPr>
          <w:rFonts w:eastAsia="Calibri"/>
          <w:lang w:eastAsia="en-US"/>
        </w:rPr>
        <w:t xml:space="preserve"> транспортного средства;</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258C25EB" wp14:editId="0C976FDB">
            <wp:extent cx="314325" cy="257175"/>
            <wp:effectExtent l="19050" t="0" r="0" b="0"/>
            <wp:docPr id="2542" name="Рисунок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r:embed="rId382"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коэффициент страховых тарифов в зависимости от периода использов</w:t>
      </w:r>
      <w:r w:rsidRPr="00157A6D">
        <w:rPr>
          <w:rFonts w:eastAsia="Calibri"/>
          <w:lang w:eastAsia="en-US"/>
        </w:rPr>
        <w:t>а</w:t>
      </w:r>
      <w:r w:rsidRPr="00157A6D">
        <w:rPr>
          <w:rFonts w:eastAsia="Calibri"/>
          <w:lang w:eastAsia="en-US"/>
        </w:rPr>
        <w:t>ния i-</w:t>
      </w:r>
      <w:proofErr w:type="spellStart"/>
      <w:r w:rsidRPr="00157A6D">
        <w:rPr>
          <w:rFonts w:eastAsia="Calibri"/>
          <w:lang w:eastAsia="en-US"/>
        </w:rPr>
        <w:t>го</w:t>
      </w:r>
      <w:proofErr w:type="spellEnd"/>
      <w:r w:rsidRPr="00157A6D">
        <w:rPr>
          <w:rFonts w:eastAsia="Calibri"/>
          <w:lang w:eastAsia="en-US"/>
        </w:rPr>
        <w:t xml:space="preserve"> транспортного средства;</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28AAE2FA" wp14:editId="3ED2500F">
            <wp:extent cx="314325" cy="257175"/>
            <wp:effectExtent l="19050" t="0" r="0" b="0"/>
            <wp:docPr id="2543" name="Рисунок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383"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коэффициент страховых тарифов в зависимости от наличия наруш</w:t>
      </w:r>
      <w:r w:rsidRPr="00157A6D">
        <w:rPr>
          <w:rFonts w:eastAsia="Calibri"/>
          <w:lang w:eastAsia="en-US"/>
        </w:rPr>
        <w:t>е</w:t>
      </w:r>
      <w:r w:rsidRPr="00157A6D">
        <w:rPr>
          <w:rFonts w:eastAsia="Calibri"/>
          <w:lang w:eastAsia="en-US"/>
        </w:rPr>
        <w:t xml:space="preserve">ний, предусмотренных </w:t>
      </w:r>
      <w:hyperlink r:id="rId384" w:history="1">
        <w:r w:rsidRPr="00157A6D">
          <w:rPr>
            <w:rFonts w:eastAsia="Calibri"/>
            <w:lang w:eastAsia="en-US"/>
          </w:rPr>
          <w:t>пунктом 3 статьи 9</w:t>
        </w:r>
      </w:hyperlink>
      <w:r w:rsidRPr="00157A6D">
        <w:rPr>
          <w:rFonts w:eastAsia="Calibri"/>
          <w:lang w:eastAsia="en-US"/>
        </w:rPr>
        <w:t>Федерального закона "Об обязательном страховании гражданской ответственности владельцев тран</w:t>
      </w:r>
      <w:r w:rsidRPr="00157A6D">
        <w:rPr>
          <w:rFonts w:eastAsia="Calibri"/>
          <w:lang w:eastAsia="en-US"/>
        </w:rPr>
        <w:t>с</w:t>
      </w:r>
      <w:r w:rsidRPr="00157A6D">
        <w:rPr>
          <w:rFonts w:eastAsia="Calibri"/>
          <w:lang w:eastAsia="en-US"/>
        </w:rPr>
        <w:t>портных средств";</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255634FB" wp14:editId="773B3960">
            <wp:extent cx="381000" cy="266700"/>
            <wp:effectExtent l="19050" t="0" r="0" b="0"/>
            <wp:docPr id="2544" name="Рисунок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4"/>
                    <pic:cNvPicPr>
                      <a:picLocks noChangeAspect="1" noChangeArrowheads="1"/>
                    </pic:cNvPicPr>
                  </pic:nvPicPr>
                  <pic:blipFill>
                    <a:blip r:embed="rId385"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157A6D">
        <w:rPr>
          <w:rFonts w:eastAsia="Calibri"/>
          <w:lang w:eastAsia="en-US"/>
        </w:rPr>
        <w:t xml:space="preserve"> - коэффициент страховых тарифов в зависимости от наличия в догов</w:t>
      </w:r>
      <w:r w:rsidRPr="00157A6D">
        <w:rPr>
          <w:rFonts w:eastAsia="Calibri"/>
          <w:lang w:eastAsia="en-US"/>
        </w:rPr>
        <w:t>о</w:t>
      </w:r>
      <w:r w:rsidRPr="00157A6D">
        <w:rPr>
          <w:rFonts w:eastAsia="Calibri"/>
          <w:lang w:eastAsia="en-US"/>
        </w:rPr>
        <w:t>ре обязательного страхования условия, предусматривающего возможность упра</w:t>
      </w:r>
      <w:r w:rsidRPr="00157A6D">
        <w:rPr>
          <w:rFonts w:eastAsia="Calibri"/>
          <w:lang w:eastAsia="en-US"/>
        </w:rPr>
        <w:t>в</w:t>
      </w:r>
      <w:r w:rsidRPr="00157A6D">
        <w:rPr>
          <w:rFonts w:eastAsia="Calibri"/>
          <w:lang w:eastAsia="en-US"/>
        </w:rPr>
        <w:t>ления i-м транспортным средством с прицепом к нему.</w:t>
      </w:r>
    </w:p>
    <w:p w:rsidR="00157A6D" w:rsidRPr="00157A6D" w:rsidRDefault="00157A6D" w:rsidP="00157A6D">
      <w:pPr>
        <w:jc w:val="center"/>
        <w:rPr>
          <w:rFonts w:eastAsia="Calibri"/>
          <w:lang w:eastAsia="en-US"/>
        </w:rPr>
      </w:pPr>
    </w:p>
    <w:p w:rsidR="00157A6D" w:rsidRPr="00157A6D" w:rsidRDefault="00157A6D" w:rsidP="00157A6D">
      <w:pPr>
        <w:jc w:val="center"/>
        <w:outlineLvl w:val="3"/>
        <w:rPr>
          <w:rFonts w:eastAsia="Calibri"/>
          <w:u w:val="single"/>
          <w:lang w:eastAsia="en-US"/>
        </w:rPr>
      </w:pPr>
      <w:bookmarkStart w:id="30" w:name="Par828"/>
      <w:bookmarkEnd w:id="30"/>
      <w:r w:rsidRPr="00157A6D">
        <w:rPr>
          <w:rFonts w:eastAsia="Calibri"/>
          <w:u w:val="single"/>
          <w:lang w:eastAsia="en-US"/>
        </w:rPr>
        <w:t>Затраты на приобретение основных средств, не отнесенные</w:t>
      </w:r>
    </w:p>
    <w:p w:rsidR="00157A6D" w:rsidRPr="00157A6D" w:rsidRDefault="00157A6D" w:rsidP="00157A6D">
      <w:pPr>
        <w:jc w:val="center"/>
        <w:rPr>
          <w:rFonts w:eastAsia="Calibri"/>
          <w:u w:val="single"/>
          <w:lang w:eastAsia="en-US"/>
        </w:rPr>
      </w:pPr>
      <w:r w:rsidRPr="00157A6D">
        <w:rPr>
          <w:rFonts w:eastAsia="Calibri"/>
          <w:u w:val="single"/>
          <w:lang w:eastAsia="en-US"/>
        </w:rPr>
        <w:t>к затратам на приобретение основных средств в рамках затрат</w:t>
      </w:r>
    </w:p>
    <w:p w:rsidR="00157A6D" w:rsidRPr="00157A6D" w:rsidRDefault="00157A6D" w:rsidP="00157A6D">
      <w:pPr>
        <w:jc w:val="center"/>
        <w:rPr>
          <w:rFonts w:eastAsia="Calibri"/>
          <w:u w:val="single"/>
          <w:lang w:eastAsia="en-US"/>
        </w:rPr>
      </w:pPr>
      <w:r w:rsidRPr="00157A6D">
        <w:rPr>
          <w:rFonts w:eastAsia="Calibri"/>
          <w:u w:val="single"/>
          <w:lang w:eastAsia="en-US"/>
        </w:rPr>
        <w:t>на информационно-коммуникационные технологии</w:t>
      </w:r>
    </w:p>
    <w:p w:rsidR="00157A6D" w:rsidRPr="00157A6D" w:rsidRDefault="00157A6D" w:rsidP="00157A6D">
      <w:pPr>
        <w:jc w:val="center"/>
        <w:rPr>
          <w:rFonts w:eastAsia="Calibri"/>
          <w:lang w:eastAsia="en-US"/>
        </w:rPr>
      </w:pPr>
    </w:p>
    <w:p w:rsidR="00157A6D" w:rsidRPr="00157A6D" w:rsidRDefault="00157A6D" w:rsidP="00157A6D">
      <w:pPr>
        <w:ind w:firstLine="708"/>
        <w:jc w:val="both"/>
        <w:rPr>
          <w:rFonts w:eastAsia="Calibri"/>
          <w:lang w:eastAsia="en-US"/>
        </w:rPr>
      </w:pPr>
      <w:r w:rsidRPr="00157A6D">
        <w:rPr>
          <w:rFonts w:eastAsia="Calibri"/>
          <w:lang w:eastAsia="en-US"/>
        </w:rPr>
        <w:t>86.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157A6D">
        <w:rPr>
          <w:rFonts w:eastAsia="Calibri"/>
          <w:noProof/>
          <w:position w:val="-12"/>
        </w:rPr>
        <w:drawing>
          <wp:inline distT="0" distB="0" distL="0" distR="0" wp14:anchorId="361520EB" wp14:editId="639CB9C0">
            <wp:extent cx="266700" cy="266700"/>
            <wp:effectExtent l="19050" t="0" r="0" b="0"/>
            <wp:docPr id="2545" name="Рисунок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r:embed="rId386"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12"/>
        </w:rPr>
        <w:drawing>
          <wp:inline distT="0" distB="0" distL="0" distR="0" wp14:anchorId="0E8EE78D" wp14:editId="1B55B5CF">
            <wp:extent cx="1447800" cy="266700"/>
            <wp:effectExtent l="19050" t="0" r="0" b="0"/>
            <wp:docPr id="2546" name="Рисунок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pic:cNvPicPr>
                      <a:picLocks noChangeAspect="1" noChangeArrowheads="1"/>
                    </pic:cNvPicPr>
                  </pic:nvPicPr>
                  <pic:blipFill>
                    <a:blip r:embed="rId387" cstate="print"/>
                    <a:srcRect/>
                    <a:stretch>
                      <a:fillRect/>
                    </a:stretch>
                  </pic:blipFill>
                  <pic:spPr bwMode="auto">
                    <a:xfrm>
                      <a:off x="0" y="0"/>
                      <a:ext cx="1447800" cy="266700"/>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422C98C5" wp14:editId="43ED9DD9">
            <wp:extent cx="257175" cy="257175"/>
            <wp:effectExtent l="19050" t="0" r="9525" b="0"/>
            <wp:docPr id="2547" name="Рисунок 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7"/>
                    <pic:cNvPicPr>
                      <a:picLocks noChangeAspect="1" noChangeArrowheads="1"/>
                    </pic:cNvPicPr>
                  </pic:nvPicPr>
                  <pic:blipFill>
                    <a:blip r:embed="rId388"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приобретение транспортных средств;</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DCD7756" wp14:editId="1E67C821">
            <wp:extent cx="361950" cy="257175"/>
            <wp:effectExtent l="19050" t="0" r="0" b="0"/>
            <wp:docPr id="2548" name="Рисунок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r:embed="rId389"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приобретение мебели;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E756213" wp14:editId="48401C56">
            <wp:extent cx="247650" cy="257175"/>
            <wp:effectExtent l="19050" t="0" r="0" b="0"/>
            <wp:docPr id="2549" name="Рисунок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9"/>
                    <pic:cNvPicPr>
                      <a:picLocks noChangeAspect="1" noChangeArrowheads="1"/>
                    </pic:cNvPicPr>
                  </pic:nvPicPr>
                  <pic:blipFill>
                    <a:blip r:embed="rId390"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приобретение систем кондиционирования.</w:t>
      </w:r>
    </w:p>
    <w:p w:rsidR="00157A6D" w:rsidRPr="00157A6D" w:rsidRDefault="00157A6D" w:rsidP="00157A6D">
      <w:pPr>
        <w:ind w:firstLine="708"/>
        <w:jc w:val="both"/>
        <w:rPr>
          <w:rFonts w:eastAsia="Calibri"/>
          <w:lang w:eastAsia="en-US"/>
        </w:rPr>
      </w:pPr>
      <w:bookmarkStart w:id="31" w:name="Par840"/>
      <w:bookmarkEnd w:id="31"/>
      <w:r w:rsidRPr="00157A6D">
        <w:rPr>
          <w:rFonts w:eastAsia="Calibri"/>
          <w:lang w:eastAsia="en-US"/>
        </w:rPr>
        <w:t>87. Затраты на приобретение транспортных средств (</w:t>
      </w:r>
      <w:r w:rsidRPr="00157A6D">
        <w:rPr>
          <w:rFonts w:eastAsia="Calibri"/>
          <w:noProof/>
          <w:position w:val="-12"/>
        </w:rPr>
        <w:drawing>
          <wp:inline distT="0" distB="0" distL="0" distR="0" wp14:anchorId="5E8BFA3D" wp14:editId="3B0BDEB0">
            <wp:extent cx="257175" cy="257175"/>
            <wp:effectExtent l="19050" t="0" r="9525" b="0"/>
            <wp:docPr id="2550" name="Рисунок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388"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4"/>
        </w:rPr>
        <w:drawing>
          <wp:inline distT="0" distB="0" distL="0" distR="0" wp14:anchorId="516AC853" wp14:editId="0893EF73">
            <wp:extent cx="1409700" cy="466725"/>
            <wp:effectExtent l="0" t="0" r="0" b="0"/>
            <wp:docPr id="2551" name="Рисунок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1"/>
                    <pic:cNvPicPr>
                      <a:picLocks noChangeAspect="1" noChangeArrowheads="1"/>
                    </pic:cNvPicPr>
                  </pic:nvPicPr>
                  <pic:blipFill>
                    <a:blip r:embed="rId391" cstate="print"/>
                    <a:srcRect/>
                    <a:stretch>
                      <a:fillRect/>
                    </a:stretch>
                  </pic:blipFill>
                  <pic:spPr bwMode="auto">
                    <a:xfrm>
                      <a:off x="0" y="0"/>
                      <a:ext cx="14097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2E55B358" wp14:editId="28CE0306">
            <wp:extent cx="342900" cy="257175"/>
            <wp:effectExtent l="0" t="0" r="0" b="0"/>
            <wp:docPr id="2552" name="Рисунок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r:embed="rId392"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 приобретению количество i-х транспортных средств в соответствии с нормативами а</w:t>
      </w:r>
      <w:r w:rsidRPr="00157A6D">
        <w:rPr>
          <w:rFonts w:eastAsia="Calibri"/>
          <w:lang w:eastAsia="en-US"/>
        </w:rPr>
        <w:t>д</w:t>
      </w:r>
      <w:r w:rsidRPr="00157A6D">
        <w:rPr>
          <w:rFonts w:eastAsia="Calibri"/>
          <w:lang w:eastAsia="en-US"/>
        </w:rPr>
        <w:t xml:space="preserve">министрации </w:t>
      </w:r>
      <w:r w:rsidRPr="00157A6D">
        <w:t>Краснореченского муниципального образования Пугачевского муниципального района Сарато</w:t>
      </w:r>
      <w:r w:rsidRPr="00157A6D">
        <w:t>в</w:t>
      </w:r>
      <w:r w:rsidRPr="00157A6D">
        <w:t>ской области</w:t>
      </w:r>
      <w:r w:rsidRPr="00157A6D">
        <w:rPr>
          <w:rFonts w:eastAsia="Calibri"/>
          <w:lang w:eastAsia="en-US"/>
        </w:rPr>
        <w:t>, применяемых при расчете нормативных затрат на приобретение служебного легкового авт</w:t>
      </w:r>
      <w:r w:rsidRPr="00157A6D">
        <w:rPr>
          <w:rFonts w:eastAsia="Calibri"/>
          <w:lang w:eastAsia="en-US"/>
        </w:rPr>
        <w:t>о</w:t>
      </w:r>
      <w:r w:rsidRPr="00157A6D">
        <w:rPr>
          <w:rFonts w:eastAsia="Calibri"/>
          <w:lang w:eastAsia="en-US"/>
        </w:rPr>
        <w:t xml:space="preserve">транспорта, предусмотренных </w:t>
      </w:r>
      <w:hyperlink w:anchor="Par1026" w:history="1">
        <w:r w:rsidRPr="00157A6D">
          <w:rPr>
            <w:rFonts w:eastAsia="Calibri"/>
            <w:lang w:eastAsia="en-US"/>
          </w:rPr>
          <w:t>приложением 2</w:t>
        </w:r>
      </w:hyperlink>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256BEAC" wp14:editId="54DD7685">
            <wp:extent cx="314325" cy="257175"/>
            <wp:effectExtent l="19050" t="0" r="9525" b="0"/>
            <wp:docPr id="2553" name="Рисунок 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3"/>
                    <pic:cNvPicPr>
                      <a:picLocks noChangeAspect="1" noChangeArrowheads="1"/>
                    </pic:cNvPicPr>
                  </pic:nvPicPr>
                  <pic:blipFill>
                    <a:blip r:embed="rId393"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приобретения i-</w:t>
      </w:r>
      <w:proofErr w:type="spellStart"/>
      <w:r w:rsidRPr="00157A6D">
        <w:rPr>
          <w:rFonts w:eastAsia="Calibri"/>
          <w:lang w:eastAsia="en-US"/>
        </w:rPr>
        <w:t>го</w:t>
      </w:r>
      <w:proofErr w:type="spellEnd"/>
      <w:r w:rsidRPr="00157A6D">
        <w:rPr>
          <w:rFonts w:eastAsia="Calibri"/>
          <w:lang w:eastAsia="en-US"/>
        </w:rPr>
        <w:t xml:space="preserve"> транспортного средства в соответствии с нормативами администрации </w:t>
      </w:r>
      <w:r w:rsidRPr="00157A6D">
        <w:t>Красн</w:t>
      </w:r>
      <w:r w:rsidRPr="00157A6D">
        <w:t>о</w:t>
      </w:r>
      <w:r w:rsidRPr="00157A6D">
        <w:t>реченского муниципального образования Пугачевского муниципального района Саратовской области</w:t>
      </w:r>
      <w:r w:rsidRPr="00157A6D">
        <w:rPr>
          <w:rFonts w:eastAsia="Calibri"/>
          <w:lang w:eastAsia="en-US"/>
        </w:rPr>
        <w:t>, прим</w:t>
      </w:r>
      <w:r w:rsidRPr="00157A6D">
        <w:rPr>
          <w:rFonts w:eastAsia="Calibri"/>
          <w:lang w:eastAsia="en-US"/>
        </w:rPr>
        <w:t>е</w:t>
      </w:r>
      <w:r w:rsidRPr="00157A6D">
        <w:rPr>
          <w:rFonts w:eastAsia="Calibri"/>
          <w:lang w:eastAsia="en-US"/>
        </w:rPr>
        <w:t>няемых при расчете нормативных затрат на приобретение служебного легкового автотранспорта, предусмо</w:t>
      </w:r>
      <w:r w:rsidRPr="00157A6D">
        <w:rPr>
          <w:rFonts w:eastAsia="Calibri"/>
          <w:lang w:eastAsia="en-US"/>
        </w:rPr>
        <w:t>т</w:t>
      </w:r>
      <w:r w:rsidRPr="00157A6D">
        <w:rPr>
          <w:rFonts w:eastAsia="Calibri"/>
          <w:lang w:eastAsia="en-US"/>
        </w:rPr>
        <w:t xml:space="preserve">ренных </w:t>
      </w:r>
      <w:hyperlink w:anchor="Par1026" w:history="1">
        <w:r w:rsidRPr="00157A6D">
          <w:rPr>
            <w:rFonts w:eastAsia="Calibri"/>
            <w:lang w:eastAsia="en-US"/>
          </w:rPr>
          <w:t>приложением  2</w:t>
        </w:r>
      </w:hyperlink>
      <w:r w:rsidRPr="00157A6D">
        <w:rPr>
          <w:rFonts w:eastAsia="Calibri"/>
          <w:lang w:eastAsia="en-US"/>
        </w:rPr>
        <w:t>.</w:t>
      </w:r>
    </w:p>
    <w:p w:rsidR="00157A6D" w:rsidRPr="00157A6D" w:rsidRDefault="00157A6D" w:rsidP="00157A6D">
      <w:pPr>
        <w:ind w:firstLine="708"/>
        <w:jc w:val="both"/>
        <w:rPr>
          <w:rFonts w:eastAsia="Calibri"/>
          <w:lang w:eastAsia="en-US"/>
        </w:rPr>
      </w:pPr>
      <w:bookmarkStart w:id="32" w:name="Par847"/>
      <w:bookmarkEnd w:id="32"/>
      <w:r w:rsidRPr="00157A6D">
        <w:rPr>
          <w:rFonts w:eastAsia="Calibri"/>
          <w:lang w:eastAsia="en-US"/>
        </w:rPr>
        <w:t>88. Затраты на приобретение мебели (</w:t>
      </w:r>
      <w:r w:rsidRPr="00157A6D">
        <w:rPr>
          <w:rFonts w:eastAsia="Calibri"/>
          <w:noProof/>
          <w:position w:val="-12"/>
        </w:rPr>
        <w:drawing>
          <wp:inline distT="0" distB="0" distL="0" distR="0" wp14:anchorId="4F18A256" wp14:editId="7F189BCC">
            <wp:extent cx="361950" cy="257175"/>
            <wp:effectExtent l="19050" t="0" r="0" b="0"/>
            <wp:docPr id="2554" name="Рисунок 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4"/>
                    <pic:cNvPicPr>
                      <a:picLocks noChangeAspect="1" noChangeArrowheads="1"/>
                    </pic:cNvPicPr>
                  </pic:nvPicPr>
                  <pic:blipFill>
                    <a:blip r:embed="rId394"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lastRenderedPageBreak/>
        <w:drawing>
          <wp:inline distT="0" distB="0" distL="0" distR="0" wp14:anchorId="6E1DEA27" wp14:editId="0CACBC8D">
            <wp:extent cx="1714500" cy="466725"/>
            <wp:effectExtent l="0" t="0" r="0" b="0"/>
            <wp:docPr id="2555" name="Рисунок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5"/>
                    <pic:cNvPicPr>
                      <a:picLocks noChangeAspect="1" noChangeArrowheads="1"/>
                    </pic:cNvPicPr>
                  </pic:nvPicPr>
                  <pic:blipFill>
                    <a:blip r:embed="rId395" cstate="print"/>
                    <a:srcRect/>
                    <a:stretch>
                      <a:fillRect/>
                    </a:stretch>
                  </pic:blipFill>
                  <pic:spPr bwMode="auto">
                    <a:xfrm>
                      <a:off x="0" y="0"/>
                      <a:ext cx="17145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59CA33BB" wp14:editId="3D2F63DA">
            <wp:extent cx="438150" cy="257175"/>
            <wp:effectExtent l="0" t="0" r="0" b="0"/>
            <wp:docPr id="2556" name="Рисунок 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6"/>
                    <pic:cNvPicPr>
                      <a:picLocks noChangeAspect="1" noChangeArrowheads="1"/>
                    </pic:cNvPicPr>
                  </pic:nvPicPr>
                  <pic:blipFill>
                    <a:blip r:embed="rId396" cstate="print"/>
                    <a:srcRect/>
                    <a:stretch>
                      <a:fillRect/>
                    </a:stretch>
                  </pic:blipFill>
                  <pic:spPr bwMode="auto">
                    <a:xfrm>
                      <a:off x="0" y="0"/>
                      <a:ext cx="438150"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 приобретению количество i-х предметов мебели в соответствии с нормативами адм</w:t>
      </w:r>
      <w:r w:rsidRPr="00157A6D">
        <w:rPr>
          <w:rFonts w:eastAsia="Calibri"/>
          <w:lang w:eastAsia="en-US"/>
        </w:rPr>
        <w:t>и</w:t>
      </w:r>
      <w:r w:rsidRPr="00157A6D">
        <w:rPr>
          <w:rFonts w:eastAsia="Calibri"/>
          <w:lang w:eastAsia="en-US"/>
        </w:rPr>
        <w:t xml:space="preserve">нистрации </w:t>
      </w:r>
      <w:r w:rsidRPr="00157A6D">
        <w:t>Краснореченского муниципального образования Пугачевского муниципального района Саратовской области</w:t>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5E1670A5" wp14:editId="1DEC4A9A">
            <wp:extent cx="400050" cy="257175"/>
            <wp:effectExtent l="19050" t="0" r="0" b="0"/>
            <wp:docPr id="2557" name="Рисунок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r:embed="rId397" cstate="print"/>
                    <a:srcRect/>
                    <a:stretch>
                      <a:fillRect/>
                    </a:stretch>
                  </pic:blipFill>
                  <pic:spPr bwMode="auto">
                    <a:xfrm>
                      <a:off x="0" y="0"/>
                      <a:ext cx="40005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i-</w:t>
      </w:r>
      <w:proofErr w:type="spellStart"/>
      <w:r w:rsidRPr="00157A6D">
        <w:rPr>
          <w:rFonts w:eastAsia="Calibri"/>
          <w:lang w:eastAsia="en-US"/>
        </w:rPr>
        <w:t>го</w:t>
      </w:r>
      <w:proofErr w:type="spellEnd"/>
      <w:r w:rsidRPr="00157A6D">
        <w:rPr>
          <w:rFonts w:eastAsia="Calibri"/>
          <w:lang w:eastAsia="en-US"/>
        </w:rPr>
        <w:t xml:space="preserve"> предмета мебели в соответствии с нормативами администрации </w:t>
      </w:r>
      <w:r w:rsidRPr="00157A6D">
        <w:t>Краснореченского муниц</w:t>
      </w:r>
      <w:r w:rsidRPr="00157A6D">
        <w:t>и</w:t>
      </w:r>
      <w:r w:rsidRPr="00157A6D">
        <w:t>пального образования Пугачевского муниц</w:t>
      </w:r>
      <w:r w:rsidRPr="00157A6D">
        <w:t>и</w:t>
      </w:r>
      <w:r w:rsidRPr="00157A6D">
        <w:t>пального района Саратовской области</w:t>
      </w:r>
      <w:r w:rsidRPr="00157A6D">
        <w:rPr>
          <w:rFonts w:eastAsia="Calibri"/>
          <w:lang w:eastAsia="en-US"/>
        </w:rPr>
        <w:t>.</w:t>
      </w:r>
    </w:p>
    <w:p w:rsidR="00157A6D" w:rsidRPr="00157A6D" w:rsidRDefault="00157A6D" w:rsidP="00157A6D">
      <w:pPr>
        <w:ind w:firstLine="708"/>
        <w:jc w:val="both"/>
        <w:rPr>
          <w:rFonts w:eastAsia="Calibri"/>
          <w:lang w:eastAsia="en-US"/>
        </w:rPr>
      </w:pPr>
      <w:r w:rsidRPr="00157A6D">
        <w:rPr>
          <w:rFonts w:eastAsia="Calibri"/>
          <w:lang w:eastAsia="en-US"/>
        </w:rPr>
        <w:t>89. Затраты на приобретение систем кондиционирования (</w:t>
      </w:r>
      <w:r w:rsidRPr="00157A6D">
        <w:rPr>
          <w:rFonts w:eastAsia="Calibri"/>
          <w:noProof/>
          <w:position w:val="-12"/>
        </w:rPr>
        <w:drawing>
          <wp:inline distT="0" distB="0" distL="0" distR="0" wp14:anchorId="0CF6B590" wp14:editId="6FA010F4">
            <wp:extent cx="247650" cy="257175"/>
            <wp:effectExtent l="19050" t="0" r="0" b="0"/>
            <wp:docPr id="2558" name="Рисунок 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8"/>
                    <pic:cNvPicPr>
                      <a:picLocks noChangeAspect="1" noChangeArrowheads="1"/>
                    </pic:cNvPicPr>
                  </pic:nvPicPr>
                  <pic:blipFill>
                    <a:blip r:embed="rId398"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определ</w:t>
      </w:r>
      <w:r w:rsidRPr="00157A6D">
        <w:rPr>
          <w:rFonts w:eastAsia="Calibri"/>
          <w:lang w:eastAsia="en-US"/>
        </w:rPr>
        <w:t>я</w:t>
      </w:r>
      <w:r w:rsidRPr="00157A6D">
        <w:rPr>
          <w:rFonts w:eastAsia="Calibri"/>
          <w:lang w:eastAsia="en-US"/>
        </w:rPr>
        <w:t>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6AB750F5" wp14:editId="15A9ABA3">
            <wp:extent cx="1285875" cy="466725"/>
            <wp:effectExtent l="0" t="0" r="0" b="0"/>
            <wp:docPr id="2559" name="Рисунок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399" cstate="print"/>
                    <a:srcRect/>
                    <a:stretch>
                      <a:fillRect/>
                    </a:stretch>
                  </pic:blipFill>
                  <pic:spPr bwMode="auto">
                    <a:xfrm>
                      <a:off x="0" y="0"/>
                      <a:ext cx="12858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292A3D85" wp14:editId="5486DEB9">
            <wp:extent cx="266700" cy="257175"/>
            <wp:effectExtent l="0" t="0" r="0" b="0"/>
            <wp:docPr id="2560" name="Рисунок 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0"/>
                    <pic:cNvPicPr>
                      <a:picLocks noChangeAspect="1" noChangeArrowheads="1"/>
                    </pic:cNvPicPr>
                  </pic:nvPicPr>
                  <pic:blipFill>
                    <a:blip r:embed="rId400"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 приобретению количество i-х систем кондициониров</w:t>
      </w:r>
      <w:r w:rsidRPr="00157A6D">
        <w:rPr>
          <w:rFonts w:eastAsia="Calibri"/>
          <w:lang w:eastAsia="en-US"/>
        </w:rPr>
        <w:t>а</w:t>
      </w:r>
      <w:r w:rsidRPr="00157A6D">
        <w:rPr>
          <w:rFonts w:eastAsia="Calibri"/>
          <w:lang w:eastAsia="en-US"/>
        </w:rPr>
        <w:t>ния;</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551B3D04" wp14:editId="1100AC2E">
            <wp:extent cx="257175" cy="257175"/>
            <wp:effectExtent l="19050" t="0" r="0" b="0"/>
            <wp:docPr id="2561" name="Рисунок 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pic:cNvPicPr>
                      <a:picLocks noChangeAspect="1" noChangeArrowheads="1"/>
                    </pic:cNvPicPr>
                  </pic:nvPicPr>
                  <pic:blipFill>
                    <a:blip r:embed="rId40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1-й системы кондиционирования.</w:t>
      </w:r>
    </w:p>
    <w:p w:rsidR="00157A6D" w:rsidRPr="00157A6D" w:rsidRDefault="00157A6D" w:rsidP="00157A6D">
      <w:pPr>
        <w:jc w:val="both"/>
        <w:rPr>
          <w:rFonts w:eastAsia="Calibri"/>
          <w:lang w:eastAsia="en-US"/>
        </w:rPr>
      </w:pPr>
    </w:p>
    <w:p w:rsidR="00157A6D" w:rsidRPr="00157A6D" w:rsidRDefault="00157A6D" w:rsidP="00157A6D">
      <w:pPr>
        <w:jc w:val="center"/>
        <w:outlineLvl w:val="3"/>
        <w:rPr>
          <w:rFonts w:eastAsia="Calibri"/>
          <w:u w:val="single"/>
          <w:lang w:eastAsia="en-US"/>
        </w:rPr>
      </w:pPr>
      <w:bookmarkStart w:id="33" w:name="Par862"/>
      <w:bookmarkEnd w:id="33"/>
      <w:r w:rsidRPr="00157A6D">
        <w:rPr>
          <w:rFonts w:eastAsia="Calibri"/>
          <w:u w:val="single"/>
          <w:lang w:eastAsia="en-US"/>
        </w:rPr>
        <w:t>Затраты на приобретение материальных запасов, не отнесенные</w:t>
      </w:r>
    </w:p>
    <w:p w:rsidR="00157A6D" w:rsidRPr="00157A6D" w:rsidRDefault="00157A6D" w:rsidP="00157A6D">
      <w:pPr>
        <w:jc w:val="center"/>
        <w:rPr>
          <w:rFonts w:eastAsia="Calibri"/>
          <w:u w:val="single"/>
          <w:lang w:eastAsia="en-US"/>
        </w:rPr>
      </w:pPr>
      <w:r w:rsidRPr="00157A6D">
        <w:rPr>
          <w:rFonts w:eastAsia="Calibri"/>
          <w:u w:val="single"/>
          <w:lang w:eastAsia="en-US"/>
        </w:rPr>
        <w:t>к затратам на приобретение материальных запасов в рамках</w:t>
      </w:r>
    </w:p>
    <w:p w:rsidR="00157A6D" w:rsidRPr="00157A6D" w:rsidRDefault="00157A6D" w:rsidP="00157A6D">
      <w:pPr>
        <w:jc w:val="center"/>
        <w:rPr>
          <w:rFonts w:eastAsia="Calibri"/>
          <w:u w:val="single"/>
          <w:lang w:eastAsia="en-US"/>
        </w:rPr>
      </w:pPr>
      <w:r w:rsidRPr="00157A6D">
        <w:rPr>
          <w:rFonts w:eastAsia="Calibri"/>
          <w:u w:val="single"/>
          <w:lang w:eastAsia="en-US"/>
        </w:rPr>
        <w:t>затрат на информационно-коммуникационные технологии</w:t>
      </w:r>
    </w:p>
    <w:p w:rsidR="00157A6D" w:rsidRPr="00157A6D" w:rsidRDefault="00157A6D" w:rsidP="00157A6D">
      <w:pPr>
        <w:jc w:val="center"/>
        <w:rPr>
          <w:rFonts w:eastAsia="Calibri"/>
          <w:lang w:eastAsia="en-US"/>
        </w:rPr>
      </w:pPr>
    </w:p>
    <w:p w:rsidR="00157A6D" w:rsidRPr="00157A6D" w:rsidRDefault="00157A6D" w:rsidP="00157A6D">
      <w:pPr>
        <w:ind w:firstLine="708"/>
        <w:jc w:val="both"/>
        <w:rPr>
          <w:rFonts w:eastAsia="Calibri"/>
          <w:lang w:eastAsia="en-US"/>
        </w:rPr>
      </w:pPr>
      <w:r w:rsidRPr="00157A6D">
        <w:rPr>
          <w:rFonts w:eastAsia="Calibri"/>
          <w:lang w:eastAsia="en-US"/>
        </w:rPr>
        <w:t>90. Затраты на приобретение материальных запасов, не отнесенные к затратам на приобретение мат</w:t>
      </w:r>
      <w:r w:rsidRPr="00157A6D">
        <w:rPr>
          <w:rFonts w:eastAsia="Calibri"/>
          <w:lang w:eastAsia="en-US"/>
        </w:rPr>
        <w:t>е</w:t>
      </w:r>
      <w:r w:rsidRPr="00157A6D">
        <w:rPr>
          <w:rFonts w:eastAsia="Calibri"/>
          <w:lang w:eastAsia="en-US"/>
        </w:rPr>
        <w:t>риальных запасов в рамках затрат на информац</w:t>
      </w:r>
      <w:r w:rsidRPr="00157A6D">
        <w:rPr>
          <w:rFonts w:eastAsia="Calibri"/>
          <w:lang w:eastAsia="en-US"/>
        </w:rPr>
        <w:t>и</w:t>
      </w:r>
      <w:r w:rsidRPr="00157A6D">
        <w:rPr>
          <w:rFonts w:eastAsia="Calibri"/>
          <w:lang w:eastAsia="en-US"/>
        </w:rPr>
        <w:t>онно-коммуникационные технологии (</w:t>
      </w:r>
      <w:r w:rsidRPr="00157A6D">
        <w:rPr>
          <w:rFonts w:eastAsia="Calibri"/>
          <w:noProof/>
          <w:position w:val="-12"/>
        </w:rPr>
        <w:drawing>
          <wp:inline distT="0" distB="0" distL="0" distR="0" wp14:anchorId="61DA1F80" wp14:editId="07F75396">
            <wp:extent cx="266700" cy="266700"/>
            <wp:effectExtent l="19050" t="0" r="0" b="0"/>
            <wp:docPr id="2562" name="Рисунок 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2"/>
                    <pic:cNvPicPr>
                      <a:picLocks noChangeAspect="1" noChangeArrowheads="1"/>
                    </pic:cNvPicPr>
                  </pic:nvPicPr>
                  <pic:blipFill>
                    <a:blip r:embed="rId402"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12"/>
        </w:rPr>
        <w:drawing>
          <wp:inline distT="0" distB="0" distL="0" distR="0" wp14:anchorId="364E4C0D" wp14:editId="74C86F27">
            <wp:extent cx="2676525" cy="266700"/>
            <wp:effectExtent l="19050" t="0" r="9525" b="0"/>
            <wp:docPr id="2563" name="Рисунок 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3"/>
                    <pic:cNvPicPr>
                      <a:picLocks noChangeAspect="1" noChangeArrowheads="1"/>
                    </pic:cNvPicPr>
                  </pic:nvPicPr>
                  <pic:blipFill>
                    <a:blip r:embed="rId403" cstate="print"/>
                    <a:srcRect/>
                    <a:stretch>
                      <a:fillRect/>
                    </a:stretch>
                  </pic:blipFill>
                  <pic:spPr bwMode="auto">
                    <a:xfrm>
                      <a:off x="0" y="0"/>
                      <a:ext cx="2676525" cy="266700"/>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485D229A" wp14:editId="38055C77">
            <wp:extent cx="247650" cy="257175"/>
            <wp:effectExtent l="19050" t="0" r="0" b="0"/>
            <wp:docPr id="2564" name="Рисунок 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4"/>
                    <pic:cNvPicPr>
                      <a:picLocks noChangeAspect="1" noChangeArrowheads="1"/>
                    </pic:cNvPicPr>
                  </pic:nvPicPr>
                  <pic:blipFill>
                    <a:blip r:embed="rId404"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приобретение бланочной продукции;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40B917FF" wp14:editId="17DA7884">
            <wp:extent cx="342900" cy="257175"/>
            <wp:effectExtent l="19050" t="0" r="0" b="0"/>
            <wp:docPr id="2565" name="Рисунок 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
                    <pic:cNvPicPr>
                      <a:picLocks noChangeAspect="1" noChangeArrowheads="1"/>
                    </pic:cNvPicPr>
                  </pic:nvPicPr>
                  <pic:blipFill>
                    <a:blip r:embed="rId405"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приобретение канцелярских принадлежностей;</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334E227E" wp14:editId="578DFAA3">
            <wp:extent cx="257175" cy="257175"/>
            <wp:effectExtent l="19050" t="0" r="9525" b="0"/>
            <wp:docPr id="2566" name="Рисунок 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6"/>
                    <pic:cNvPicPr>
                      <a:picLocks noChangeAspect="1" noChangeArrowheads="1"/>
                    </pic:cNvPicPr>
                  </pic:nvPicPr>
                  <pic:blipFill>
                    <a:blip r:embed="rId406"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приобретение хозяйственных товаров и принадлежностей;</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CD52843" wp14:editId="18768582">
            <wp:extent cx="285750" cy="257175"/>
            <wp:effectExtent l="19050" t="0" r="0" b="0"/>
            <wp:docPr id="2567" name="Рисунок 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7"/>
                    <pic:cNvPicPr>
                      <a:picLocks noChangeAspect="1" noChangeArrowheads="1"/>
                    </pic:cNvPicPr>
                  </pic:nvPicPr>
                  <pic:blipFill>
                    <a:blip r:embed="rId407"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приобретение горюче-смазочных материалов;</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15EC86C0" wp14:editId="2DFA21E8">
            <wp:extent cx="276225" cy="257175"/>
            <wp:effectExtent l="19050" t="0" r="9525" b="0"/>
            <wp:docPr id="2568" name="Рисунок 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8"/>
                    <pic:cNvPicPr>
                      <a:picLocks noChangeAspect="1" noChangeArrowheads="1"/>
                    </pic:cNvPicPr>
                  </pic:nvPicPr>
                  <pic:blipFill>
                    <a:blip r:embed="rId408"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приобретение запасных частей для транспортных средств;</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FF396EC" wp14:editId="6EF1CD2C">
            <wp:extent cx="342900" cy="257175"/>
            <wp:effectExtent l="19050" t="0" r="0" b="0"/>
            <wp:docPr id="2569" name="Рисунок 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9"/>
                    <pic:cNvPicPr>
                      <a:picLocks noChangeAspect="1" noChangeArrowheads="1"/>
                    </pic:cNvPicPr>
                  </pic:nvPicPr>
                  <pic:blipFill>
                    <a:blip r:embed="rId409"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затраты на приобретение материальных запасов для нужд гражданской обороны.</w:t>
      </w:r>
    </w:p>
    <w:p w:rsidR="00157A6D" w:rsidRPr="00157A6D" w:rsidRDefault="00157A6D" w:rsidP="00157A6D">
      <w:pPr>
        <w:ind w:firstLine="708"/>
        <w:jc w:val="both"/>
        <w:rPr>
          <w:rFonts w:eastAsia="Calibri"/>
          <w:lang w:eastAsia="en-US"/>
        </w:rPr>
      </w:pPr>
      <w:r w:rsidRPr="00157A6D">
        <w:rPr>
          <w:rFonts w:eastAsia="Calibri"/>
          <w:lang w:eastAsia="en-US"/>
        </w:rPr>
        <w:t>91. Затраты на приобретение бланочной продукции (</w:t>
      </w:r>
      <w:r w:rsidRPr="00157A6D">
        <w:rPr>
          <w:rFonts w:eastAsia="Calibri"/>
          <w:noProof/>
          <w:position w:val="-12"/>
        </w:rPr>
        <w:drawing>
          <wp:inline distT="0" distB="0" distL="0" distR="0" wp14:anchorId="4D59117C" wp14:editId="6D00AFAA">
            <wp:extent cx="247650" cy="257175"/>
            <wp:effectExtent l="19050" t="0" r="0" b="0"/>
            <wp:docPr id="2570" name="Рисунок 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0"/>
                    <pic:cNvPicPr>
                      <a:picLocks noChangeAspect="1" noChangeArrowheads="1"/>
                    </pic:cNvPicPr>
                  </pic:nvPicPr>
                  <pic:blipFill>
                    <a:blip r:embed="rId404"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5"/>
        </w:rPr>
        <w:drawing>
          <wp:inline distT="0" distB="0" distL="0" distR="0" wp14:anchorId="4E6002FE" wp14:editId="545FBC63">
            <wp:extent cx="2476500" cy="495300"/>
            <wp:effectExtent l="0" t="0" r="0" b="0"/>
            <wp:docPr id="2571" name="Рисунок 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1"/>
                    <pic:cNvPicPr>
                      <a:picLocks noChangeAspect="1" noChangeArrowheads="1"/>
                    </pic:cNvPicPr>
                  </pic:nvPicPr>
                  <pic:blipFill>
                    <a:blip r:embed="rId410" cstate="print"/>
                    <a:srcRect/>
                    <a:stretch>
                      <a:fillRect/>
                    </a:stretch>
                  </pic:blipFill>
                  <pic:spPr bwMode="auto">
                    <a:xfrm>
                      <a:off x="0" y="0"/>
                      <a:ext cx="2476500" cy="495300"/>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7CB144D" wp14:editId="44D6D538">
            <wp:extent cx="276225" cy="257175"/>
            <wp:effectExtent l="0" t="0" r="9525" b="0"/>
            <wp:docPr id="2572" name="Рисунок 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2"/>
                    <pic:cNvPicPr>
                      <a:picLocks noChangeAspect="1" noChangeArrowheads="1"/>
                    </pic:cNvPicPr>
                  </pic:nvPicPr>
                  <pic:blipFill>
                    <a:blip r:embed="rId411"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 приобретению количество бланочной продукции;</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0BE99F1" wp14:editId="2B2468CD">
            <wp:extent cx="257175" cy="257175"/>
            <wp:effectExtent l="19050" t="0" r="9525" b="0"/>
            <wp:docPr id="2573" name="Рисунок 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pic:cNvPicPr>
                      <a:picLocks noChangeAspect="1" noChangeArrowheads="1"/>
                    </pic:cNvPicPr>
                  </pic:nvPicPr>
                  <pic:blipFill>
                    <a:blip r:embed="rId412"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1 бланка по i-</w:t>
      </w:r>
      <w:proofErr w:type="spellStart"/>
      <w:r w:rsidRPr="00157A6D">
        <w:rPr>
          <w:rFonts w:eastAsia="Calibri"/>
          <w:lang w:eastAsia="en-US"/>
        </w:rPr>
        <w:t>му</w:t>
      </w:r>
      <w:proofErr w:type="spellEnd"/>
      <w:r w:rsidRPr="00157A6D">
        <w:rPr>
          <w:rFonts w:eastAsia="Calibri"/>
          <w:lang w:eastAsia="en-US"/>
        </w:rPr>
        <w:t xml:space="preserve"> тиражу;</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2ED5476F" wp14:editId="47222CD3">
            <wp:extent cx="361950" cy="266700"/>
            <wp:effectExtent l="0" t="0" r="0" b="0"/>
            <wp:docPr id="2574" name="Рисунок 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pic:cNvPicPr>
                      <a:picLocks noChangeAspect="1" noChangeArrowheads="1"/>
                    </pic:cNvPicPr>
                  </pic:nvPicPr>
                  <pic:blipFill>
                    <a:blip r:embed="rId413"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 приобретению количество прочей продукции, изготовл</w:t>
      </w:r>
      <w:r w:rsidRPr="00157A6D">
        <w:rPr>
          <w:rFonts w:eastAsia="Calibri"/>
          <w:lang w:eastAsia="en-US"/>
        </w:rPr>
        <w:t>я</w:t>
      </w:r>
      <w:r w:rsidRPr="00157A6D">
        <w:rPr>
          <w:rFonts w:eastAsia="Calibri"/>
          <w:lang w:eastAsia="en-US"/>
        </w:rPr>
        <w:t>емой типографией;</w:t>
      </w:r>
    </w:p>
    <w:p w:rsidR="00157A6D" w:rsidRPr="00157A6D" w:rsidRDefault="00157A6D" w:rsidP="00157A6D">
      <w:pPr>
        <w:jc w:val="both"/>
        <w:rPr>
          <w:rFonts w:eastAsia="Calibri"/>
          <w:lang w:eastAsia="en-US"/>
        </w:rPr>
      </w:pPr>
      <w:r w:rsidRPr="00157A6D">
        <w:rPr>
          <w:rFonts w:eastAsia="Calibri"/>
          <w:noProof/>
          <w:position w:val="-14"/>
        </w:rPr>
        <w:drawing>
          <wp:inline distT="0" distB="0" distL="0" distR="0" wp14:anchorId="051E8564" wp14:editId="7EF00A51">
            <wp:extent cx="314325" cy="266700"/>
            <wp:effectExtent l="19050" t="0" r="0" b="0"/>
            <wp:docPr id="2575" name="Рисунок 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414"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157A6D">
        <w:rPr>
          <w:rFonts w:eastAsia="Calibri"/>
          <w:lang w:eastAsia="en-US"/>
        </w:rPr>
        <w:t xml:space="preserve"> - цена 1 единицы прочей продукции, изготовляемой типографией, по j-</w:t>
      </w:r>
      <w:proofErr w:type="spellStart"/>
      <w:r w:rsidRPr="00157A6D">
        <w:rPr>
          <w:rFonts w:eastAsia="Calibri"/>
          <w:lang w:eastAsia="en-US"/>
        </w:rPr>
        <w:t>му</w:t>
      </w:r>
      <w:proofErr w:type="spellEnd"/>
      <w:r w:rsidRPr="00157A6D">
        <w:rPr>
          <w:rFonts w:eastAsia="Calibri"/>
          <w:lang w:eastAsia="en-US"/>
        </w:rPr>
        <w:t xml:space="preserve"> тиражу.</w:t>
      </w:r>
    </w:p>
    <w:p w:rsidR="00157A6D" w:rsidRPr="00157A6D" w:rsidRDefault="00157A6D" w:rsidP="00157A6D">
      <w:pPr>
        <w:ind w:firstLine="708"/>
        <w:jc w:val="both"/>
        <w:rPr>
          <w:rFonts w:eastAsia="Calibri"/>
          <w:lang w:eastAsia="en-US"/>
        </w:rPr>
      </w:pPr>
      <w:r w:rsidRPr="00157A6D">
        <w:rPr>
          <w:rFonts w:eastAsia="Calibri"/>
          <w:lang w:eastAsia="en-US"/>
        </w:rPr>
        <w:t>92. Затраты на приобретение канцелярских принадлежностей (</w:t>
      </w:r>
      <w:r w:rsidRPr="00157A6D">
        <w:rPr>
          <w:rFonts w:eastAsia="Calibri"/>
          <w:noProof/>
          <w:position w:val="-12"/>
        </w:rPr>
        <w:drawing>
          <wp:inline distT="0" distB="0" distL="0" distR="0" wp14:anchorId="59C8C015" wp14:editId="057DCCCF">
            <wp:extent cx="342900" cy="257175"/>
            <wp:effectExtent l="19050" t="0" r="0" b="0"/>
            <wp:docPr id="2576" name="Рисунок 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415"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4626D93F" wp14:editId="5B691AA1">
            <wp:extent cx="2171700" cy="466725"/>
            <wp:effectExtent l="0" t="0" r="0" b="0"/>
            <wp:docPr id="2577" name="Рисунок 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pic:cNvPicPr>
                      <a:picLocks noChangeAspect="1" noChangeArrowheads="1"/>
                    </pic:cNvPicPr>
                  </pic:nvPicPr>
                  <pic:blipFill>
                    <a:blip r:embed="rId416" cstate="print"/>
                    <a:srcRect/>
                    <a:stretch>
                      <a:fillRect/>
                    </a:stretch>
                  </pic:blipFill>
                  <pic:spPr bwMode="auto">
                    <a:xfrm>
                      <a:off x="0" y="0"/>
                      <a:ext cx="21717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A2F7D09" wp14:editId="3ADCA759">
            <wp:extent cx="438150" cy="257175"/>
            <wp:effectExtent l="0" t="0" r="0" b="0"/>
            <wp:docPr id="2578" name="Рисунок 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pic:cNvPicPr>
                      <a:picLocks noChangeAspect="1" noChangeArrowheads="1"/>
                    </pic:cNvPicPr>
                  </pic:nvPicPr>
                  <pic:blipFill>
                    <a:blip r:embed="rId417" cstate="print"/>
                    <a:srcRect/>
                    <a:stretch>
                      <a:fillRect/>
                    </a:stretch>
                  </pic:blipFill>
                  <pic:spPr bwMode="auto">
                    <a:xfrm>
                      <a:off x="0" y="0"/>
                      <a:ext cx="43815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i-</w:t>
      </w:r>
      <w:proofErr w:type="spellStart"/>
      <w:r w:rsidRPr="00157A6D">
        <w:rPr>
          <w:rFonts w:eastAsia="Calibri"/>
          <w:lang w:eastAsia="en-US"/>
        </w:rPr>
        <w:t>го</w:t>
      </w:r>
      <w:proofErr w:type="spellEnd"/>
      <w:r w:rsidRPr="00157A6D">
        <w:rPr>
          <w:rFonts w:eastAsia="Calibri"/>
          <w:lang w:eastAsia="en-US"/>
        </w:rPr>
        <w:t xml:space="preserve"> предмета канцелярских принадлежностей в соответствии с нормативами администр</w:t>
      </w:r>
      <w:r w:rsidRPr="00157A6D">
        <w:rPr>
          <w:rFonts w:eastAsia="Calibri"/>
          <w:lang w:eastAsia="en-US"/>
        </w:rPr>
        <w:t>а</w:t>
      </w:r>
      <w:r w:rsidRPr="00157A6D">
        <w:rPr>
          <w:rFonts w:eastAsia="Calibri"/>
          <w:lang w:eastAsia="en-US"/>
        </w:rPr>
        <w:t xml:space="preserve">ции </w:t>
      </w:r>
      <w:r w:rsidRPr="00157A6D">
        <w:t>Краснореченского муниципального образования Пугачевского муниципального района Саратовской обл</w:t>
      </w:r>
      <w:r w:rsidRPr="00157A6D">
        <w:t>а</w:t>
      </w:r>
      <w:r w:rsidRPr="00157A6D">
        <w:lastRenderedPageBreak/>
        <w:t>сти</w:t>
      </w:r>
      <w:r w:rsidRPr="00157A6D">
        <w:rPr>
          <w:rFonts w:eastAsia="Calibri"/>
          <w:lang w:eastAsia="en-US"/>
        </w:rPr>
        <w:t xml:space="preserve"> в ра</w:t>
      </w:r>
      <w:r w:rsidRPr="00157A6D">
        <w:rPr>
          <w:rFonts w:eastAsia="Calibri"/>
          <w:lang w:eastAsia="en-US"/>
        </w:rPr>
        <w:t>с</w:t>
      </w:r>
      <w:r w:rsidRPr="00157A6D">
        <w:rPr>
          <w:rFonts w:eastAsia="Calibri"/>
          <w:lang w:eastAsia="en-US"/>
        </w:rPr>
        <w:t>чете на основного работника;</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3E0CDC72" wp14:editId="0E71D676">
            <wp:extent cx="276225" cy="257175"/>
            <wp:effectExtent l="19050" t="0" r="0" b="0"/>
            <wp:docPr id="2579" name="Рисунок 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pic:cNvPicPr>
                      <a:picLocks noChangeAspect="1" noChangeArrowheads="1"/>
                    </pic:cNvPicPr>
                  </pic:nvPicPr>
                  <pic:blipFill>
                    <a:blip r:embed="rId418"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расчетная численность основных работников, определяемая в соотве</w:t>
      </w:r>
      <w:r w:rsidRPr="00157A6D">
        <w:rPr>
          <w:rFonts w:eastAsia="Calibri"/>
          <w:lang w:eastAsia="en-US"/>
        </w:rPr>
        <w:t>т</w:t>
      </w:r>
      <w:r w:rsidRPr="00157A6D">
        <w:rPr>
          <w:rFonts w:eastAsia="Calibri"/>
          <w:lang w:eastAsia="en-US"/>
        </w:rPr>
        <w:t xml:space="preserve">ствии с </w:t>
      </w:r>
      <w:hyperlink w:anchor="Par228" w:history="1">
        <w:r w:rsidRPr="00157A6D">
          <w:rPr>
            <w:rFonts w:eastAsia="Calibri"/>
            <w:lang w:eastAsia="en-US"/>
          </w:rPr>
          <w:t>пунктами 17</w:t>
        </w:r>
      </w:hyperlink>
      <w:r w:rsidRPr="00157A6D">
        <w:rPr>
          <w:rFonts w:eastAsia="Calibri"/>
          <w:lang w:eastAsia="en-US"/>
        </w:rPr>
        <w:t xml:space="preserve"> - </w:t>
      </w:r>
      <w:hyperlink w:anchor="Par264" w:history="1">
        <w:r w:rsidRPr="00157A6D">
          <w:rPr>
            <w:rFonts w:eastAsia="Calibri"/>
            <w:lang w:eastAsia="en-US"/>
          </w:rPr>
          <w:t>22</w:t>
        </w:r>
      </w:hyperlink>
      <w:r w:rsidRPr="00157A6D">
        <w:rPr>
          <w:rFonts w:eastAsia="Calibri"/>
          <w:lang w:eastAsia="en-US"/>
        </w:rPr>
        <w:t xml:space="preserve"> общих требований к определению нормативных з</w:t>
      </w:r>
      <w:r w:rsidRPr="00157A6D">
        <w:rPr>
          <w:rFonts w:eastAsia="Calibri"/>
          <w:lang w:eastAsia="en-US"/>
        </w:rPr>
        <w:t>а</w:t>
      </w:r>
      <w:r w:rsidRPr="00157A6D">
        <w:rPr>
          <w:rFonts w:eastAsia="Calibri"/>
          <w:lang w:eastAsia="en-US"/>
        </w:rPr>
        <w:t>трат;</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403D2690" wp14:editId="04FD36E9">
            <wp:extent cx="381000" cy="257175"/>
            <wp:effectExtent l="19050" t="0" r="0" b="0"/>
            <wp:docPr id="2580" name="Рисунок 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419"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i-</w:t>
      </w:r>
      <w:proofErr w:type="spellStart"/>
      <w:r w:rsidRPr="00157A6D">
        <w:rPr>
          <w:rFonts w:eastAsia="Calibri"/>
          <w:lang w:eastAsia="en-US"/>
        </w:rPr>
        <w:t>го</w:t>
      </w:r>
      <w:proofErr w:type="spellEnd"/>
      <w:r w:rsidRPr="00157A6D">
        <w:rPr>
          <w:rFonts w:eastAsia="Calibri"/>
          <w:lang w:eastAsia="en-US"/>
        </w:rPr>
        <w:t xml:space="preserve"> предмета канцелярских принадлежностей в соответствии с нормативами администрации </w:t>
      </w:r>
      <w:r w:rsidRPr="00157A6D">
        <w:t>Краснореченского муниципального образов</w:t>
      </w:r>
      <w:r w:rsidRPr="00157A6D">
        <w:t>а</w:t>
      </w:r>
      <w:r w:rsidRPr="00157A6D">
        <w:t>ния Пугачевского муниципального района Саратовской области</w:t>
      </w:r>
      <w:r w:rsidRPr="00157A6D">
        <w:rPr>
          <w:rFonts w:eastAsia="Calibri"/>
          <w:lang w:eastAsia="en-US"/>
        </w:rPr>
        <w:t>.</w:t>
      </w:r>
    </w:p>
    <w:p w:rsidR="00157A6D" w:rsidRPr="00157A6D" w:rsidRDefault="00157A6D" w:rsidP="00157A6D">
      <w:pPr>
        <w:ind w:firstLine="708"/>
        <w:jc w:val="both"/>
        <w:rPr>
          <w:rFonts w:eastAsia="Calibri"/>
          <w:lang w:eastAsia="en-US"/>
        </w:rPr>
      </w:pPr>
      <w:r w:rsidRPr="00157A6D">
        <w:rPr>
          <w:rFonts w:eastAsia="Calibri"/>
          <w:lang w:eastAsia="en-US"/>
        </w:rPr>
        <w:t>93. Затраты на приобретение хозяйственных товаров и принадлежностей (</w:t>
      </w:r>
      <w:r w:rsidRPr="00157A6D">
        <w:rPr>
          <w:rFonts w:eastAsia="Calibri"/>
          <w:noProof/>
          <w:position w:val="-12"/>
        </w:rPr>
        <w:drawing>
          <wp:inline distT="0" distB="0" distL="0" distR="0" wp14:anchorId="01303EE6" wp14:editId="32E99E26">
            <wp:extent cx="257175" cy="257175"/>
            <wp:effectExtent l="19050" t="0" r="9525" b="0"/>
            <wp:docPr id="2581" name="Рисунок 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420"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w:t>
      </w:r>
      <w:r w:rsidRPr="00157A6D">
        <w:rPr>
          <w:rFonts w:eastAsia="Calibri"/>
          <w:lang w:eastAsia="en-US"/>
        </w:rPr>
        <w:t>р</w:t>
      </w:r>
      <w:r w:rsidRPr="00157A6D">
        <w:rPr>
          <w:rFonts w:eastAsia="Calibri"/>
          <w:lang w:eastAsia="en-US"/>
        </w:rPr>
        <w:t xml:space="preserve">муле: </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4764F22B" wp14:editId="06AB4337">
            <wp:extent cx="1409700" cy="466725"/>
            <wp:effectExtent l="0" t="0" r="0" b="0"/>
            <wp:docPr id="2582" name="Рисунок 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r:embed="rId421" cstate="print"/>
                    <a:srcRect/>
                    <a:stretch>
                      <a:fillRect/>
                    </a:stretch>
                  </pic:blipFill>
                  <pic:spPr bwMode="auto">
                    <a:xfrm>
                      <a:off x="0" y="0"/>
                      <a:ext cx="14097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33E39D8" wp14:editId="353DFB65">
            <wp:extent cx="314325" cy="257175"/>
            <wp:effectExtent l="19050" t="0" r="9525" b="0"/>
            <wp:docPr id="2583" name="Рисунок 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
                    <pic:cNvPicPr>
                      <a:picLocks noChangeAspect="1" noChangeArrowheads="1"/>
                    </pic:cNvPicPr>
                  </pic:nvPicPr>
                  <pic:blipFill>
                    <a:blip r:embed="rId422"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i-й единицы хозяйственных товаров и принадлежностей в соответствии с нормативами админ</w:t>
      </w:r>
      <w:r w:rsidRPr="00157A6D">
        <w:rPr>
          <w:rFonts w:eastAsia="Calibri"/>
          <w:lang w:eastAsia="en-US"/>
        </w:rPr>
        <w:t>и</w:t>
      </w:r>
      <w:r w:rsidRPr="00157A6D">
        <w:rPr>
          <w:rFonts w:eastAsia="Calibri"/>
          <w:lang w:eastAsia="en-US"/>
        </w:rPr>
        <w:t xml:space="preserve">страции </w:t>
      </w:r>
      <w:r w:rsidRPr="00157A6D">
        <w:t>Краснореченского муниципального обр</w:t>
      </w:r>
      <w:r w:rsidRPr="00157A6D">
        <w:t>а</w:t>
      </w:r>
      <w:r w:rsidRPr="00157A6D">
        <w:t>зования Пугачевского муниципального района Саратовской области</w:t>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25E22922" wp14:editId="7050D637">
            <wp:extent cx="342900" cy="257175"/>
            <wp:effectExtent l="0" t="0" r="0" b="0"/>
            <wp:docPr id="2584" name="Рисунок 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4"/>
                    <pic:cNvPicPr>
                      <a:picLocks noChangeAspect="1" noChangeArrowheads="1"/>
                    </pic:cNvPicPr>
                  </pic:nvPicPr>
                  <pic:blipFill>
                    <a:blip r:embed="rId423"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i-</w:t>
      </w:r>
      <w:proofErr w:type="spellStart"/>
      <w:r w:rsidRPr="00157A6D">
        <w:rPr>
          <w:rFonts w:eastAsia="Calibri"/>
          <w:lang w:eastAsia="en-US"/>
        </w:rPr>
        <w:t>го</w:t>
      </w:r>
      <w:proofErr w:type="spellEnd"/>
      <w:r w:rsidRPr="00157A6D">
        <w:rPr>
          <w:rFonts w:eastAsia="Calibri"/>
          <w:lang w:eastAsia="en-US"/>
        </w:rPr>
        <w:t xml:space="preserve"> хозяйственного товара и принадлежности в соответствии с нормативами администр</w:t>
      </w:r>
      <w:r w:rsidRPr="00157A6D">
        <w:rPr>
          <w:rFonts w:eastAsia="Calibri"/>
          <w:lang w:eastAsia="en-US"/>
        </w:rPr>
        <w:t>а</w:t>
      </w:r>
      <w:r w:rsidRPr="00157A6D">
        <w:rPr>
          <w:rFonts w:eastAsia="Calibri"/>
          <w:lang w:eastAsia="en-US"/>
        </w:rPr>
        <w:t xml:space="preserve">ции </w:t>
      </w:r>
      <w:r w:rsidRPr="00157A6D">
        <w:t>Краснореченского муниципального образования Пугачевского муниципального района Саратовской обл</w:t>
      </w:r>
      <w:r w:rsidRPr="00157A6D">
        <w:t>а</w:t>
      </w:r>
      <w:r w:rsidRPr="00157A6D">
        <w:t>сти</w:t>
      </w:r>
      <w:r w:rsidRPr="00157A6D">
        <w:rPr>
          <w:rFonts w:eastAsia="Calibri"/>
          <w:lang w:eastAsia="en-US"/>
        </w:rPr>
        <w:t>.</w:t>
      </w:r>
    </w:p>
    <w:p w:rsidR="00157A6D" w:rsidRPr="00157A6D" w:rsidRDefault="00157A6D" w:rsidP="00157A6D">
      <w:pPr>
        <w:ind w:firstLine="708"/>
        <w:jc w:val="both"/>
        <w:rPr>
          <w:rFonts w:eastAsia="Calibri"/>
          <w:lang w:eastAsia="en-US"/>
        </w:rPr>
      </w:pPr>
      <w:r w:rsidRPr="00157A6D">
        <w:rPr>
          <w:rFonts w:eastAsia="Calibri"/>
          <w:lang w:eastAsia="en-US"/>
        </w:rPr>
        <w:t>94. Затраты на приобретение горюче-смазочных материалов (</w:t>
      </w:r>
      <w:r w:rsidRPr="00157A6D">
        <w:rPr>
          <w:rFonts w:eastAsia="Calibri"/>
          <w:noProof/>
          <w:position w:val="-12"/>
        </w:rPr>
        <w:drawing>
          <wp:inline distT="0" distB="0" distL="0" distR="0" wp14:anchorId="6836E627" wp14:editId="1D284ED8">
            <wp:extent cx="285750" cy="257175"/>
            <wp:effectExtent l="19050" t="0" r="0" b="0"/>
            <wp:docPr id="2585" name="Рисунок 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
                    <pic:cNvPicPr>
                      <a:picLocks noChangeAspect="1" noChangeArrowheads="1"/>
                    </pic:cNvPicPr>
                  </pic:nvPicPr>
                  <pic:blipFill>
                    <a:blip r:embed="rId424"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опр</w:t>
      </w:r>
      <w:r w:rsidRPr="00157A6D">
        <w:rPr>
          <w:rFonts w:eastAsia="Calibri"/>
          <w:lang w:eastAsia="en-US"/>
        </w:rPr>
        <w:t>е</w:t>
      </w:r>
      <w:r w:rsidRPr="00157A6D">
        <w:rPr>
          <w:rFonts w:eastAsia="Calibri"/>
          <w:lang w:eastAsia="en-US"/>
        </w:rPr>
        <w:t>деляются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2E6584CB" wp14:editId="07A42ECD">
            <wp:extent cx="2105025" cy="466725"/>
            <wp:effectExtent l="0" t="0" r="0" b="0"/>
            <wp:docPr id="2586" name="Рисунок 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
                    <pic:cNvPicPr>
                      <a:picLocks noChangeAspect="1" noChangeArrowheads="1"/>
                    </pic:cNvPicPr>
                  </pic:nvPicPr>
                  <pic:blipFill>
                    <a:blip r:embed="rId425" cstate="print"/>
                    <a:srcRect/>
                    <a:stretch>
                      <a:fillRect/>
                    </a:stretch>
                  </pic:blipFill>
                  <pic:spPr bwMode="auto">
                    <a:xfrm>
                      <a:off x="0" y="0"/>
                      <a:ext cx="210502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40A413CA" wp14:editId="7197F164">
            <wp:extent cx="381000" cy="257175"/>
            <wp:effectExtent l="19050" t="0" r="0" b="0"/>
            <wp:docPr id="2587" name="Рисунок 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7"/>
                    <pic:cNvPicPr>
                      <a:picLocks noChangeAspect="1" noChangeArrowheads="1"/>
                    </pic:cNvPicPr>
                  </pic:nvPicPr>
                  <pic:blipFill>
                    <a:blip r:embed="rId426"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157A6D">
        <w:rPr>
          <w:rFonts w:eastAsia="Calibri"/>
          <w:lang w:eastAsia="en-US"/>
        </w:rPr>
        <w:t xml:space="preserve"> - норма расхода топлива на 100 километров пробега i-</w:t>
      </w:r>
      <w:proofErr w:type="spellStart"/>
      <w:r w:rsidRPr="00157A6D">
        <w:rPr>
          <w:rFonts w:eastAsia="Calibri"/>
          <w:lang w:eastAsia="en-US"/>
        </w:rPr>
        <w:t>го</w:t>
      </w:r>
      <w:proofErr w:type="spellEnd"/>
      <w:r w:rsidRPr="00157A6D">
        <w:rPr>
          <w:rFonts w:eastAsia="Calibri"/>
          <w:lang w:eastAsia="en-US"/>
        </w:rPr>
        <w:t xml:space="preserve"> транспортного средства согласно </w:t>
      </w:r>
      <w:hyperlink r:id="rId427" w:history="1">
        <w:r w:rsidRPr="00157A6D">
          <w:rPr>
            <w:rFonts w:eastAsia="Calibri"/>
            <w:lang w:eastAsia="en-US"/>
          </w:rPr>
          <w:t>методич</w:t>
        </w:r>
        <w:r w:rsidRPr="00157A6D">
          <w:rPr>
            <w:rFonts w:eastAsia="Calibri"/>
            <w:lang w:eastAsia="en-US"/>
          </w:rPr>
          <w:t>е</w:t>
        </w:r>
        <w:r w:rsidRPr="00157A6D">
          <w:rPr>
            <w:rFonts w:eastAsia="Calibri"/>
            <w:lang w:eastAsia="en-US"/>
          </w:rPr>
          <w:t>ским рекомендациям</w:t>
        </w:r>
      </w:hyperlink>
      <w:r w:rsidRPr="00157A6D">
        <w:rPr>
          <w:rFonts w:eastAsia="Calibri"/>
          <w:lang w:eastAsia="en-US"/>
        </w:rPr>
        <w:t xml:space="preserve"> "Нормы расхода топлив и смазочных материалов на автомобильном транспорте", пред</w:t>
      </w:r>
      <w:r w:rsidRPr="00157A6D">
        <w:rPr>
          <w:rFonts w:eastAsia="Calibri"/>
          <w:lang w:eastAsia="en-US"/>
        </w:rPr>
        <w:t>у</w:t>
      </w:r>
      <w:r w:rsidRPr="00157A6D">
        <w:rPr>
          <w:rFonts w:eastAsia="Calibri"/>
          <w:lang w:eastAsia="en-US"/>
        </w:rPr>
        <w:t>смотренным приложением к распоряжению Министерства транспорта Российской Фед</w:t>
      </w:r>
      <w:r w:rsidRPr="00157A6D">
        <w:rPr>
          <w:rFonts w:eastAsia="Calibri"/>
          <w:lang w:eastAsia="en-US"/>
        </w:rPr>
        <w:t>е</w:t>
      </w:r>
      <w:r w:rsidRPr="00157A6D">
        <w:rPr>
          <w:rFonts w:eastAsia="Calibri"/>
          <w:lang w:eastAsia="en-US"/>
        </w:rPr>
        <w:t>рации от 14 марта 2008 г. N АМ-23-р;</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6D146E54" wp14:editId="43D98706">
            <wp:extent cx="361950" cy="257175"/>
            <wp:effectExtent l="19050" t="0" r="0" b="0"/>
            <wp:docPr id="2588" name="Рисунок 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8"/>
                    <pic:cNvPicPr>
                      <a:picLocks noChangeAspect="1" noChangeArrowheads="1"/>
                    </pic:cNvPicPr>
                  </pic:nvPicPr>
                  <pic:blipFill>
                    <a:blip r:embed="rId428"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1 литра горюче-смазочного материала по i-</w:t>
      </w:r>
      <w:proofErr w:type="spellStart"/>
      <w:r w:rsidRPr="00157A6D">
        <w:rPr>
          <w:rFonts w:eastAsia="Calibri"/>
          <w:lang w:eastAsia="en-US"/>
        </w:rPr>
        <w:t>му</w:t>
      </w:r>
      <w:proofErr w:type="spellEnd"/>
      <w:r w:rsidRPr="00157A6D">
        <w:rPr>
          <w:rFonts w:eastAsia="Calibri"/>
          <w:lang w:eastAsia="en-US"/>
        </w:rPr>
        <w:t xml:space="preserve"> транспортному сре</w:t>
      </w:r>
      <w:r w:rsidRPr="00157A6D">
        <w:rPr>
          <w:rFonts w:eastAsia="Calibri"/>
          <w:lang w:eastAsia="en-US"/>
        </w:rPr>
        <w:t>д</w:t>
      </w:r>
      <w:r w:rsidRPr="00157A6D">
        <w:rPr>
          <w:rFonts w:eastAsia="Calibri"/>
          <w:lang w:eastAsia="en-US"/>
        </w:rPr>
        <w:t>ству;</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0B1DCA6C" wp14:editId="10EB5187">
            <wp:extent cx="381000" cy="257175"/>
            <wp:effectExtent l="0" t="0" r="0" b="0"/>
            <wp:docPr id="2589" name="Рисунок 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9"/>
                    <pic:cNvPicPr>
                      <a:picLocks noChangeAspect="1" noChangeArrowheads="1"/>
                    </pic:cNvPicPr>
                  </pic:nvPicPr>
                  <pic:blipFill>
                    <a:blip r:embed="rId429"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157A6D">
        <w:rPr>
          <w:rFonts w:eastAsia="Calibri"/>
          <w:lang w:eastAsia="en-US"/>
        </w:rPr>
        <w:t xml:space="preserve"> - планируемое количество рабочих дней использования i-</w:t>
      </w:r>
      <w:proofErr w:type="spellStart"/>
      <w:r w:rsidRPr="00157A6D">
        <w:rPr>
          <w:rFonts w:eastAsia="Calibri"/>
          <w:lang w:eastAsia="en-US"/>
        </w:rPr>
        <w:t>го</w:t>
      </w:r>
      <w:proofErr w:type="spellEnd"/>
      <w:r w:rsidRPr="00157A6D">
        <w:rPr>
          <w:rFonts w:eastAsia="Calibri"/>
          <w:lang w:eastAsia="en-US"/>
        </w:rPr>
        <w:t xml:space="preserve"> транспортного средства в очередном ф</w:t>
      </w:r>
      <w:r w:rsidRPr="00157A6D">
        <w:rPr>
          <w:rFonts w:eastAsia="Calibri"/>
          <w:lang w:eastAsia="en-US"/>
        </w:rPr>
        <w:t>и</w:t>
      </w:r>
      <w:r w:rsidRPr="00157A6D">
        <w:rPr>
          <w:rFonts w:eastAsia="Calibri"/>
          <w:lang w:eastAsia="en-US"/>
        </w:rPr>
        <w:t>нансовом году.</w:t>
      </w:r>
    </w:p>
    <w:p w:rsidR="00157A6D" w:rsidRPr="00157A6D" w:rsidRDefault="00157A6D" w:rsidP="00157A6D">
      <w:pPr>
        <w:ind w:firstLine="708"/>
        <w:jc w:val="both"/>
        <w:rPr>
          <w:rFonts w:eastAsia="Calibri"/>
          <w:lang w:eastAsia="en-US"/>
        </w:rPr>
      </w:pPr>
      <w:r w:rsidRPr="00157A6D">
        <w:rPr>
          <w:rFonts w:eastAsia="Calibri"/>
          <w:lang w:eastAsia="en-US"/>
        </w:rPr>
        <w:t xml:space="preserve">95.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w:t>
      </w:r>
      <w:r w:rsidRPr="00157A6D">
        <w:t>Краснор</w:t>
      </w:r>
      <w:r w:rsidRPr="00157A6D">
        <w:t>е</w:t>
      </w:r>
      <w:r w:rsidRPr="00157A6D">
        <w:t>ченского муниципального образования Пугачевского муниципального района Саратовской области</w:t>
      </w:r>
      <w:r w:rsidRPr="00157A6D">
        <w:rPr>
          <w:rFonts w:eastAsia="Calibri"/>
          <w:lang w:eastAsia="en-US"/>
        </w:rPr>
        <w:t>, применя</w:t>
      </w:r>
      <w:r w:rsidRPr="00157A6D">
        <w:rPr>
          <w:rFonts w:eastAsia="Calibri"/>
          <w:lang w:eastAsia="en-US"/>
        </w:rPr>
        <w:t>е</w:t>
      </w:r>
      <w:r w:rsidRPr="00157A6D">
        <w:rPr>
          <w:rFonts w:eastAsia="Calibri"/>
          <w:lang w:eastAsia="en-US"/>
        </w:rPr>
        <w:t>мых при расчете нормативных затрат на приобретение служебного легкового автотранспорта, предусмотре</w:t>
      </w:r>
      <w:r w:rsidRPr="00157A6D">
        <w:rPr>
          <w:rFonts w:eastAsia="Calibri"/>
          <w:lang w:eastAsia="en-US"/>
        </w:rPr>
        <w:t>н</w:t>
      </w:r>
      <w:r w:rsidRPr="00157A6D">
        <w:rPr>
          <w:rFonts w:eastAsia="Calibri"/>
          <w:lang w:eastAsia="en-US"/>
        </w:rPr>
        <w:t xml:space="preserve">ных </w:t>
      </w:r>
      <w:hyperlink w:anchor="Par1026" w:history="1">
        <w:r w:rsidRPr="00157A6D">
          <w:rPr>
            <w:rFonts w:eastAsia="Calibri"/>
            <w:lang w:eastAsia="en-US"/>
          </w:rPr>
          <w:t>приложением  2</w:t>
        </w:r>
      </w:hyperlink>
      <w:r w:rsidRPr="00157A6D">
        <w:rPr>
          <w:rFonts w:eastAsia="Calibri"/>
          <w:lang w:eastAsia="en-US"/>
        </w:rPr>
        <w:t>.</w:t>
      </w:r>
    </w:p>
    <w:p w:rsidR="00157A6D" w:rsidRPr="00157A6D" w:rsidRDefault="00157A6D" w:rsidP="00157A6D">
      <w:pPr>
        <w:ind w:firstLine="708"/>
        <w:jc w:val="both"/>
        <w:rPr>
          <w:rFonts w:eastAsia="Calibri"/>
          <w:lang w:eastAsia="en-US"/>
        </w:rPr>
      </w:pPr>
      <w:r w:rsidRPr="00157A6D">
        <w:rPr>
          <w:rFonts w:eastAsia="Calibri"/>
          <w:lang w:eastAsia="en-US"/>
        </w:rPr>
        <w:t>96. Затраты на приобретение материальных запасов для нужд гражданской обороны (</w:t>
      </w:r>
      <w:r w:rsidRPr="00157A6D">
        <w:rPr>
          <w:rFonts w:eastAsia="Calibri"/>
          <w:noProof/>
          <w:position w:val="-12"/>
        </w:rPr>
        <w:drawing>
          <wp:inline distT="0" distB="0" distL="0" distR="0" wp14:anchorId="2EA355AD" wp14:editId="4B1A9913">
            <wp:extent cx="342900" cy="257175"/>
            <wp:effectExtent l="19050" t="0" r="0" b="0"/>
            <wp:docPr id="2590" name="Рисунок 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0"/>
                    <pic:cNvPicPr>
                      <a:picLocks noChangeAspect="1" noChangeArrowheads="1"/>
                    </pic:cNvPicPr>
                  </pic:nvPicPr>
                  <pic:blipFill>
                    <a:blip r:embed="rId430"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157A6D">
        <w:rPr>
          <w:rFonts w:eastAsia="Calibri"/>
          <w:lang w:eastAsia="en-US"/>
        </w:rPr>
        <w:t>) опред</w:t>
      </w:r>
      <w:r w:rsidRPr="00157A6D">
        <w:rPr>
          <w:rFonts w:eastAsia="Calibri"/>
          <w:lang w:eastAsia="en-US"/>
        </w:rPr>
        <w:t>е</w:t>
      </w:r>
      <w:r w:rsidRPr="00157A6D">
        <w:rPr>
          <w:rFonts w:eastAsia="Calibri"/>
          <w:lang w:eastAsia="en-US"/>
        </w:rPr>
        <w:t>ляются по формуле: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566F55D4" wp14:editId="083C7D63">
            <wp:extent cx="2133600" cy="466725"/>
            <wp:effectExtent l="0" t="0" r="0" b="0"/>
            <wp:docPr id="2591" name="Рисунок 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1"/>
                    <pic:cNvPicPr>
                      <a:picLocks noChangeAspect="1" noChangeArrowheads="1"/>
                    </pic:cNvPicPr>
                  </pic:nvPicPr>
                  <pic:blipFill>
                    <a:blip r:embed="rId431" cstate="print"/>
                    <a:srcRect/>
                    <a:stretch>
                      <a:fillRect/>
                    </a:stretch>
                  </pic:blipFill>
                  <pic:spPr bwMode="auto">
                    <a:xfrm>
                      <a:off x="0" y="0"/>
                      <a:ext cx="2133600"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13A2EA80" wp14:editId="6C0AF86E">
            <wp:extent cx="381000" cy="257175"/>
            <wp:effectExtent l="19050" t="0" r="0" b="0"/>
            <wp:docPr id="2592" name="Рисунок 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2"/>
                    <pic:cNvPicPr>
                      <a:picLocks noChangeAspect="1" noChangeArrowheads="1"/>
                    </pic:cNvPicPr>
                  </pic:nvPicPr>
                  <pic:blipFill>
                    <a:blip r:embed="rId432"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157A6D">
        <w:rPr>
          <w:rFonts w:eastAsia="Calibri"/>
          <w:lang w:eastAsia="en-US"/>
        </w:rPr>
        <w:t xml:space="preserve"> - цена i-й единицы материальных запасов для нужд гражданской обороны в соответствии с норматив</w:t>
      </w:r>
      <w:r w:rsidRPr="00157A6D">
        <w:rPr>
          <w:rFonts w:eastAsia="Calibri"/>
          <w:lang w:eastAsia="en-US"/>
        </w:rPr>
        <w:t>а</w:t>
      </w:r>
      <w:r w:rsidRPr="00157A6D">
        <w:rPr>
          <w:rFonts w:eastAsia="Calibri"/>
          <w:lang w:eastAsia="en-US"/>
        </w:rPr>
        <w:t xml:space="preserve">ми администрации </w:t>
      </w:r>
      <w:r w:rsidRPr="00157A6D">
        <w:t>Краснореченского муниципального образования Пугачевского муниципального района С</w:t>
      </w:r>
      <w:r w:rsidRPr="00157A6D">
        <w:t>а</w:t>
      </w:r>
      <w:r w:rsidRPr="00157A6D">
        <w:t>рато</w:t>
      </w:r>
      <w:r w:rsidRPr="00157A6D">
        <w:t>в</w:t>
      </w:r>
      <w:r w:rsidRPr="00157A6D">
        <w:t>ской области</w:t>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7BE97C2F" wp14:editId="474E0A64">
            <wp:extent cx="438150" cy="257175"/>
            <wp:effectExtent l="0" t="0" r="0" b="0"/>
            <wp:docPr id="2593" name="Рисунок 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433" cstate="print"/>
                    <a:srcRect/>
                    <a:stretch>
                      <a:fillRect/>
                    </a:stretch>
                  </pic:blipFill>
                  <pic:spPr bwMode="auto">
                    <a:xfrm>
                      <a:off x="0" y="0"/>
                      <a:ext cx="43815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i-</w:t>
      </w:r>
      <w:proofErr w:type="spellStart"/>
      <w:r w:rsidRPr="00157A6D">
        <w:rPr>
          <w:rFonts w:eastAsia="Calibri"/>
          <w:lang w:eastAsia="en-US"/>
        </w:rPr>
        <w:t>го</w:t>
      </w:r>
      <w:proofErr w:type="spellEnd"/>
      <w:r w:rsidRPr="00157A6D">
        <w:rPr>
          <w:rFonts w:eastAsia="Calibri"/>
          <w:lang w:eastAsia="en-US"/>
        </w:rPr>
        <w:t xml:space="preserve"> материального запаса для нужд гражданской обороны из расчета на 1 работника в год в соответствии с нормативами администр</w:t>
      </w:r>
      <w:r w:rsidRPr="00157A6D">
        <w:rPr>
          <w:rFonts w:eastAsia="Calibri"/>
          <w:lang w:eastAsia="en-US"/>
        </w:rPr>
        <w:t>а</w:t>
      </w:r>
      <w:r w:rsidRPr="00157A6D">
        <w:rPr>
          <w:rFonts w:eastAsia="Calibri"/>
          <w:lang w:eastAsia="en-US"/>
        </w:rPr>
        <w:t xml:space="preserve">ции </w:t>
      </w:r>
      <w:r w:rsidRPr="00157A6D">
        <w:t>Краснореченского муниципального образования Пугачевского муниц</w:t>
      </w:r>
      <w:r w:rsidRPr="00157A6D">
        <w:t>и</w:t>
      </w:r>
      <w:r w:rsidRPr="00157A6D">
        <w:t>пального района Саратовской области</w:t>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17F166C9" wp14:editId="2300F94C">
            <wp:extent cx="276225" cy="257175"/>
            <wp:effectExtent l="19050" t="0" r="0" b="0"/>
            <wp:docPr id="2594" name="Рисунок 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4"/>
                    <pic:cNvPicPr>
                      <a:picLocks noChangeAspect="1" noChangeArrowheads="1"/>
                    </pic:cNvPicPr>
                  </pic:nvPicPr>
                  <pic:blipFill>
                    <a:blip r:embed="rId434"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157A6D">
        <w:rPr>
          <w:rFonts w:eastAsia="Calibri"/>
          <w:lang w:eastAsia="en-US"/>
        </w:rPr>
        <w:t xml:space="preserve"> - расчетная численность основных работников, определяемая в соотве</w:t>
      </w:r>
      <w:r w:rsidRPr="00157A6D">
        <w:rPr>
          <w:rFonts w:eastAsia="Calibri"/>
          <w:lang w:eastAsia="en-US"/>
        </w:rPr>
        <w:t>т</w:t>
      </w:r>
      <w:r w:rsidRPr="00157A6D">
        <w:rPr>
          <w:rFonts w:eastAsia="Calibri"/>
          <w:lang w:eastAsia="en-US"/>
        </w:rPr>
        <w:t xml:space="preserve">ствии с </w:t>
      </w:r>
      <w:hyperlink w:anchor="Par228" w:history="1">
        <w:r w:rsidRPr="00157A6D">
          <w:rPr>
            <w:rFonts w:eastAsia="Calibri"/>
            <w:lang w:eastAsia="en-US"/>
          </w:rPr>
          <w:t>пунктами 17</w:t>
        </w:r>
      </w:hyperlink>
      <w:r w:rsidRPr="00157A6D">
        <w:rPr>
          <w:rFonts w:eastAsia="Calibri"/>
          <w:lang w:eastAsia="en-US"/>
        </w:rPr>
        <w:t xml:space="preserve"> - </w:t>
      </w:r>
      <w:hyperlink w:anchor="Par264" w:history="1">
        <w:r w:rsidRPr="00157A6D">
          <w:rPr>
            <w:rFonts w:eastAsia="Calibri"/>
            <w:lang w:eastAsia="en-US"/>
          </w:rPr>
          <w:t>22</w:t>
        </w:r>
      </w:hyperlink>
      <w:r w:rsidRPr="00157A6D">
        <w:rPr>
          <w:rFonts w:eastAsia="Calibri"/>
          <w:lang w:eastAsia="en-US"/>
        </w:rPr>
        <w:t xml:space="preserve"> общих требований к определению нормативных з</w:t>
      </w:r>
      <w:r w:rsidRPr="00157A6D">
        <w:rPr>
          <w:rFonts w:eastAsia="Calibri"/>
          <w:lang w:eastAsia="en-US"/>
        </w:rPr>
        <w:t>а</w:t>
      </w:r>
      <w:r w:rsidRPr="00157A6D">
        <w:rPr>
          <w:rFonts w:eastAsia="Calibri"/>
          <w:lang w:eastAsia="en-US"/>
        </w:rPr>
        <w:t>трат.</w:t>
      </w:r>
    </w:p>
    <w:p w:rsidR="00157A6D" w:rsidRPr="00157A6D" w:rsidRDefault="00157A6D" w:rsidP="00157A6D">
      <w:pPr>
        <w:jc w:val="both"/>
        <w:rPr>
          <w:rFonts w:eastAsia="Calibri"/>
          <w:lang w:eastAsia="en-US"/>
        </w:rPr>
      </w:pPr>
    </w:p>
    <w:p w:rsidR="00157A6D" w:rsidRPr="00157A6D" w:rsidRDefault="00157A6D" w:rsidP="00157A6D">
      <w:pPr>
        <w:jc w:val="center"/>
        <w:outlineLvl w:val="2"/>
        <w:rPr>
          <w:rFonts w:eastAsia="Calibri"/>
          <w:u w:val="single"/>
          <w:lang w:eastAsia="en-US"/>
        </w:rPr>
      </w:pPr>
      <w:bookmarkStart w:id="34" w:name="Par919"/>
      <w:bookmarkEnd w:id="34"/>
      <w:r w:rsidRPr="00157A6D">
        <w:rPr>
          <w:rFonts w:eastAsia="Calibri"/>
          <w:u w:val="single"/>
          <w:lang w:eastAsia="en-US"/>
        </w:rPr>
        <w:t>III. Затраты на капитальный ремонт</w:t>
      </w:r>
    </w:p>
    <w:p w:rsidR="00157A6D" w:rsidRPr="00157A6D" w:rsidRDefault="00157A6D" w:rsidP="00157A6D">
      <w:pPr>
        <w:jc w:val="center"/>
        <w:rPr>
          <w:rFonts w:eastAsia="Calibri"/>
          <w:u w:val="single"/>
          <w:lang w:eastAsia="en-US"/>
        </w:rPr>
      </w:pPr>
      <w:r w:rsidRPr="00157A6D">
        <w:rPr>
          <w:rFonts w:eastAsia="Calibri"/>
          <w:u w:val="single"/>
          <w:lang w:eastAsia="en-US"/>
        </w:rPr>
        <w:t>Муниципального имущества</w:t>
      </w:r>
    </w:p>
    <w:p w:rsidR="00157A6D" w:rsidRPr="00157A6D" w:rsidRDefault="00157A6D" w:rsidP="00157A6D">
      <w:pPr>
        <w:jc w:val="both"/>
        <w:rPr>
          <w:rFonts w:eastAsia="Calibri"/>
          <w:lang w:eastAsia="en-US"/>
        </w:rPr>
      </w:pPr>
    </w:p>
    <w:p w:rsidR="00157A6D" w:rsidRPr="00157A6D" w:rsidRDefault="00157A6D" w:rsidP="00157A6D">
      <w:pPr>
        <w:ind w:firstLine="708"/>
        <w:jc w:val="both"/>
        <w:rPr>
          <w:rFonts w:eastAsia="Calibri"/>
          <w:lang w:eastAsia="en-US"/>
        </w:rPr>
      </w:pPr>
      <w:r w:rsidRPr="00157A6D">
        <w:rPr>
          <w:rFonts w:eastAsia="Calibri"/>
          <w:lang w:eastAsia="en-US"/>
        </w:rPr>
        <w:t>97. Затраты на капитальный ремонт муниципального имущества определяются на основании затрат, связанных со строительными работами, и з</w:t>
      </w:r>
      <w:r w:rsidRPr="00157A6D">
        <w:rPr>
          <w:rFonts w:eastAsia="Calibri"/>
          <w:lang w:eastAsia="en-US"/>
        </w:rPr>
        <w:t>а</w:t>
      </w:r>
      <w:r w:rsidRPr="00157A6D">
        <w:rPr>
          <w:rFonts w:eastAsia="Calibri"/>
          <w:lang w:eastAsia="en-US"/>
        </w:rPr>
        <w:t>трат на разработку проектной документации.</w:t>
      </w:r>
    </w:p>
    <w:p w:rsidR="00157A6D" w:rsidRPr="00157A6D" w:rsidRDefault="00157A6D" w:rsidP="00157A6D">
      <w:pPr>
        <w:ind w:firstLine="708"/>
        <w:jc w:val="both"/>
        <w:rPr>
          <w:rFonts w:eastAsia="Calibri"/>
          <w:lang w:eastAsia="en-US"/>
        </w:rPr>
      </w:pPr>
      <w:r w:rsidRPr="00157A6D">
        <w:rPr>
          <w:rFonts w:eastAsia="Calibri"/>
          <w:lang w:eastAsia="en-US"/>
        </w:rPr>
        <w:lastRenderedPageBreak/>
        <w:t>98.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w:t>
      </w:r>
      <w:r w:rsidRPr="00157A6D">
        <w:rPr>
          <w:rFonts w:eastAsia="Calibri"/>
          <w:lang w:eastAsia="en-US"/>
        </w:rPr>
        <w:t>а</w:t>
      </w:r>
      <w:r w:rsidRPr="00157A6D">
        <w:rPr>
          <w:rFonts w:eastAsia="Calibri"/>
          <w:lang w:eastAsia="en-US"/>
        </w:rPr>
        <w:t>ми и нормативами (государственными элементными сметными нормами) стро</w:t>
      </w:r>
      <w:r w:rsidRPr="00157A6D">
        <w:rPr>
          <w:rFonts w:eastAsia="Calibri"/>
          <w:lang w:eastAsia="en-US"/>
        </w:rPr>
        <w:t>и</w:t>
      </w:r>
      <w:r w:rsidRPr="00157A6D">
        <w:rPr>
          <w:rFonts w:eastAsia="Calibri"/>
          <w:lang w:eastAsia="en-US"/>
        </w:rPr>
        <w:t>тельных работ и специальных строительных работ, утвержденными федеральным органом и</w:t>
      </w:r>
      <w:r w:rsidRPr="00157A6D">
        <w:rPr>
          <w:rFonts w:eastAsia="Calibri"/>
          <w:lang w:eastAsia="en-US"/>
        </w:rPr>
        <w:t>с</w:t>
      </w:r>
      <w:r w:rsidRPr="00157A6D">
        <w:rPr>
          <w:rFonts w:eastAsia="Calibri"/>
          <w:lang w:eastAsia="en-US"/>
        </w:rPr>
        <w:t>полнительной власти, органами исполнительной власти Саратовской области, осуществляющим функции по выработке государственной политики и нормати</w:t>
      </w:r>
      <w:r w:rsidRPr="00157A6D">
        <w:rPr>
          <w:rFonts w:eastAsia="Calibri"/>
          <w:lang w:eastAsia="en-US"/>
        </w:rPr>
        <w:t>в</w:t>
      </w:r>
      <w:r w:rsidRPr="00157A6D">
        <w:rPr>
          <w:rFonts w:eastAsia="Calibri"/>
          <w:lang w:eastAsia="en-US"/>
        </w:rPr>
        <w:t>но-правовому регулированию в сфере стро</w:t>
      </w:r>
      <w:r w:rsidRPr="00157A6D">
        <w:rPr>
          <w:rFonts w:eastAsia="Calibri"/>
          <w:lang w:eastAsia="en-US"/>
        </w:rPr>
        <w:t>и</w:t>
      </w:r>
      <w:r w:rsidRPr="00157A6D">
        <w:rPr>
          <w:rFonts w:eastAsia="Calibri"/>
          <w:lang w:eastAsia="en-US"/>
        </w:rPr>
        <w:t>тельства.</w:t>
      </w:r>
    </w:p>
    <w:p w:rsidR="00157A6D" w:rsidRPr="00157A6D" w:rsidRDefault="00157A6D" w:rsidP="00157A6D">
      <w:pPr>
        <w:ind w:firstLine="708"/>
        <w:jc w:val="both"/>
        <w:rPr>
          <w:rFonts w:eastAsia="Calibri"/>
          <w:lang w:eastAsia="en-US"/>
        </w:rPr>
      </w:pPr>
      <w:r w:rsidRPr="00157A6D">
        <w:rPr>
          <w:rFonts w:eastAsia="Calibri"/>
          <w:lang w:eastAsia="en-US"/>
        </w:rPr>
        <w:t xml:space="preserve">99. Затраты на разработку проектной документации определяются в соответствии со </w:t>
      </w:r>
      <w:hyperlink r:id="rId435" w:history="1">
        <w:r w:rsidRPr="00157A6D">
          <w:rPr>
            <w:rFonts w:eastAsia="Calibri"/>
            <w:lang w:eastAsia="en-US"/>
          </w:rPr>
          <w:t>статьей 22</w:t>
        </w:r>
      </w:hyperlink>
      <w:r w:rsidRPr="00157A6D">
        <w:rPr>
          <w:rFonts w:eastAsia="Calibri"/>
          <w:lang w:eastAsia="en-US"/>
        </w:rPr>
        <w:t xml:space="preserve"> Фед</w:t>
      </w:r>
      <w:r w:rsidRPr="00157A6D">
        <w:rPr>
          <w:rFonts w:eastAsia="Calibri"/>
          <w:lang w:eastAsia="en-US"/>
        </w:rPr>
        <w:t>е</w:t>
      </w:r>
      <w:r w:rsidRPr="00157A6D">
        <w:rPr>
          <w:rFonts w:eastAsia="Calibri"/>
          <w:lang w:eastAsia="en-US"/>
        </w:rPr>
        <w:t xml:space="preserve">рального закона </w:t>
      </w:r>
      <w:r w:rsidRPr="00157A6D">
        <w:t>от 05.04.2013 года № 44-ФЗ</w:t>
      </w:r>
      <w:r w:rsidRPr="00157A6D">
        <w:rPr>
          <w:rFonts w:eastAsia="Calibri"/>
          <w:lang w:eastAsia="en-US"/>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и с з</w:t>
      </w:r>
      <w:r w:rsidRPr="00157A6D">
        <w:rPr>
          <w:rFonts w:eastAsia="Calibri"/>
          <w:lang w:eastAsia="en-US"/>
        </w:rPr>
        <w:t>а</w:t>
      </w:r>
      <w:r w:rsidRPr="00157A6D">
        <w:rPr>
          <w:rFonts w:eastAsia="Calibri"/>
          <w:lang w:eastAsia="en-US"/>
        </w:rPr>
        <w:t>конодательством Российской Федерации о градостроительной деятельн</w:t>
      </w:r>
      <w:r w:rsidRPr="00157A6D">
        <w:rPr>
          <w:rFonts w:eastAsia="Calibri"/>
          <w:lang w:eastAsia="en-US"/>
        </w:rPr>
        <w:t>о</w:t>
      </w:r>
      <w:r w:rsidRPr="00157A6D">
        <w:rPr>
          <w:rFonts w:eastAsia="Calibri"/>
          <w:lang w:eastAsia="en-US"/>
        </w:rPr>
        <w:t>сти.</w:t>
      </w:r>
    </w:p>
    <w:p w:rsidR="00157A6D" w:rsidRPr="00157A6D" w:rsidRDefault="00157A6D" w:rsidP="00157A6D">
      <w:pPr>
        <w:jc w:val="both"/>
        <w:rPr>
          <w:rFonts w:eastAsia="Calibri"/>
          <w:lang w:eastAsia="en-US"/>
        </w:rPr>
      </w:pPr>
    </w:p>
    <w:p w:rsidR="00157A6D" w:rsidRPr="00157A6D" w:rsidRDefault="00157A6D" w:rsidP="00157A6D">
      <w:pPr>
        <w:jc w:val="center"/>
        <w:outlineLvl w:val="2"/>
        <w:rPr>
          <w:rFonts w:eastAsia="Calibri"/>
          <w:u w:val="single"/>
          <w:lang w:eastAsia="en-US"/>
        </w:rPr>
      </w:pPr>
      <w:bookmarkStart w:id="35" w:name="Par926"/>
      <w:bookmarkEnd w:id="35"/>
      <w:r w:rsidRPr="00157A6D">
        <w:rPr>
          <w:rFonts w:eastAsia="Calibri"/>
          <w:u w:val="single"/>
          <w:lang w:eastAsia="en-US"/>
        </w:rPr>
        <w:t>IV. Затраты на финансовое обеспечение</w:t>
      </w:r>
    </w:p>
    <w:p w:rsidR="00157A6D" w:rsidRPr="00157A6D" w:rsidRDefault="00157A6D" w:rsidP="00157A6D">
      <w:pPr>
        <w:jc w:val="center"/>
        <w:rPr>
          <w:rFonts w:eastAsia="Calibri"/>
          <w:u w:val="single"/>
          <w:lang w:eastAsia="en-US"/>
        </w:rPr>
      </w:pPr>
      <w:r w:rsidRPr="00157A6D">
        <w:rPr>
          <w:rFonts w:eastAsia="Calibri"/>
          <w:u w:val="single"/>
          <w:lang w:eastAsia="en-US"/>
        </w:rPr>
        <w:t>строительства, реконструкции (в том числе с элементами</w:t>
      </w:r>
    </w:p>
    <w:p w:rsidR="00157A6D" w:rsidRPr="00157A6D" w:rsidRDefault="00157A6D" w:rsidP="00157A6D">
      <w:pPr>
        <w:jc w:val="center"/>
        <w:rPr>
          <w:rFonts w:eastAsia="Calibri"/>
          <w:u w:val="single"/>
          <w:lang w:eastAsia="en-US"/>
        </w:rPr>
      </w:pPr>
      <w:r w:rsidRPr="00157A6D">
        <w:rPr>
          <w:rFonts w:eastAsia="Calibri"/>
          <w:u w:val="single"/>
          <w:lang w:eastAsia="en-US"/>
        </w:rPr>
        <w:t>реставрации), технического перевооружения объектов</w:t>
      </w:r>
    </w:p>
    <w:p w:rsidR="00157A6D" w:rsidRPr="00157A6D" w:rsidRDefault="00157A6D" w:rsidP="00157A6D">
      <w:pPr>
        <w:jc w:val="center"/>
        <w:rPr>
          <w:rFonts w:eastAsia="Calibri"/>
          <w:u w:val="single"/>
          <w:lang w:eastAsia="en-US"/>
        </w:rPr>
      </w:pPr>
      <w:r w:rsidRPr="00157A6D">
        <w:rPr>
          <w:rFonts w:eastAsia="Calibri"/>
          <w:u w:val="single"/>
          <w:lang w:eastAsia="en-US"/>
        </w:rPr>
        <w:t>капитального строительства</w:t>
      </w:r>
    </w:p>
    <w:p w:rsidR="00157A6D" w:rsidRPr="00157A6D" w:rsidRDefault="00157A6D" w:rsidP="00157A6D">
      <w:pPr>
        <w:jc w:val="center"/>
        <w:rPr>
          <w:rFonts w:eastAsia="Calibri"/>
          <w:lang w:eastAsia="en-US"/>
        </w:rPr>
      </w:pPr>
    </w:p>
    <w:p w:rsidR="00157A6D" w:rsidRPr="00157A6D" w:rsidRDefault="00157A6D" w:rsidP="00157A6D">
      <w:pPr>
        <w:ind w:firstLine="708"/>
        <w:jc w:val="both"/>
        <w:rPr>
          <w:rFonts w:eastAsia="Calibri"/>
          <w:lang w:eastAsia="en-US"/>
        </w:rPr>
      </w:pPr>
      <w:r w:rsidRPr="00157A6D">
        <w:rPr>
          <w:rFonts w:eastAsia="Calibri"/>
          <w:lang w:eastAsia="en-US"/>
        </w:rPr>
        <w:t>100. Затраты на финансовое обеспечение строительства, реконструкции (в том числе с элементами р</w:t>
      </w:r>
      <w:r w:rsidRPr="00157A6D">
        <w:rPr>
          <w:rFonts w:eastAsia="Calibri"/>
          <w:lang w:eastAsia="en-US"/>
        </w:rPr>
        <w:t>е</w:t>
      </w:r>
      <w:r w:rsidRPr="00157A6D">
        <w:rPr>
          <w:rFonts w:eastAsia="Calibri"/>
          <w:lang w:eastAsia="en-US"/>
        </w:rPr>
        <w:t>ставрации), технического перевооружения об</w:t>
      </w:r>
      <w:r w:rsidRPr="00157A6D">
        <w:rPr>
          <w:rFonts w:eastAsia="Calibri"/>
          <w:lang w:eastAsia="en-US"/>
        </w:rPr>
        <w:t>ъ</w:t>
      </w:r>
      <w:r w:rsidRPr="00157A6D">
        <w:rPr>
          <w:rFonts w:eastAsia="Calibri"/>
          <w:lang w:eastAsia="en-US"/>
        </w:rPr>
        <w:t xml:space="preserve">ектов капитального строительства определяются в соответствии со </w:t>
      </w:r>
      <w:hyperlink r:id="rId436" w:history="1">
        <w:r w:rsidRPr="00157A6D">
          <w:rPr>
            <w:rFonts w:eastAsia="Calibri"/>
            <w:lang w:eastAsia="en-US"/>
          </w:rPr>
          <w:t>статьей 22</w:t>
        </w:r>
      </w:hyperlink>
      <w:r w:rsidRPr="00157A6D">
        <w:rPr>
          <w:rFonts w:eastAsia="Calibri"/>
          <w:lang w:eastAsia="en-US"/>
        </w:rPr>
        <w:t xml:space="preserve"> Федерального закона и с законодательством Российской Федерации о градостроительной де</w:t>
      </w:r>
      <w:r w:rsidRPr="00157A6D">
        <w:rPr>
          <w:rFonts w:eastAsia="Calibri"/>
          <w:lang w:eastAsia="en-US"/>
        </w:rPr>
        <w:t>я</w:t>
      </w:r>
      <w:r w:rsidRPr="00157A6D">
        <w:rPr>
          <w:rFonts w:eastAsia="Calibri"/>
          <w:lang w:eastAsia="en-US"/>
        </w:rPr>
        <w:t>тельности.</w:t>
      </w:r>
    </w:p>
    <w:p w:rsidR="00157A6D" w:rsidRPr="00157A6D" w:rsidRDefault="00157A6D" w:rsidP="00157A6D">
      <w:pPr>
        <w:ind w:firstLine="708"/>
        <w:jc w:val="both"/>
        <w:rPr>
          <w:rFonts w:eastAsia="Calibri"/>
          <w:lang w:eastAsia="en-US"/>
        </w:rPr>
      </w:pPr>
      <w:r w:rsidRPr="00157A6D">
        <w:rPr>
          <w:rFonts w:eastAsia="Calibri"/>
          <w:lang w:eastAsia="en-US"/>
        </w:rPr>
        <w:t xml:space="preserve">101. Затраты на приобретение объектов недвижимого имущества определяются в соответствии со </w:t>
      </w:r>
      <w:hyperlink r:id="rId437" w:history="1">
        <w:r w:rsidRPr="00157A6D">
          <w:rPr>
            <w:rFonts w:eastAsia="Calibri"/>
            <w:lang w:eastAsia="en-US"/>
          </w:rPr>
          <w:t>ст</w:t>
        </w:r>
        <w:r w:rsidRPr="00157A6D">
          <w:rPr>
            <w:rFonts w:eastAsia="Calibri"/>
            <w:lang w:eastAsia="en-US"/>
          </w:rPr>
          <w:t>а</w:t>
        </w:r>
        <w:r w:rsidRPr="00157A6D">
          <w:rPr>
            <w:rFonts w:eastAsia="Calibri"/>
            <w:lang w:eastAsia="en-US"/>
          </w:rPr>
          <w:t>тьей 22</w:t>
        </w:r>
      </w:hyperlink>
      <w:r w:rsidRPr="00157A6D">
        <w:rPr>
          <w:rFonts w:eastAsia="Calibri"/>
          <w:lang w:eastAsia="en-US"/>
        </w:rPr>
        <w:t xml:space="preserve"> Федерального закона и с законодательством Российской Федерации, регулирующим оценочную де</w:t>
      </w:r>
      <w:r w:rsidRPr="00157A6D">
        <w:rPr>
          <w:rFonts w:eastAsia="Calibri"/>
          <w:lang w:eastAsia="en-US"/>
        </w:rPr>
        <w:t>я</w:t>
      </w:r>
      <w:r w:rsidRPr="00157A6D">
        <w:rPr>
          <w:rFonts w:eastAsia="Calibri"/>
          <w:lang w:eastAsia="en-US"/>
        </w:rPr>
        <w:t>тельность в Ро</w:t>
      </w:r>
      <w:r w:rsidRPr="00157A6D">
        <w:rPr>
          <w:rFonts w:eastAsia="Calibri"/>
          <w:lang w:eastAsia="en-US"/>
        </w:rPr>
        <w:t>с</w:t>
      </w:r>
      <w:r w:rsidRPr="00157A6D">
        <w:rPr>
          <w:rFonts w:eastAsia="Calibri"/>
          <w:lang w:eastAsia="en-US"/>
        </w:rPr>
        <w:t>сийской Федерации.</w:t>
      </w:r>
    </w:p>
    <w:p w:rsidR="00157A6D" w:rsidRPr="00157A6D" w:rsidRDefault="00157A6D" w:rsidP="00157A6D">
      <w:pPr>
        <w:jc w:val="both"/>
        <w:rPr>
          <w:rFonts w:eastAsia="Calibri"/>
          <w:u w:val="single"/>
          <w:lang w:eastAsia="en-US"/>
        </w:rPr>
      </w:pPr>
    </w:p>
    <w:p w:rsidR="00157A6D" w:rsidRPr="00157A6D" w:rsidRDefault="00157A6D" w:rsidP="00157A6D">
      <w:pPr>
        <w:jc w:val="center"/>
        <w:outlineLvl w:val="2"/>
        <w:rPr>
          <w:rFonts w:eastAsia="Calibri"/>
          <w:u w:val="single"/>
          <w:lang w:eastAsia="en-US"/>
        </w:rPr>
      </w:pPr>
      <w:bookmarkStart w:id="36" w:name="Par934"/>
      <w:bookmarkEnd w:id="36"/>
      <w:r w:rsidRPr="00157A6D">
        <w:rPr>
          <w:rFonts w:eastAsia="Calibri"/>
          <w:u w:val="single"/>
          <w:lang w:eastAsia="en-US"/>
        </w:rPr>
        <w:t>V. Затраты на дополнительное профессиональное образование</w:t>
      </w:r>
    </w:p>
    <w:p w:rsidR="00157A6D" w:rsidRPr="00157A6D" w:rsidRDefault="00157A6D" w:rsidP="00157A6D">
      <w:pPr>
        <w:jc w:val="both"/>
        <w:rPr>
          <w:rFonts w:eastAsia="Calibri"/>
          <w:lang w:eastAsia="en-US"/>
        </w:rPr>
      </w:pPr>
    </w:p>
    <w:p w:rsidR="00157A6D" w:rsidRPr="00157A6D" w:rsidRDefault="00157A6D" w:rsidP="00157A6D">
      <w:pPr>
        <w:ind w:firstLine="708"/>
        <w:jc w:val="both"/>
        <w:rPr>
          <w:rFonts w:eastAsia="Calibri"/>
          <w:lang w:eastAsia="en-US"/>
        </w:rPr>
      </w:pPr>
      <w:r w:rsidRPr="00157A6D">
        <w:rPr>
          <w:rFonts w:eastAsia="Calibri"/>
          <w:lang w:eastAsia="en-US"/>
        </w:rPr>
        <w:t>102. Затраты на приобретение образовательных услуг по профессиональной переподготовке и повыш</w:t>
      </w:r>
      <w:r w:rsidRPr="00157A6D">
        <w:rPr>
          <w:rFonts w:eastAsia="Calibri"/>
          <w:lang w:eastAsia="en-US"/>
        </w:rPr>
        <w:t>е</w:t>
      </w:r>
      <w:r w:rsidRPr="00157A6D">
        <w:rPr>
          <w:rFonts w:eastAsia="Calibri"/>
          <w:lang w:eastAsia="en-US"/>
        </w:rPr>
        <w:t>нию квалификации (</w:t>
      </w:r>
      <w:r w:rsidRPr="00157A6D">
        <w:rPr>
          <w:rFonts w:eastAsia="Calibri"/>
          <w:noProof/>
          <w:position w:val="-12"/>
        </w:rPr>
        <w:drawing>
          <wp:inline distT="0" distB="0" distL="0" distR="0" wp14:anchorId="7768AF00" wp14:editId="060E7D67">
            <wp:extent cx="285750" cy="257175"/>
            <wp:effectExtent l="19050" t="0" r="0" b="0"/>
            <wp:docPr id="2595" name="Рисунок 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5"/>
                    <pic:cNvPicPr>
                      <a:picLocks noChangeAspect="1" noChangeArrowheads="1"/>
                    </pic:cNvPicPr>
                  </pic:nvPicPr>
                  <pic:blipFill>
                    <a:blip r:embed="rId438"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57A6D">
        <w:rPr>
          <w:rFonts w:eastAsia="Calibri"/>
          <w:lang w:eastAsia="en-US"/>
        </w:rPr>
        <w:t>) определяются по фо</w:t>
      </w:r>
      <w:r w:rsidRPr="00157A6D">
        <w:rPr>
          <w:rFonts w:eastAsia="Calibri"/>
          <w:lang w:eastAsia="en-US"/>
        </w:rPr>
        <w:t>р</w:t>
      </w:r>
      <w:r w:rsidRPr="00157A6D">
        <w:rPr>
          <w:rFonts w:eastAsia="Calibri"/>
          <w:lang w:eastAsia="en-US"/>
        </w:rPr>
        <w:t>муле:</w:t>
      </w:r>
    </w:p>
    <w:p w:rsidR="00157A6D" w:rsidRPr="00157A6D" w:rsidRDefault="00157A6D" w:rsidP="00157A6D">
      <w:pPr>
        <w:jc w:val="center"/>
        <w:rPr>
          <w:rFonts w:eastAsia="Calibri"/>
          <w:lang w:eastAsia="en-US"/>
        </w:rPr>
      </w:pPr>
      <w:r w:rsidRPr="00157A6D">
        <w:rPr>
          <w:rFonts w:eastAsia="Calibri"/>
          <w:noProof/>
          <w:position w:val="-28"/>
        </w:rPr>
        <w:drawing>
          <wp:inline distT="0" distB="0" distL="0" distR="0" wp14:anchorId="74ED8932" wp14:editId="57B52685">
            <wp:extent cx="1552575" cy="466725"/>
            <wp:effectExtent l="0" t="0" r="0" b="0"/>
            <wp:docPr id="2596" name="Рисунок 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6"/>
                    <pic:cNvPicPr>
                      <a:picLocks noChangeAspect="1" noChangeArrowheads="1"/>
                    </pic:cNvPicPr>
                  </pic:nvPicPr>
                  <pic:blipFill>
                    <a:blip r:embed="rId439" cstate="print"/>
                    <a:srcRect/>
                    <a:stretch>
                      <a:fillRect/>
                    </a:stretch>
                  </pic:blipFill>
                  <pic:spPr bwMode="auto">
                    <a:xfrm>
                      <a:off x="0" y="0"/>
                      <a:ext cx="1552575" cy="466725"/>
                    </a:xfrm>
                    <a:prstGeom prst="rect">
                      <a:avLst/>
                    </a:prstGeom>
                    <a:noFill/>
                    <a:ln w="9525">
                      <a:noFill/>
                      <a:miter lim="800000"/>
                      <a:headEnd/>
                      <a:tailEnd/>
                    </a:ln>
                  </pic:spPr>
                </pic:pic>
              </a:graphicData>
            </a:graphic>
          </wp:inline>
        </w:drawing>
      </w:r>
      <w:r w:rsidRPr="00157A6D">
        <w:rPr>
          <w:rFonts w:eastAsia="Calibri"/>
          <w:lang w:eastAsia="en-US"/>
        </w:rPr>
        <w:t>,</w:t>
      </w:r>
    </w:p>
    <w:p w:rsidR="00157A6D" w:rsidRPr="00157A6D" w:rsidRDefault="00157A6D" w:rsidP="00157A6D">
      <w:pPr>
        <w:jc w:val="both"/>
        <w:rPr>
          <w:rFonts w:eastAsia="Calibri"/>
          <w:lang w:eastAsia="en-US"/>
        </w:rPr>
      </w:pPr>
      <w:r w:rsidRPr="00157A6D">
        <w:rPr>
          <w:rFonts w:eastAsia="Calibri"/>
          <w:lang w:eastAsia="en-US"/>
        </w:rPr>
        <w:t>где:</w:t>
      </w:r>
    </w:p>
    <w:p w:rsidR="00157A6D" w:rsidRPr="00157A6D" w:rsidRDefault="00157A6D" w:rsidP="00157A6D">
      <w:pPr>
        <w:jc w:val="both"/>
        <w:rPr>
          <w:rFonts w:eastAsia="Calibri"/>
          <w:lang w:eastAsia="en-US"/>
        </w:rPr>
      </w:pPr>
      <w:r w:rsidRPr="00157A6D">
        <w:rPr>
          <w:rFonts w:eastAsia="Calibri"/>
          <w:noProof/>
          <w:position w:val="-12"/>
        </w:rPr>
        <w:drawing>
          <wp:inline distT="0" distB="0" distL="0" distR="0" wp14:anchorId="5B9390C2" wp14:editId="47255784">
            <wp:extent cx="381000" cy="257175"/>
            <wp:effectExtent l="0" t="0" r="0" b="0"/>
            <wp:docPr id="2597" name="Рисунок 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
                    <pic:cNvPicPr>
                      <a:picLocks noChangeAspect="1" noChangeArrowheads="1"/>
                    </pic:cNvPicPr>
                  </pic:nvPicPr>
                  <pic:blipFill>
                    <a:blip r:embed="rId440"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157A6D">
        <w:rPr>
          <w:rFonts w:eastAsia="Calibri"/>
          <w:lang w:eastAsia="en-US"/>
        </w:rPr>
        <w:t xml:space="preserve"> - количество работников, направляемых на i-й вид дополнительного пр</w:t>
      </w:r>
      <w:r w:rsidRPr="00157A6D">
        <w:rPr>
          <w:rFonts w:eastAsia="Calibri"/>
          <w:lang w:eastAsia="en-US"/>
        </w:rPr>
        <w:t>о</w:t>
      </w:r>
      <w:r w:rsidRPr="00157A6D">
        <w:rPr>
          <w:rFonts w:eastAsia="Calibri"/>
          <w:lang w:eastAsia="en-US"/>
        </w:rPr>
        <w:t>фессионального образования;</w:t>
      </w:r>
    </w:p>
    <w:p w:rsidR="00157A6D" w:rsidRPr="00157A6D" w:rsidRDefault="00157A6D" w:rsidP="00127367">
      <w:pPr>
        <w:pStyle w:val="af6"/>
        <w:widowControl w:val="0"/>
        <w:numPr>
          <w:ilvl w:val="0"/>
          <w:numId w:val="2"/>
        </w:numPr>
        <w:autoSpaceDE w:val="0"/>
        <w:autoSpaceDN w:val="0"/>
        <w:adjustRightInd w:val="0"/>
        <w:spacing w:after="0" w:line="240" w:lineRule="auto"/>
        <w:jc w:val="both"/>
        <w:rPr>
          <w:rFonts w:ascii="Times New Roman" w:eastAsia="Calibri" w:hAnsi="Times New Roman"/>
          <w:sz w:val="20"/>
          <w:szCs w:val="20"/>
          <w:lang w:eastAsia="en-US"/>
        </w:rPr>
      </w:pPr>
      <w:r w:rsidRPr="00157A6D">
        <w:rPr>
          <w:rFonts w:ascii="Times New Roman" w:eastAsia="Calibri" w:hAnsi="Times New Roman"/>
          <w:sz w:val="20"/>
          <w:szCs w:val="20"/>
          <w:lang w:eastAsia="en-US"/>
        </w:rPr>
        <w:t>- цена обучения одного работника по i-</w:t>
      </w:r>
      <w:proofErr w:type="spellStart"/>
      <w:r w:rsidRPr="00157A6D">
        <w:rPr>
          <w:rFonts w:ascii="Times New Roman" w:eastAsia="Calibri" w:hAnsi="Times New Roman"/>
          <w:sz w:val="20"/>
          <w:szCs w:val="20"/>
          <w:lang w:eastAsia="en-US"/>
        </w:rPr>
        <w:t>му</w:t>
      </w:r>
      <w:proofErr w:type="spellEnd"/>
      <w:r w:rsidRPr="00157A6D">
        <w:rPr>
          <w:rFonts w:ascii="Times New Roman" w:eastAsia="Calibri" w:hAnsi="Times New Roman"/>
          <w:sz w:val="20"/>
          <w:szCs w:val="20"/>
          <w:lang w:eastAsia="en-US"/>
        </w:rPr>
        <w:t xml:space="preserve"> виду дополнительного профе</w:t>
      </w:r>
      <w:r w:rsidRPr="00157A6D">
        <w:rPr>
          <w:rFonts w:ascii="Times New Roman" w:eastAsia="Calibri" w:hAnsi="Times New Roman"/>
          <w:sz w:val="20"/>
          <w:szCs w:val="20"/>
          <w:lang w:eastAsia="en-US"/>
        </w:rPr>
        <w:t>с</w:t>
      </w:r>
      <w:r w:rsidRPr="00157A6D">
        <w:rPr>
          <w:rFonts w:ascii="Times New Roman" w:eastAsia="Calibri" w:hAnsi="Times New Roman"/>
          <w:sz w:val="20"/>
          <w:szCs w:val="20"/>
          <w:lang w:eastAsia="en-US"/>
        </w:rPr>
        <w:t>сионального образования.</w:t>
      </w:r>
    </w:p>
    <w:p w:rsidR="00157A6D" w:rsidRPr="00157A6D" w:rsidRDefault="00157A6D" w:rsidP="00472467">
      <w:pPr>
        <w:widowControl/>
        <w:autoSpaceDE/>
        <w:autoSpaceDN/>
        <w:adjustRightInd/>
        <w:spacing w:after="200" w:line="276" w:lineRule="auto"/>
        <w:rPr>
          <w:rFonts w:eastAsiaTheme="minorHAnsi"/>
          <w:lang w:eastAsia="en-US"/>
        </w:rPr>
      </w:pPr>
    </w:p>
    <w:p w:rsidR="00157A6D" w:rsidRPr="00157A6D" w:rsidRDefault="00157A6D" w:rsidP="00157A6D">
      <w:pPr>
        <w:jc w:val="center"/>
      </w:pPr>
      <w:r w:rsidRPr="00157A6D">
        <w:t xml:space="preserve">АДМИНИСТРАЦИИ  </w:t>
      </w:r>
    </w:p>
    <w:p w:rsidR="00157A6D" w:rsidRPr="00157A6D" w:rsidRDefault="00157A6D" w:rsidP="00157A6D">
      <w:pPr>
        <w:jc w:val="center"/>
      </w:pPr>
      <w:r w:rsidRPr="00157A6D">
        <w:t xml:space="preserve">КРАСНОРЕЧЕНСКОГО МУНИЦИПАЛЬНОГО ОБРАЗОВАНИЯ  </w:t>
      </w:r>
    </w:p>
    <w:p w:rsidR="00157A6D" w:rsidRPr="00157A6D" w:rsidRDefault="00157A6D" w:rsidP="00157A6D">
      <w:pPr>
        <w:jc w:val="center"/>
      </w:pPr>
      <w:r w:rsidRPr="00157A6D">
        <w:t>ПУГАЧЕВСКОГО МУНИЦИПАЛЬНОГО РАЙОНА</w:t>
      </w:r>
    </w:p>
    <w:p w:rsidR="00157A6D" w:rsidRPr="00157A6D" w:rsidRDefault="00157A6D" w:rsidP="00157A6D">
      <w:pPr>
        <w:jc w:val="center"/>
      </w:pPr>
      <w:r w:rsidRPr="00157A6D">
        <w:t>САРАТОВСКОЙ ОБЛАСТИ</w:t>
      </w:r>
    </w:p>
    <w:p w:rsidR="00157A6D" w:rsidRPr="00157A6D" w:rsidRDefault="00157A6D" w:rsidP="00157A6D">
      <w:pPr>
        <w:jc w:val="center"/>
        <w:rPr>
          <w:bCs/>
        </w:rPr>
      </w:pPr>
      <w:r w:rsidRPr="00157A6D">
        <w:rPr>
          <w:bCs/>
        </w:rPr>
        <w:t>ПОСТАНОВЛЕНИЕ</w:t>
      </w:r>
    </w:p>
    <w:p w:rsidR="00157A6D" w:rsidRPr="00157A6D" w:rsidRDefault="00157A6D" w:rsidP="00157A6D">
      <w:pPr>
        <w:jc w:val="center"/>
        <w:rPr>
          <w:bCs/>
        </w:rPr>
      </w:pPr>
      <w:r w:rsidRPr="00157A6D">
        <w:rPr>
          <w:bCs/>
        </w:rPr>
        <w:t>от 1 апреля 2025 года № 24</w:t>
      </w:r>
    </w:p>
    <w:p w:rsidR="00157A6D" w:rsidRPr="00157A6D" w:rsidRDefault="00157A6D" w:rsidP="00157A6D">
      <w:pPr>
        <w:rPr>
          <w:bCs/>
        </w:rPr>
      </w:pPr>
      <w:r w:rsidRPr="00157A6D">
        <w:rPr>
          <w:bCs/>
        </w:rPr>
        <w:t xml:space="preserve"> Об утверждении нормативных затрат на обеспечение </w:t>
      </w:r>
    </w:p>
    <w:p w:rsidR="00157A6D" w:rsidRPr="00157A6D" w:rsidRDefault="00157A6D" w:rsidP="00157A6D">
      <w:pPr>
        <w:rPr>
          <w:color w:val="000000" w:themeColor="text1"/>
        </w:rPr>
      </w:pPr>
      <w:r w:rsidRPr="00157A6D">
        <w:rPr>
          <w:bCs/>
        </w:rPr>
        <w:t xml:space="preserve">функций </w:t>
      </w:r>
      <w:r w:rsidRPr="00157A6D">
        <w:t>администрации</w:t>
      </w:r>
      <w:r w:rsidRPr="00157A6D">
        <w:rPr>
          <w:bCs/>
        </w:rPr>
        <w:t xml:space="preserve">  </w:t>
      </w:r>
      <w:r w:rsidRPr="00157A6D">
        <w:rPr>
          <w:color w:val="000000" w:themeColor="text1"/>
        </w:rPr>
        <w:t xml:space="preserve">Краснореченского </w:t>
      </w:r>
    </w:p>
    <w:p w:rsidR="00157A6D" w:rsidRPr="00157A6D" w:rsidRDefault="00157A6D" w:rsidP="00157A6D">
      <w:pPr>
        <w:rPr>
          <w:bCs/>
        </w:rPr>
      </w:pPr>
      <w:r w:rsidRPr="00157A6D">
        <w:rPr>
          <w:color w:val="000000" w:themeColor="text1"/>
        </w:rPr>
        <w:t xml:space="preserve">муниципального образования </w:t>
      </w:r>
    </w:p>
    <w:p w:rsidR="00157A6D" w:rsidRPr="00157A6D" w:rsidRDefault="00157A6D" w:rsidP="00157A6D">
      <w:r w:rsidRPr="00157A6D">
        <w:t xml:space="preserve">Пугачевского муниципального района </w:t>
      </w:r>
    </w:p>
    <w:p w:rsidR="00157A6D" w:rsidRPr="00157A6D" w:rsidRDefault="00157A6D" w:rsidP="00157A6D">
      <w:pPr>
        <w:rPr>
          <w:bCs/>
        </w:rPr>
      </w:pPr>
      <w:r w:rsidRPr="00157A6D">
        <w:t>Саратовской области</w:t>
      </w:r>
    </w:p>
    <w:p w:rsidR="00157A6D" w:rsidRPr="00157A6D" w:rsidRDefault="00157A6D" w:rsidP="00157A6D">
      <w:pPr>
        <w:ind w:firstLine="709"/>
        <w:jc w:val="both"/>
      </w:pPr>
    </w:p>
    <w:p w:rsidR="00157A6D" w:rsidRPr="00157A6D" w:rsidRDefault="00157A6D" w:rsidP="00157A6D">
      <w:pPr>
        <w:ind w:firstLine="567"/>
        <w:jc w:val="both"/>
      </w:pPr>
      <w:r w:rsidRPr="00157A6D">
        <w:t>В соответствии с частью 5 статьи 19 Федерального  закона  от 5 апреля 2013 года № 44-ФЗ «О  контрак</w:t>
      </w:r>
      <w:r w:rsidRPr="00157A6D">
        <w:t>т</w:t>
      </w:r>
      <w:r w:rsidRPr="00157A6D">
        <w:t>ной системе в сфере закупок товаров, работ, услуг для обеспечения государственных и муниципальных нужд», постановл</w:t>
      </w:r>
      <w:r w:rsidRPr="00157A6D">
        <w:t>е</w:t>
      </w:r>
      <w:r w:rsidRPr="00157A6D">
        <w:t>нием Правительства Российской Федерации от 13 октября 2014 года № 1047 «</w:t>
      </w:r>
      <w:r w:rsidRPr="00157A6D">
        <w:rPr>
          <w:color w:val="000000"/>
        </w:rPr>
        <w:t>Об общих правилах определения нормативных затрат на обеспечение функций государственных органов, органов управления гос</w:t>
      </w:r>
      <w:r w:rsidRPr="00157A6D">
        <w:rPr>
          <w:color w:val="000000"/>
        </w:rPr>
        <w:t>у</w:t>
      </w:r>
      <w:r w:rsidRPr="00157A6D">
        <w:rPr>
          <w:color w:val="000000"/>
        </w:rPr>
        <w:t>дарственными внебюджетными фондами и муниципальных органов, определенных в соответствии с Бюдже</w:t>
      </w:r>
      <w:r w:rsidRPr="00157A6D">
        <w:rPr>
          <w:color w:val="000000"/>
        </w:rPr>
        <w:t>т</w:t>
      </w:r>
      <w:r w:rsidRPr="00157A6D">
        <w:rPr>
          <w:color w:val="000000"/>
        </w:rPr>
        <w:t>ным кодексом Российской Федерации наиболее значимых учреждений науки, образования, культуры и здрав</w:t>
      </w:r>
      <w:r w:rsidRPr="00157A6D">
        <w:rPr>
          <w:color w:val="000000"/>
        </w:rPr>
        <w:t>о</w:t>
      </w:r>
      <w:r w:rsidRPr="00157A6D">
        <w:rPr>
          <w:color w:val="000000"/>
        </w:rPr>
        <w:t>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157A6D">
        <w:rPr>
          <w:color w:val="000000"/>
        </w:rPr>
        <w:t>Росатом</w:t>
      </w:r>
      <w:proofErr w:type="spellEnd"/>
      <w:r w:rsidRPr="00157A6D">
        <w:rPr>
          <w:color w:val="000000"/>
        </w:rPr>
        <w:t>», Государственной корпорации по космич</w:t>
      </w:r>
      <w:r w:rsidRPr="00157A6D">
        <w:rPr>
          <w:color w:val="000000"/>
        </w:rPr>
        <w:t>е</w:t>
      </w:r>
      <w:r w:rsidRPr="00157A6D">
        <w:rPr>
          <w:color w:val="000000"/>
        </w:rPr>
        <w:t>ской деятельности «</w:t>
      </w:r>
      <w:proofErr w:type="spellStart"/>
      <w:r w:rsidRPr="00157A6D">
        <w:rPr>
          <w:color w:val="000000"/>
        </w:rPr>
        <w:t>Роскосмос</w:t>
      </w:r>
      <w:proofErr w:type="spellEnd"/>
      <w:r w:rsidRPr="00157A6D">
        <w:rPr>
          <w:color w:val="000000"/>
        </w:rPr>
        <w:t>» и подведомственных им организаций</w:t>
      </w:r>
      <w:r w:rsidRPr="00157A6D">
        <w:rPr>
          <w:color w:val="000000" w:themeColor="text1"/>
        </w:rPr>
        <w:t xml:space="preserve">», </w:t>
      </w:r>
      <w:r w:rsidRPr="00157A6D">
        <w:t xml:space="preserve">Уставом </w:t>
      </w:r>
      <w:r w:rsidRPr="00157A6D">
        <w:rPr>
          <w:color w:val="000000" w:themeColor="text1"/>
        </w:rPr>
        <w:t xml:space="preserve">Краснореченского сельского поселения </w:t>
      </w:r>
      <w:r w:rsidRPr="00157A6D">
        <w:t xml:space="preserve">Пугачевского муниципального района Саратовской области, администрация </w:t>
      </w:r>
      <w:r w:rsidRPr="00157A6D">
        <w:rPr>
          <w:color w:val="000000" w:themeColor="text1"/>
        </w:rPr>
        <w:t>Краснореченского м</w:t>
      </w:r>
      <w:r w:rsidRPr="00157A6D">
        <w:rPr>
          <w:color w:val="000000" w:themeColor="text1"/>
        </w:rPr>
        <w:t>у</w:t>
      </w:r>
      <w:r w:rsidRPr="00157A6D">
        <w:rPr>
          <w:color w:val="000000" w:themeColor="text1"/>
        </w:rPr>
        <w:t>ниципального образования</w:t>
      </w:r>
      <w:r w:rsidRPr="00157A6D">
        <w:t xml:space="preserve"> Пугачевского муниципального района   </w:t>
      </w:r>
      <w:r w:rsidRPr="00157A6D">
        <w:rPr>
          <w:color w:val="000000" w:themeColor="text1"/>
        </w:rPr>
        <w:t>Сар</w:t>
      </w:r>
      <w:r w:rsidRPr="00157A6D">
        <w:rPr>
          <w:color w:val="000000" w:themeColor="text1"/>
        </w:rPr>
        <w:t>а</w:t>
      </w:r>
      <w:r w:rsidRPr="00157A6D">
        <w:rPr>
          <w:color w:val="000000" w:themeColor="text1"/>
        </w:rPr>
        <w:t>товской области</w:t>
      </w:r>
      <w:r w:rsidRPr="00157A6D">
        <w:t xml:space="preserve"> ПОСТАНОВЛЯЕТ:</w:t>
      </w:r>
    </w:p>
    <w:p w:rsidR="00157A6D" w:rsidRPr="00157A6D" w:rsidRDefault="00157A6D" w:rsidP="00157A6D">
      <w:pPr>
        <w:jc w:val="both"/>
      </w:pPr>
      <w:r w:rsidRPr="00157A6D">
        <w:rPr>
          <w:color w:val="000000" w:themeColor="text1"/>
        </w:rPr>
        <w:t xml:space="preserve">       </w:t>
      </w:r>
      <w:r w:rsidRPr="00157A6D">
        <w:rPr>
          <w:color w:val="000000" w:themeColor="text1"/>
        </w:rPr>
        <w:tab/>
        <w:t>1. Утвердить нормативные затраты на обеспечение функций администрации Краснореченского мун</w:t>
      </w:r>
      <w:r w:rsidRPr="00157A6D">
        <w:rPr>
          <w:color w:val="000000" w:themeColor="text1"/>
        </w:rPr>
        <w:t>и</w:t>
      </w:r>
      <w:r w:rsidRPr="00157A6D">
        <w:rPr>
          <w:color w:val="000000" w:themeColor="text1"/>
        </w:rPr>
        <w:t>ципального образования Пугачевского муниц</w:t>
      </w:r>
      <w:r w:rsidRPr="00157A6D">
        <w:rPr>
          <w:color w:val="000000" w:themeColor="text1"/>
        </w:rPr>
        <w:t>и</w:t>
      </w:r>
      <w:r w:rsidRPr="00157A6D">
        <w:rPr>
          <w:color w:val="000000" w:themeColor="text1"/>
        </w:rPr>
        <w:t>пального района Саратовской области согласно приложению.</w:t>
      </w:r>
    </w:p>
    <w:p w:rsidR="00157A6D" w:rsidRPr="00157A6D" w:rsidRDefault="00157A6D" w:rsidP="00157A6D">
      <w:pPr>
        <w:ind w:firstLine="708"/>
        <w:jc w:val="both"/>
        <w:rPr>
          <w:rStyle w:val="afff4"/>
          <w:b w:val="0"/>
          <w:bCs w:val="0"/>
        </w:rPr>
      </w:pPr>
      <w:r w:rsidRPr="00157A6D">
        <w:t>2</w:t>
      </w:r>
      <w:r w:rsidRPr="00157A6D">
        <w:rPr>
          <w:rStyle w:val="afff4"/>
          <w:b w:val="0"/>
        </w:rPr>
        <w:t>. Признать утратившим силу постановления администрации Краснореченского муниципального обр</w:t>
      </w:r>
      <w:r w:rsidRPr="00157A6D">
        <w:rPr>
          <w:rStyle w:val="afff4"/>
          <w:b w:val="0"/>
        </w:rPr>
        <w:t>а</w:t>
      </w:r>
      <w:r w:rsidRPr="00157A6D">
        <w:rPr>
          <w:rStyle w:val="afff4"/>
          <w:b w:val="0"/>
        </w:rPr>
        <w:t>зования Пугачевского муниципальн</w:t>
      </w:r>
      <w:r w:rsidRPr="00157A6D">
        <w:rPr>
          <w:rStyle w:val="afff4"/>
          <w:b w:val="0"/>
        </w:rPr>
        <w:t>о</w:t>
      </w:r>
      <w:r w:rsidRPr="00157A6D">
        <w:rPr>
          <w:rStyle w:val="afff4"/>
          <w:b w:val="0"/>
        </w:rPr>
        <w:t xml:space="preserve">го района Саратовской области: </w:t>
      </w:r>
    </w:p>
    <w:p w:rsidR="00157A6D" w:rsidRPr="00157A6D" w:rsidRDefault="00157A6D" w:rsidP="00157A6D">
      <w:pPr>
        <w:jc w:val="both"/>
        <w:rPr>
          <w:rStyle w:val="afff4"/>
          <w:b w:val="0"/>
          <w:bCs w:val="0"/>
        </w:rPr>
      </w:pPr>
      <w:r w:rsidRPr="00157A6D">
        <w:rPr>
          <w:rStyle w:val="afff4"/>
          <w:b w:val="0"/>
        </w:rPr>
        <w:lastRenderedPageBreak/>
        <w:t xml:space="preserve">-  </w:t>
      </w:r>
      <w:r w:rsidRPr="00157A6D">
        <w:t>от 12 октября 2023 года № 62 «Об утверждении нормативных затрат на обе</w:t>
      </w:r>
      <w:r w:rsidRPr="00157A6D">
        <w:t>с</w:t>
      </w:r>
      <w:r w:rsidRPr="00157A6D">
        <w:t>печение функций администрации Краснореченского муниципального образов</w:t>
      </w:r>
      <w:r w:rsidRPr="00157A6D">
        <w:t>а</w:t>
      </w:r>
      <w:r w:rsidRPr="00157A6D">
        <w:t>ния Пугачевского муниципального района Саратовской области».</w:t>
      </w:r>
    </w:p>
    <w:p w:rsidR="00157A6D" w:rsidRPr="00157A6D" w:rsidRDefault="00157A6D" w:rsidP="00157A6D">
      <w:pPr>
        <w:jc w:val="both"/>
      </w:pPr>
      <w:r w:rsidRPr="00157A6D">
        <w:rPr>
          <w:rStyle w:val="afff4"/>
          <w:b w:val="0"/>
        </w:rPr>
        <w:t xml:space="preserve">- от 6 марта 2025 года № 14 </w:t>
      </w:r>
      <w:r w:rsidRPr="00157A6D">
        <w:t xml:space="preserve">«О внесении изменений в постановление администрации </w:t>
      </w:r>
      <w:r w:rsidRPr="00157A6D">
        <w:rPr>
          <w:rStyle w:val="afff4"/>
          <w:b w:val="0"/>
        </w:rPr>
        <w:t>Краснореченского мун</w:t>
      </w:r>
      <w:r w:rsidRPr="00157A6D">
        <w:rPr>
          <w:rStyle w:val="afff4"/>
          <w:b w:val="0"/>
        </w:rPr>
        <w:t>и</w:t>
      </w:r>
      <w:r w:rsidRPr="00157A6D">
        <w:rPr>
          <w:rStyle w:val="afff4"/>
          <w:b w:val="0"/>
        </w:rPr>
        <w:t>ципального образования Пугачевского муниципального района Саратовской области</w:t>
      </w:r>
      <w:r w:rsidRPr="00157A6D">
        <w:t xml:space="preserve">  от 12 октября 2023 года № 62 «Об утверждении нормативных затрат на обеспечение функций администрации Краснореченского мун</w:t>
      </w:r>
      <w:r w:rsidRPr="00157A6D">
        <w:t>и</w:t>
      </w:r>
      <w:r w:rsidRPr="00157A6D">
        <w:t>ципального образования Пугачевского муниципального района Саратовской области».</w:t>
      </w:r>
    </w:p>
    <w:p w:rsidR="00157A6D" w:rsidRPr="00157A6D" w:rsidRDefault="00157A6D" w:rsidP="00157A6D">
      <w:pPr>
        <w:jc w:val="both"/>
        <w:rPr>
          <w:rStyle w:val="afff4"/>
          <w:b w:val="0"/>
        </w:rPr>
      </w:pPr>
      <w:r w:rsidRPr="00157A6D">
        <w:t xml:space="preserve">       3. Настоящее постановление разместить на сайте администрации  </w:t>
      </w:r>
      <w:r w:rsidRPr="00157A6D">
        <w:rPr>
          <w:color w:val="000000" w:themeColor="text1"/>
        </w:rPr>
        <w:t>Краснореченского муниципального обр</w:t>
      </w:r>
      <w:r w:rsidRPr="00157A6D">
        <w:rPr>
          <w:color w:val="000000" w:themeColor="text1"/>
        </w:rPr>
        <w:t>а</w:t>
      </w:r>
      <w:r w:rsidRPr="00157A6D">
        <w:rPr>
          <w:color w:val="000000" w:themeColor="text1"/>
        </w:rPr>
        <w:t xml:space="preserve">зования Пугачевского муниципального района Саратовской области в информационно-коммуникационной сети Интернет </w:t>
      </w:r>
      <w:r w:rsidRPr="00157A6D">
        <w:t xml:space="preserve">и в  </w:t>
      </w:r>
      <w:r w:rsidRPr="00157A6D">
        <w:rPr>
          <w:rStyle w:val="afff4"/>
          <w:b w:val="0"/>
        </w:rPr>
        <w:t xml:space="preserve">единой информационной системе в сфере закупок. </w:t>
      </w:r>
    </w:p>
    <w:p w:rsidR="00157A6D" w:rsidRPr="00157A6D" w:rsidRDefault="00157A6D" w:rsidP="00157A6D">
      <w:pPr>
        <w:ind w:firstLine="567"/>
        <w:jc w:val="both"/>
        <w:rPr>
          <w:rStyle w:val="afff4"/>
          <w:b w:val="0"/>
        </w:rPr>
      </w:pPr>
      <w:r w:rsidRPr="00157A6D">
        <w:t xml:space="preserve">4. </w:t>
      </w:r>
      <w:r w:rsidRPr="00157A6D">
        <w:rPr>
          <w:rStyle w:val="afff4"/>
          <w:b w:val="0"/>
        </w:rPr>
        <w:t>Настоящее постановление вступает в силу со дня его</w:t>
      </w:r>
      <w:r w:rsidRPr="00157A6D">
        <w:t xml:space="preserve"> обнародования</w:t>
      </w:r>
      <w:r w:rsidRPr="00157A6D">
        <w:rPr>
          <w:rStyle w:val="afff4"/>
          <w:b w:val="0"/>
        </w:rPr>
        <w:t>.</w:t>
      </w:r>
    </w:p>
    <w:p w:rsidR="00157A6D" w:rsidRPr="00157A6D" w:rsidRDefault="00157A6D" w:rsidP="00157A6D">
      <w:pPr>
        <w:pStyle w:val="31"/>
        <w:spacing w:after="0"/>
        <w:ind w:left="0"/>
        <w:jc w:val="both"/>
        <w:rPr>
          <w:rFonts w:eastAsia="Arial Unicode MS"/>
          <w:sz w:val="20"/>
          <w:szCs w:val="20"/>
        </w:rPr>
      </w:pPr>
    </w:p>
    <w:p w:rsidR="00157A6D" w:rsidRPr="00157A6D" w:rsidRDefault="00157A6D" w:rsidP="00157A6D">
      <w:pPr>
        <w:jc w:val="both"/>
        <w:rPr>
          <w:bCs/>
        </w:rPr>
      </w:pPr>
      <w:r w:rsidRPr="00157A6D">
        <w:rPr>
          <w:bCs/>
        </w:rPr>
        <w:t>Глава Краснореченского</w:t>
      </w:r>
    </w:p>
    <w:p w:rsidR="00157A6D" w:rsidRPr="00157A6D" w:rsidRDefault="00157A6D" w:rsidP="00157A6D">
      <w:pPr>
        <w:jc w:val="both"/>
      </w:pPr>
      <w:r w:rsidRPr="00157A6D">
        <w:rPr>
          <w:bCs/>
        </w:rPr>
        <w:t xml:space="preserve">муниципального образования                                                    А.В.Кириенко       </w:t>
      </w:r>
      <w:r w:rsidRPr="00157A6D">
        <w:rPr>
          <w:color w:val="333333"/>
        </w:rPr>
        <w:br/>
      </w:r>
    </w:p>
    <w:p w:rsidR="00157A6D" w:rsidRPr="00157A6D" w:rsidRDefault="00157A6D" w:rsidP="00157A6D">
      <w:pPr>
        <w:tabs>
          <w:tab w:val="left" w:pos="0"/>
        </w:tabs>
        <w:jc w:val="both"/>
        <w:rPr>
          <w:rStyle w:val="afff4"/>
          <w:b w:val="0"/>
        </w:rPr>
      </w:pPr>
    </w:p>
    <w:p w:rsidR="00157A6D" w:rsidRPr="00157A6D" w:rsidRDefault="00157A6D" w:rsidP="00157A6D"/>
    <w:p w:rsidR="00157A6D" w:rsidRPr="00157A6D" w:rsidRDefault="00157A6D" w:rsidP="00157A6D">
      <w:pPr>
        <w:rPr>
          <w:rStyle w:val="afff4"/>
          <w:b w:val="0"/>
        </w:rPr>
      </w:pPr>
    </w:p>
    <w:p w:rsidR="00157A6D" w:rsidRPr="00157A6D" w:rsidRDefault="00157A6D" w:rsidP="00157A6D">
      <w:pPr>
        <w:rPr>
          <w:rStyle w:val="afff4"/>
          <w:b w:val="0"/>
        </w:rPr>
      </w:pPr>
    </w:p>
    <w:p w:rsidR="00157A6D" w:rsidRPr="00157A6D" w:rsidRDefault="00157A6D" w:rsidP="00157A6D">
      <w:pPr>
        <w:sectPr w:rsidR="00157A6D" w:rsidRPr="00157A6D" w:rsidSect="00157A6D">
          <w:pgSz w:w="11906" w:h="16838"/>
          <w:pgMar w:top="568" w:right="567" w:bottom="851" w:left="1701" w:header="709" w:footer="709" w:gutter="0"/>
          <w:cols w:space="708"/>
          <w:titlePg/>
          <w:docGrid w:linePitch="360"/>
        </w:sectPr>
      </w:pPr>
      <w:r w:rsidRPr="00157A6D">
        <w:t xml:space="preserve">                                                                                              </w:t>
      </w:r>
    </w:p>
    <w:p w:rsidR="00157A6D" w:rsidRPr="00157A6D" w:rsidRDefault="00157A6D" w:rsidP="00157A6D">
      <w:pPr>
        <w:ind w:left="9214"/>
      </w:pPr>
      <w:r w:rsidRPr="00157A6D">
        <w:lastRenderedPageBreak/>
        <w:t>Приложение к постановлению</w:t>
      </w:r>
    </w:p>
    <w:p w:rsidR="00157A6D" w:rsidRPr="00157A6D" w:rsidRDefault="00157A6D" w:rsidP="00157A6D">
      <w:pPr>
        <w:ind w:left="9214"/>
      </w:pPr>
      <w:r w:rsidRPr="00157A6D">
        <w:t xml:space="preserve">администрации Краснореченского муниципального образования  </w:t>
      </w:r>
    </w:p>
    <w:p w:rsidR="00157A6D" w:rsidRPr="00157A6D" w:rsidRDefault="00157A6D" w:rsidP="00157A6D">
      <w:pPr>
        <w:ind w:left="9214"/>
      </w:pPr>
      <w:r w:rsidRPr="00157A6D">
        <w:t>Пугачевского муниципального района  Саратовской области</w:t>
      </w:r>
    </w:p>
    <w:p w:rsidR="00157A6D" w:rsidRPr="00157A6D" w:rsidRDefault="00157A6D" w:rsidP="00157A6D">
      <w:pPr>
        <w:ind w:left="9214"/>
      </w:pPr>
      <w:r w:rsidRPr="00157A6D">
        <w:t>от 1 апреля 2025 года № 24</w:t>
      </w:r>
    </w:p>
    <w:p w:rsidR="00157A6D" w:rsidRPr="00157A6D" w:rsidRDefault="00157A6D" w:rsidP="00157A6D">
      <w:pPr>
        <w:ind w:left="3929"/>
        <w:jc w:val="right"/>
      </w:pPr>
    </w:p>
    <w:p w:rsidR="00157A6D" w:rsidRPr="00157A6D" w:rsidRDefault="00157A6D" w:rsidP="00157A6D">
      <w:pPr>
        <w:ind w:firstLine="709"/>
        <w:jc w:val="center"/>
      </w:pPr>
    </w:p>
    <w:p w:rsidR="00157A6D" w:rsidRPr="00157A6D" w:rsidRDefault="00157A6D" w:rsidP="00157A6D">
      <w:pPr>
        <w:ind w:firstLine="709"/>
        <w:jc w:val="center"/>
      </w:pPr>
      <w:r w:rsidRPr="00157A6D">
        <w:t xml:space="preserve">Нормативные  </w:t>
      </w:r>
    </w:p>
    <w:p w:rsidR="00157A6D" w:rsidRPr="00157A6D" w:rsidRDefault="00157A6D" w:rsidP="00157A6D">
      <w:pPr>
        <w:ind w:firstLine="709"/>
        <w:jc w:val="center"/>
      </w:pPr>
      <w:r w:rsidRPr="00157A6D">
        <w:t xml:space="preserve">затраты на обеспечение функций администрации </w:t>
      </w:r>
      <w:r w:rsidRPr="00157A6D">
        <w:rPr>
          <w:color w:val="000000" w:themeColor="text1"/>
        </w:rPr>
        <w:t xml:space="preserve">Краснореченского муниципального образования </w:t>
      </w:r>
      <w:r w:rsidRPr="00157A6D">
        <w:t>Пугачевского муниципального района Саратовской области</w:t>
      </w:r>
    </w:p>
    <w:p w:rsidR="00157A6D" w:rsidRPr="00157A6D" w:rsidRDefault="00157A6D" w:rsidP="00157A6D">
      <w:pPr>
        <w:ind w:left="142"/>
        <w:jc w:val="center"/>
      </w:pPr>
    </w:p>
    <w:p w:rsidR="00157A6D" w:rsidRPr="00157A6D" w:rsidRDefault="00157A6D" w:rsidP="00157A6D">
      <w:pPr>
        <w:ind w:left="142" w:firstLine="709"/>
        <w:jc w:val="center"/>
      </w:pPr>
      <w:r w:rsidRPr="00157A6D">
        <w:t>1. Нормативы обеспечения применяемый при расчете нормативных затрат на приобретение</w:t>
      </w:r>
    </w:p>
    <w:p w:rsidR="00157A6D" w:rsidRPr="00157A6D" w:rsidRDefault="00157A6D" w:rsidP="00157A6D">
      <w:pPr>
        <w:ind w:left="142"/>
        <w:jc w:val="center"/>
        <w:rPr>
          <w:vertAlign w:val="superscript"/>
        </w:rPr>
      </w:pPr>
      <w:r w:rsidRPr="00157A6D">
        <w:t>услуги связи</w:t>
      </w:r>
      <w:r w:rsidRPr="00157A6D">
        <w:rPr>
          <w:vertAlign w:val="superscript"/>
        </w:rPr>
        <w:t>*</w:t>
      </w:r>
    </w:p>
    <w:p w:rsidR="00157A6D" w:rsidRPr="00157A6D" w:rsidRDefault="00157A6D" w:rsidP="00157A6D">
      <w:pPr>
        <w:ind w:left="142"/>
        <w:jc w:val="center"/>
      </w:pPr>
      <w:r w:rsidRPr="00157A6D">
        <w:t>Абонентская плата</w:t>
      </w:r>
    </w:p>
    <w:p w:rsidR="00157A6D" w:rsidRPr="00157A6D" w:rsidRDefault="00157A6D" w:rsidP="00157A6D">
      <w:pPr>
        <w:pStyle w:val="3c"/>
        <w:spacing w:before="0" w:after="0" w:line="240" w:lineRule="auto"/>
        <w:ind w:left="142"/>
        <w:rPr>
          <w:b w:val="0"/>
          <w:sz w:val="20"/>
          <w:szCs w:val="20"/>
        </w:rPr>
      </w:pPr>
      <w:r w:rsidRPr="00157A6D">
        <w:rPr>
          <w:b w:val="0"/>
          <w:sz w:val="20"/>
          <w:szCs w:val="20"/>
        </w:rPr>
        <w:t>(предоставление услуги в течение 12 месяцев)</w:t>
      </w:r>
    </w:p>
    <w:p w:rsidR="00157A6D" w:rsidRPr="00157A6D" w:rsidRDefault="00157A6D" w:rsidP="00157A6D">
      <w:pPr>
        <w:pStyle w:val="3c"/>
        <w:spacing w:before="0" w:after="0" w:line="240" w:lineRule="auto"/>
        <w:ind w:left="1766"/>
        <w:rPr>
          <w:b w:val="0"/>
          <w:color w:val="FF0000"/>
          <w:sz w:val="20"/>
          <w:szCs w:val="20"/>
        </w:rPr>
      </w:pPr>
    </w:p>
    <w:tbl>
      <w:tblPr>
        <w:tblW w:w="14997" w:type="dxa"/>
        <w:tblInd w:w="-5" w:type="dxa"/>
        <w:tblLayout w:type="fixed"/>
        <w:tblLook w:val="0000" w:firstRow="0" w:lastRow="0" w:firstColumn="0" w:lastColumn="0" w:noHBand="0" w:noVBand="0"/>
      </w:tblPr>
      <w:tblGrid>
        <w:gridCol w:w="2807"/>
        <w:gridCol w:w="6766"/>
        <w:gridCol w:w="5424"/>
      </w:tblGrid>
      <w:tr w:rsidR="00157A6D" w:rsidRPr="00157A6D" w:rsidTr="00157A6D">
        <w:trPr>
          <w:trHeight w:val="1332"/>
        </w:trPr>
        <w:tc>
          <w:tcPr>
            <w:tcW w:w="2807"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pStyle w:val="3c"/>
              <w:shd w:val="clear" w:color="auto" w:fill="auto"/>
              <w:spacing w:before="0" w:after="0" w:line="276" w:lineRule="auto"/>
              <w:rPr>
                <w:b w:val="0"/>
                <w:sz w:val="20"/>
                <w:szCs w:val="20"/>
              </w:rPr>
            </w:pPr>
            <w:r w:rsidRPr="00157A6D">
              <w:rPr>
                <w:b w:val="0"/>
                <w:sz w:val="20"/>
                <w:szCs w:val="20"/>
              </w:rPr>
              <w:t>Должность</w:t>
            </w:r>
          </w:p>
        </w:tc>
        <w:tc>
          <w:tcPr>
            <w:tcW w:w="6766"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pStyle w:val="3c"/>
              <w:shd w:val="clear" w:color="auto" w:fill="auto"/>
              <w:spacing w:before="0" w:after="0" w:line="276" w:lineRule="auto"/>
              <w:rPr>
                <w:b w:val="0"/>
                <w:sz w:val="20"/>
                <w:szCs w:val="20"/>
              </w:rPr>
            </w:pPr>
            <w:r w:rsidRPr="00157A6D">
              <w:rPr>
                <w:b w:val="0"/>
                <w:sz w:val="20"/>
                <w:szCs w:val="20"/>
              </w:rPr>
              <w:t>Количество абонентских номеров пользовательского оборудования, подключенного к сети местной телефонной связи, используемых для передачи голосовой информации</w:t>
            </w:r>
          </w:p>
        </w:tc>
        <w:tc>
          <w:tcPr>
            <w:tcW w:w="5424" w:type="dxa"/>
            <w:tcBorders>
              <w:top w:val="single" w:sz="4" w:space="0" w:color="000000"/>
              <w:left w:val="single" w:sz="4" w:space="0" w:color="000000"/>
              <w:bottom w:val="single" w:sz="4" w:space="0" w:color="000000"/>
              <w:right w:val="single" w:sz="4" w:space="0" w:color="000000"/>
            </w:tcBorders>
            <w:shd w:val="clear" w:color="auto" w:fill="auto"/>
          </w:tcPr>
          <w:p w:rsidR="00157A6D" w:rsidRPr="00157A6D" w:rsidRDefault="00157A6D" w:rsidP="00157A6D">
            <w:pPr>
              <w:jc w:val="center"/>
            </w:pPr>
            <w:r w:rsidRPr="00157A6D">
              <w:t>Ежемесячная абонентская плата в расчете на 1 абонентский номер для передачи голосовой и</w:t>
            </w:r>
            <w:r w:rsidRPr="00157A6D">
              <w:t>н</w:t>
            </w:r>
            <w:r w:rsidRPr="00157A6D">
              <w:t>формации</w:t>
            </w:r>
          </w:p>
          <w:p w:rsidR="00157A6D" w:rsidRPr="00157A6D" w:rsidRDefault="00157A6D" w:rsidP="00157A6D">
            <w:pPr>
              <w:jc w:val="center"/>
            </w:pPr>
            <w:r w:rsidRPr="00157A6D">
              <w:t>( рублей)</w:t>
            </w:r>
          </w:p>
        </w:tc>
      </w:tr>
      <w:tr w:rsidR="00157A6D" w:rsidRPr="00157A6D" w:rsidTr="00157A6D">
        <w:trPr>
          <w:trHeight w:val="333"/>
        </w:trPr>
        <w:tc>
          <w:tcPr>
            <w:tcW w:w="2807"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pStyle w:val="3c"/>
              <w:shd w:val="clear" w:color="auto" w:fill="auto"/>
              <w:spacing w:before="0" w:after="0" w:line="276" w:lineRule="auto"/>
              <w:jc w:val="both"/>
              <w:rPr>
                <w:b w:val="0"/>
                <w:sz w:val="20"/>
                <w:szCs w:val="20"/>
              </w:rPr>
            </w:pPr>
            <w:r w:rsidRPr="00157A6D">
              <w:rPr>
                <w:b w:val="0"/>
                <w:sz w:val="20"/>
                <w:szCs w:val="20"/>
              </w:rPr>
              <w:t>Все должности</w:t>
            </w:r>
          </w:p>
        </w:tc>
        <w:tc>
          <w:tcPr>
            <w:tcW w:w="6766"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pStyle w:val="3c"/>
              <w:shd w:val="clear" w:color="auto" w:fill="auto"/>
              <w:spacing w:before="0" w:after="0" w:line="276" w:lineRule="auto"/>
              <w:rPr>
                <w:b w:val="0"/>
                <w:sz w:val="20"/>
                <w:szCs w:val="20"/>
              </w:rPr>
            </w:pPr>
            <w:r w:rsidRPr="00157A6D">
              <w:rPr>
                <w:b w:val="0"/>
                <w:sz w:val="20"/>
                <w:szCs w:val="20"/>
              </w:rPr>
              <w:t>6</w:t>
            </w:r>
          </w:p>
        </w:tc>
        <w:tc>
          <w:tcPr>
            <w:tcW w:w="5424" w:type="dxa"/>
            <w:tcBorders>
              <w:top w:val="single" w:sz="4" w:space="0" w:color="000000"/>
              <w:left w:val="single" w:sz="4" w:space="0" w:color="000000"/>
              <w:bottom w:val="single" w:sz="4" w:space="0" w:color="000000"/>
              <w:right w:val="single" w:sz="4" w:space="0" w:color="000000"/>
            </w:tcBorders>
            <w:shd w:val="clear" w:color="auto" w:fill="auto"/>
          </w:tcPr>
          <w:p w:rsidR="00157A6D" w:rsidRPr="00157A6D" w:rsidRDefault="00157A6D" w:rsidP="00157A6D">
            <w:pPr>
              <w:pStyle w:val="3c"/>
              <w:shd w:val="clear" w:color="auto" w:fill="auto"/>
              <w:spacing w:before="0" w:after="0" w:line="276" w:lineRule="auto"/>
              <w:rPr>
                <w:b w:val="0"/>
                <w:sz w:val="20"/>
                <w:szCs w:val="20"/>
              </w:rPr>
            </w:pPr>
            <w:r w:rsidRPr="00157A6D">
              <w:rPr>
                <w:b w:val="0"/>
                <w:sz w:val="20"/>
                <w:szCs w:val="20"/>
              </w:rPr>
              <w:t>в соответствии с тарифами, но не более 6 000 руб.</w:t>
            </w:r>
          </w:p>
        </w:tc>
      </w:tr>
    </w:tbl>
    <w:p w:rsidR="00157A6D" w:rsidRPr="00157A6D" w:rsidRDefault="00157A6D" w:rsidP="00157A6D">
      <w:pPr>
        <w:jc w:val="center"/>
      </w:pPr>
    </w:p>
    <w:p w:rsidR="00157A6D" w:rsidRPr="00157A6D" w:rsidRDefault="00157A6D" w:rsidP="00157A6D">
      <w:pPr>
        <w:jc w:val="center"/>
        <w:rPr>
          <w:rFonts w:eastAsia="Calibri"/>
        </w:rPr>
      </w:pPr>
      <w:r w:rsidRPr="00157A6D">
        <w:t>Услуги на местные, междугородние и международные телефонные соединения</w:t>
      </w:r>
    </w:p>
    <w:p w:rsidR="00157A6D" w:rsidRPr="00157A6D" w:rsidRDefault="00157A6D" w:rsidP="00157A6D">
      <w:pPr>
        <w:jc w:val="center"/>
        <w:rPr>
          <w:rFonts w:eastAsia="Calibri"/>
        </w:rPr>
      </w:pPr>
      <w:r w:rsidRPr="00157A6D">
        <w:rPr>
          <w:rFonts w:eastAsia="Calibri"/>
        </w:rPr>
        <w:t>(предоставление услуг в течение 12 месяцев)</w:t>
      </w:r>
    </w:p>
    <w:tbl>
      <w:tblPr>
        <w:tblW w:w="0" w:type="auto"/>
        <w:tblInd w:w="-39" w:type="dxa"/>
        <w:tblLayout w:type="fixed"/>
        <w:tblLook w:val="0000" w:firstRow="0" w:lastRow="0" w:firstColumn="0" w:lastColumn="0" w:noHBand="0" w:noVBand="0"/>
      </w:tblPr>
      <w:tblGrid>
        <w:gridCol w:w="3266"/>
        <w:gridCol w:w="2693"/>
        <w:gridCol w:w="4253"/>
        <w:gridCol w:w="4110"/>
      </w:tblGrid>
      <w:tr w:rsidR="00157A6D" w:rsidRPr="00157A6D" w:rsidTr="00157A6D">
        <w:trPr>
          <w:trHeight w:val="1407"/>
        </w:trPr>
        <w:tc>
          <w:tcPr>
            <w:tcW w:w="3266"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pStyle w:val="aff6"/>
              <w:jc w:val="center"/>
            </w:pPr>
            <w:r w:rsidRPr="00157A6D">
              <w:t>Должность</w:t>
            </w:r>
          </w:p>
        </w:tc>
        <w:tc>
          <w:tcPr>
            <w:tcW w:w="2693"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pStyle w:val="aff6"/>
              <w:jc w:val="center"/>
            </w:pPr>
            <w:r w:rsidRPr="00157A6D">
              <w:t>Количество абонен</w:t>
            </w:r>
            <w:r w:rsidRPr="00157A6D">
              <w:t>т</w:t>
            </w:r>
            <w:r w:rsidRPr="00157A6D">
              <w:t>ских номеров для передачи гол</w:t>
            </w:r>
            <w:r w:rsidRPr="00157A6D">
              <w:t>о</w:t>
            </w:r>
            <w:r w:rsidRPr="00157A6D">
              <w:t>совой инфо</w:t>
            </w:r>
            <w:r w:rsidRPr="00157A6D">
              <w:t>р</w:t>
            </w:r>
            <w:r w:rsidRPr="00157A6D">
              <w:t>мации</w:t>
            </w:r>
          </w:p>
        </w:tc>
        <w:tc>
          <w:tcPr>
            <w:tcW w:w="4253"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pStyle w:val="aff6"/>
              <w:jc w:val="center"/>
            </w:pPr>
            <w:r w:rsidRPr="00157A6D">
              <w:t>Продолжительность междугородних телефо</w:t>
            </w:r>
            <w:r w:rsidRPr="00157A6D">
              <w:t>н</w:t>
            </w:r>
            <w:r w:rsidRPr="00157A6D">
              <w:t>ных соединений в месяц в расчете на 1 аб</w:t>
            </w:r>
            <w:r w:rsidRPr="00157A6D">
              <w:t>о</w:t>
            </w:r>
            <w:r w:rsidRPr="00157A6D">
              <w:t>нентский номер для передачи голосовой и</w:t>
            </w:r>
            <w:r w:rsidRPr="00157A6D">
              <w:t>н</w:t>
            </w:r>
            <w:r w:rsidRPr="00157A6D">
              <w:t xml:space="preserve">формации </w:t>
            </w:r>
          </w:p>
          <w:p w:rsidR="00157A6D" w:rsidRPr="00157A6D" w:rsidRDefault="00157A6D" w:rsidP="00157A6D">
            <w:pPr>
              <w:pStyle w:val="aff6"/>
              <w:jc w:val="center"/>
              <w:rPr>
                <w:rFonts w:eastAsia="Calibri"/>
              </w:rPr>
            </w:pPr>
            <w:r w:rsidRPr="00157A6D">
              <w:t>(минут)</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57A6D" w:rsidRPr="00157A6D" w:rsidRDefault="00157A6D" w:rsidP="00157A6D">
            <w:pPr>
              <w:pStyle w:val="aff6"/>
              <w:jc w:val="center"/>
              <w:rPr>
                <w:rFonts w:eastAsia="Calibri"/>
              </w:rPr>
            </w:pPr>
            <w:r w:rsidRPr="00157A6D">
              <w:rPr>
                <w:rFonts w:eastAsia="Calibri"/>
              </w:rPr>
              <w:t>Цена минуты разговора при телефонных с</w:t>
            </w:r>
            <w:r w:rsidRPr="00157A6D">
              <w:rPr>
                <w:rFonts w:eastAsia="Calibri"/>
              </w:rPr>
              <w:t>о</w:t>
            </w:r>
            <w:r w:rsidRPr="00157A6D">
              <w:rPr>
                <w:rFonts w:eastAsia="Calibri"/>
              </w:rPr>
              <w:t xml:space="preserve">единениях </w:t>
            </w:r>
          </w:p>
          <w:p w:rsidR="00157A6D" w:rsidRPr="00157A6D" w:rsidRDefault="00157A6D" w:rsidP="00157A6D">
            <w:pPr>
              <w:pStyle w:val="aff6"/>
              <w:jc w:val="center"/>
            </w:pPr>
            <w:r w:rsidRPr="00157A6D">
              <w:rPr>
                <w:rFonts w:eastAsia="Calibri"/>
              </w:rPr>
              <w:t>(рублей)</w:t>
            </w:r>
          </w:p>
        </w:tc>
      </w:tr>
      <w:tr w:rsidR="00157A6D" w:rsidRPr="00157A6D" w:rsidTr="00157A6D">
        <w:trPr>
          <w:trHeight w:val="551"/>
        </w:trPr>
        <w:tc>
          <w:tcPr>
            <w:tcW w:w="3266"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pStyle w:val="aff6"/>
              <w:jc w:val="center"/>
            </w:pPr>
            <w:r w:rsidRPr="00157A6D">
              <w:t>все должности</w:t>
            </w:r>
          </w:p>
        </w:tc>
        <w:tc>
          <w:tcPr>
            <w:tcW w:w="2693"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pStyle w:val="aff6"/>
              <w:jc w:val="center"/>
            </w:pPr>
            <w:r w:rsidRPr="00157A6D">
              <w:t>6</w:t>
            </w:r>
          </w:p>
        </w:tc>
        <w:tc>
          <w:tcPr>
            <w:tcW w:w="4253"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pStyle w:val="aff6"/>
              <w:jc w:val="center"/>
              <w:rPr>
                <w:highlight w:val="yellow"/>
              </w:rPr>
            </w:pPr>
            <w:r w:rsidRPr="00157A6D">
              <w:t xml:space="preserve">не ограниченно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57A6D" w:rsidRPr="00157A6D" w:rsidRDefault="00157A6D" w:rsidP="00157A6D">
            <w:pPr>
              <w:pStyle w:val="aff6"/>
              <w:jc w:val="center"/>
              <w:rPr>
                <w:highlight w:val="yellow"/>
              </w:rPr>
            </w:pPr>
            <w:r w:rsidRPr="00157A6D">
              <w:t>в соответствии с тарифами, но не б</w:t>
            </w:r>
            <w:r w:rsidRPr="00157A6D">
              <w:t>о</w:t>
            </w:r>
            <w:r w:rsidRPr="00157A6D">
              <w:t>лее 700 руб. в месяц</w:t>
            </w:r>
          </w:p>
        </w:tc>
      </w:tr>
    </w:tbl>
    <w:p w:rsidR="00157A6D" w:rsidRPr="00157A6D" w:rsidRDefault="00157A6D" w:rsidP="00157A6D">
      <w:pPr>
        <w:rPr>
          <w:bCs/>
        </w:rPr>
      </w:pPr>
    </w:p>
    <w:p w:rsidR="00157A6D" w:rsidRPr="00157A6D" w:rsidRDefault="00157A6D" w:rsidP="00157A6D">
      <w:pPr>
        <w:pStyle w:val="3c"/>
        <w:shd w:val="clear" w:color="auto" w:fill="auto"/>
        <w:spacing w:before="0" w:after="0" w:line="276" w:lineRule="auto"/>
        <w:ind w:left="2124"/>
        <w:rPr>
          <w:b w:val="0"/>
          <w:sz w:val="20"/>
          <w:szCs w:val="20"/>
        </w:rPr>
      </w:pPr>
    </w:p>
    <w:p w:rsidR="00157A6D" w:rsidRPr="00157A6D" w:rsidRDefault="00157A6D" w:rsidP="00157A6D">
      <w:pPr>
        <w:pStyle w:val="3c"/>
        <w:shd w:val="clear" w:color="auto" w:fill="auto"/>
        <w:spacing w:before="0" w:after="0" w:line="276" w:lineRule="auto"/>
        <w:ind w:left="2124"/>
        <w:rPr>
          <w:b w:val="0"/>
          <w:sz w:val="20"/>
          <w:szCs w:val="20"/>
        </w:rPr>
      </w:pPr>
    </w:p>
    <w:p w:rsidR="00157A6D" w:rsidRPr="00157A6D" w:rsidRDefault="00157A6D" w:rsidP="00157A6D">
      <w:pPr>
        <w:pStyle w:val="3c"/>
        <w:shd w:val="clear" w:color="auto" w:fill="auto"/>
        <w:spacing w:before="0" w:after="0" w:line="276" w:lineRule="auto"/>
        <w:ind w:left="2124"/>
        <w:rPr>
          <w:b w:val="0"/>
          <w:sz w:val="20"/>
          <w:szCs w:val="20"/>
        </w:rPr>
      </w:pPr>
      <w:r w:rsidRPr="00157A6D">
        <w:rPr>
          <w:b w:val="0"/>
          <w:sz w:val="20"/>
          <w:szCs w:val="20"/>
        </w:rPr>
        <w:t>Оказание услуг  за  интернет</w:t>
      </w:r>
    </w:p>
    <w:p w:rsidR="00157A6D" w:rsidRPr="00157A6D" w:rsidRDefault="00157A6D" w:rsidP="00157A6D">
      <w:pPr>
        <w:pStyle w:val="3c"/>
        <w:shd w:val="clear" w:color="auto" w:fill="auto"/>
        <w:spacing w:before="0" w:after="0" w:line="276" w:lineRule="auto"/>
        <w:ind w:left="2124"/>
        <w:rPr>
          <w:b w:val="0"/>
          <w:sz w:val="20"/>
          <w:szCs w:val="20"/>
        </w:rPr>
      </w:pPr>
      <w:r w:rsidRPr="00157A6D">
        <w:rPr>
          <w:b w:val="0"/>
          <w:sz w:val="20"/>
          <w:szCs w:val="20"/>
        </w:rPr>
        <w:t>(предоставление  услуг  в течение  12 месяцев)</w:t>
      </w:r>
    </w:p>
    <w:p w:rsidR="00157A6D" w:rsidRPr="00157A6D" w:rsidRDefault="00157A6D" w:rsidP="00157A6D">
      <w:pPr>
        <w:pStyle w:val="3c"/>
        <w:shd w:val="clear" w:color="auto" w:fill="auto"/>
        <w:spacing w:before="0" w:after="0" w:line="276" w:lineRule="auto"/>
        <w:ind w:left="2124"/>
        <w:rPr>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9"/>
        <w:gridCol w:w="4929"/>
      </w:tblGrid>
      <w:tr w:rsidR="00157A6D" w:rsidRPr="00157A6D" w:rsidTr="00157A6D">
        <w:tc>
          <w:tcPr>
            <w:tcW w:w="4928" w:type="dxa"/>
            <w:shd w:val="clear" w:color="auto" w:fill="auto"/>
          </w:tcPr>
          <w:p w:rsidR="00157A6D" w:rsidRPr="00157A6D" w:rsidRDefault="00157A6D" w:rsidP="00157A6D">
            <w:pPr>
              <w:pStyle w:val="3c"/>
              <w:shd w:val="clear" w:color="auto" w:fill="auto"/>
              <w:spacing w:before="0" w:after="0" w:line="276" w:lineRule="auto"/>
              <w:rPr>
                <w:b w:val="0"/>
                <w:sz w:val="20"/>
                <w:szCs w:val="20"/>
              </w:rPr>
            </w:pPr>
            <w:r w:rsidRPr="00157A6D">
              <w:rPr>
                <w:b w:val="0"/>
                <w:sz w:val="20"/>
                <w:szCs w:val="20"/>
              </w:rPr>
              <w:t>Должность</w:t>
            </w:r>
          </w:p>
        </w:tc>
        <w:tc>
          <w:tcPr>
            <w:tcW w:w="4929" w:type="dxa"/>
            <w:shd w:val="clear" w:color="auto" w:fill="auto"/>
          </w:tcPr>
          <w:p w:rsidR="00157A6D" w:rsidRPr="00157A6D" w:rsidRDefault="00157A6D" w:rsidP="00157A6D">
            <w:pPr>
              <w:pStyle w:val="3c"/>
              <w:shd w:val="clear" w:color="auto" w:fill="auto"/>
              <w:spacing w:before="0" w:after="0" w:line="276" w:lineRule="auto"/>
              <w:rPr>
                <w:b w:val="0"/>
                <w:sz w:val="20"/>
                <w:szCs w:val="20"/>
              </w:rPr>
            </w:pPr>
            <w:r w:rsidRPr="00157A6D">
              <w:rPr>
                <w:b w:val="0"/>
                <w:sz w:val="20"/>
                <w:szCs w:val="20"/>
              </w:rPr>
              <w:t>Количество  точек  интернета</w:t>
            </w:r>
          </w:p>
        </w:tc>
        <w:tc>
          <w:tcPr>
            <w:tcW w:w="4929" w:type="dxa"/>
            <w:shd w:val="clear" w:color="auto" w:fill="auto"/>
          </w:tcPr>
          <w:p w:rsidR="00157A6D" w:rsidRPr="00157A6D" w:rsidRDefault="00157A6D" w:rsidP="00157A6D">
            <w:pPr>
              <w:pStyle w:val="3c"/>
              <w:shd w:val="clear" w:color="auto" w:fill="auto"/>
              <w:spacing w:before="0" w:after="0" w:line="276" w:lineRule="auto"/>
              <w:rPr>
                <w:b w:val="0"/>
                <w:sz w:val="20"/>
                <w:szCs w:val="20"/>
              </w:rPr>
            </w:pPr>
            <w:r w:rsidRPr="00157A6D">
              <w:rPr>
                <w:b w:val="0"/>
                <w:sz w:val="20"/>
                <w:szCs w:val="20"/>
              </w:rPr>
              <w:t>Ежемесячная абонентская плата в расчете на 1 точку (не более), рублей</w:t>
            </w:r>
          </w:p>
        </w:tc>
      </w:tr>
      <w:tr w:rsidR="00157A6D" w:rsidRPr="00157A6D" w:rsidTr="00157A6D">
        <w:tc>
          <w:tcPr>
            <w:tcW w:w="4928" w:type="dxa"/>
            <w:shd w:val="clear" w:color="auto" w:fill="auto"/>
          </w:tcPr>
          <w:p w:rsidR="00157A6D" w:rsidRPr="00157A6D" w:rsidRDefault="00157A6D" w:rsidP="00157A6D">
            <w:pPr>
              <w:pStyle w:val="3c"/>
              <w:shd w:val="clear" w:color="auto" w:fill="auto"/>
              <w:spacing w:before="0" w:after="0" w:line="276" w:lineRule="auto"/>
              <w:rPr>
                <w:b w:val="0"/>
                <w:sz w:val="20"/>
                <w:szCs w:val="20"/>
              </w:rPr>
            </w:pPr>
            <w:r w:rsidRPr="00157A6D">
              <w:rPr>
                <w:b w:val="0"/>
                <w:sz w:val="20"/>
                <w:szCs w:val="20"/>
              </w:rPr>
              <w:t>все  должности</w:t>
            </w:r>
          </w:p>
        </w:tc>
        <w:tc>
          <w:tcPr>
            <w:tcW w:w="4929" w:type="dxa"/>
            <w:shd w:val="clear" w:color="auto" w:fill="auto"/>
          </w:tcPr>
          <w:p w:rsidR="00157A6D" w:rsidRPr="00157A6D" w:rsidRDefault="00157A6D" w:rsidP="00157A6D">
            <w:pPr>
              <w:pStyle w:val="3c"/>
              <w:shd w:val="clear" w:color="auto" w:fill="auto"/>
              <w:spacing w:before="0" w:after="0" w:line="276" w:lineRule="auto"/>
              <w:rPr>
                <w:b w:val="0"/>
                <w:sz w:val="20"/>
                <w:szCs w:val="20"/>
                <w:highlight w:val="yellow"/>
              </w:rPr>
            </w:pPr>
            <w:r w:rsidRPr="00157A6D">
              <w:rPr>
                <w:b w:val="0"/>
                <w:sz w:val="20"/>
                <w:szCs w:val="20"/>
              </w:rPr>
              <w:t>3</w:t>
            </w:r>
          </w:p>
        </w:tc>
        <w:tc>
          <w:tcPr>
            <w:tcW w:w="4929" w:type="dxa"/>
            <w:shd w:val="clear" w:color="auto" w:fill="auto"/>
          </w:tcPr>
          <w:p w:rsidR="00157A6D" w:rsidRPr="00157A6D" w:rsidRDefault="00157A6D" w:rsidP="00157A6D">
            <w:pPr>
              <w:pStyle w:val="3c"/>
              <w:shd w:val="clear" w:color="auto" w:fill="auto"/>
              <w:spacing w:before="0" w:after="0" w:line="276" w:lineRule="auto"/>
              <w:rPr>
                <w:b w:val="0"/>
                <w:sz w:val="20"/>
                <w:szCs w:val="20"/>
                <w:highlight w:val="yellow"/>
              </w:rPr>
            </w:pPr>
            <w:r w:rsidRPr="00157A6D">
              <w:rPr>
                <w:b w:val="0"/>
                <w:sz w:val="20"/>
                <w:szCs w:val="20"/>
              </w:rPr>
              <w:t>4 500 в месяц</w:t>
            </w:r>
          </w:p>
        </w:tc>
      </w:tr>
    </w:tbl>
    <w:p w:rsidR="00157A6D" w:rsidRPr="00157A6D" w:rsidRDefault="00157A6D" w:rsidP="00157A6D">
      <w:pPr>
        <w:pStyle w:val="3c"/>
        <w:shd w:val="clear" w:color="auto" w:fill="auto"/>
        <w:spacing w:before="0" w:after="0" w:line="276" w:lineRule="auto"/>
        <w:ind w:left="2124"/>
        <w:rPr>
          <w:b w:val="0"/>
          <w:sz w:val="20"/>
          <w:szCs w:val="20"/>
        </w:rPr>
      </w:pPr>
    </w:p>
    <w:p w:rsidR="00157A6D" w:rsidRPr="00157A6D" w:rsidRDefault="00157A6D" w:rsidP="00157A6D">
      <w:pPr>
        <w:jc w:val="center"/>
      </w:pPr>
      <w:r w:rsidRPr="00157A6D">
        <w:rPr>
          <w:bCs/>
        </w:rPr>
        <w:t xml:space="preserve">2. </w:t>
      </w:r>
      <w:r w:rsidRPr="00157A6D">
        <w:t>Нормативы обеспечения применяемый при расчете нормативных затрат на пр</w:t>
      </w:r>
      <w:r w:rsidRPr="00157A6D">
        <w:t>и</w:t>
      </w:r>
      <w:r w:rsidRPr="00157A6D">
        <w:t>обретение услуг</w:t>
      </w:r>
    </w:p>
    <w:p w:rsidR="00157A6D" w:rsidRPr="00157A6D" w:rsidRDefault="00157A6D" w:rsidP="00157A6D">
      <w:pPr>
        <w:jc w:val="center"/>
      </w:pPr>
      <w:r w:rsidRPr="00157A6D">
        <w:t>по сопровождению и приобретению иного программного обеспечения</w:t>
      </w:r>
      <w:r w:rsidRPr="00157A6D">
        <w:rPr>
          <w:vertAlign w:val="superscript"/>
        </w:rPr>
        <w:t>*</w:t>
      </w:r>
      <w:r w:rsidRPr="00157A6D">
        <w:t xml:space="preserve">  </w:t>
      </w:r>
    </w:p>
    <w:tbl>
      <w:tblPr>
        <w:tblW w:w="15031" w:type="dxa"/>
        <w:tblInd w:w="-39" w:type="dxa"/>
        <w:tblLayout w:type="fixed"/>
        <w:tblLook w:val="0000" w:firstRow="0" w:lastRow="0" w:firstColumn="0" w:lastColumn="0" w:noHBand="0" w:noVBand="0"/>
      </w:tblPr>
      <w:tblGrid>
        <w:gridCol w:w="5817"/>
        <w:gridCol w:w="5245"/>
        <w:gridCol w:w="3969"/>
      </w:tblGrid>
      <w:tr w:rsidR="00157A6D" w:rsidRPr="00157A6D" w:rsidTr="00157A6D">
        <w:tc>
          <w:tcPr>
            <w:tcW w:w="5817"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pPr>
            <w:r w:rsidRPr="00157A6D">
              <w:t>Наименование программного продукта</w:t>
            </w:r>
          </w:p>
        </w:tc>
        <w:tc>
          <w:tcPr>
            <w:tcW w:w="5245"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pPr>
            <w:r w:rsidRPr="00157A6D">
              <w:t>количество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57A6D" w:rsidRPr="00157A6D" w:rsidRDefault="00157A6D" w:rsidP="00157A6D">
            <w:pPr>
              <w:jc w:val="center"/>
            </w:pPr>
            <w:r w:rsidRPr="00157A6D">
              <w:t xml:space="preserve">Стоимость в расчете на год </w:t>
            </w:r>
          </w:p>
          <w:p w:rsidR="00157A6D" w:rsidRPr="00157A6D" w:rsidRDefault="00157A6D" w:rsidP="00157A6D">
            <w:pPr>
              <w:jc w:val="center"/>
            </w:pPr>
            <w:r w:rsidRPr="00157A6D">
              <w:t>(не более), рублей</w:t>
            </w:r>
          </w:p>
        </w:tc>
      </w:tr>
      <w:tr w:rsidR="00157A6D" w:rsidRPr="00157A6D" w:rsidTr="00157A6D">
        <w:trPr>
          <w:trHeight w:val="504"/>
        </w:trPr>
        <w:tc>
          <w:tcPr>
            <w:tcW w:w="5817"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pPr>
            <w:r w:rsidRPr="00157A6D">
              <w:t xml:space="preserve">Оказание услуг по сопровождению </w:t>
            </w:r>
          </w:p>
          <w:p w:rsidR="00157A6D" w:rsidRPr="00157A6D" w:rsidRDefault="00157A6D" w:rsidP="00157A6D">
            <w:pPr>
              <w:jc w:val="center"/>
            </w:pPr>
            <w:r w:rsidRPr="00157A6D">
              <w:t xml:space="preserve">АС «УРМ»  </w:t>
            </w:r>
          </w:p>
        </w:tc>
        <w:tc>
          <w:tcPr>
            <w:tcW w:w="5245"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pPr>
            <w:r w:rsidRPr="00157A6D">
              <w:t>1 комплект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57A6D" w:rsidRPr="00157A6D" w:rsidRDefault="00157A6D" w:rsidP="00157A6D">
            <w:pPr>
              <w:snapToGrid w:val="0"/>
              <w:jc w:val="center"/>
            </w:pPr>
            <w:r w:rsidRPr="00157A6D">
              <w:t>15 000</w:t>
            </w:r>
          </w:p>
        </w:tc>
      </w:tr>
      <w:tr w:rsidR="00157A6D" w:rsidRPr="00157A6D" w:rsidTr="00157A6D">
        <w:trPr>
          <w:trHeight w:val="504"/>
        </w:trPr>
        <w:tc>
          <w:tcPr>
            <w:tcW w:w="5817"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pPr>
            <w:r w:rsidRPr="00157A6D">
              <w:t xml:space="preserve">Оказание услуг по сопровождению </w:t>
            </w:r>
          </w:p>
          <w:p w:rsidR="00157A6D" w:rsidRPr="00157A6D" w:rsidRDefault="00157A6D" w:rsidP="00157A6D">
            <w:pPr>
              <w:jc w:val="center"/>
            </w:pPr>
            <w:r w:rsidRPr="00157A6D">
              <w:t xml:space="preserve">АС «Бюджет поселения»  </w:t>
            </w:r>
          </w:p>
        </w:tc>
        <w:tc>
          <w:tcPr>
            <w:tcW w:w="5245"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pPr>
            <w:r w:rsidRPr="00157A6D">
              <w:t xml:space="preserve">1 комплект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57A6D" w:rsidRPr="00157A6D" w:rsidRDefault="00157A6D" w:rsidP="00157A6D">
            <w:pPr>
              <w:snapToGrid w:val="0"/>
              <w:jc w:val="center"/>
            </w:pPr>
            <w:r w:rsidRPr="00157A6D">
              <w:t>25 000</w:t>
            </w:r>
          </w:p>
        </w:tc>
      </w:tr>
    </w:tbl>
    <w:p w:rsidR="00157A6D" w:rsidRPr="00157A6D" w:rsidRDefault="00157A6D" w:rsidP="00157A6D">
      <w:pPr>
        <w:pStyle w:val="3c"/>
        <w:spacing w:before="0" w:after="0" w:line="240" w:lineRule="auto"/>
        <w:jc w:val="left"/>
        <w:rPr>
          <w:b w:val="0"/>
          <w:sz w:val="20"/>
          <w:szCs w:val="20"/>
        </w:rPr>
      </w:pPr>
    </w:p>
    <w:p w:rsidR="00157A6D" w:rsidRPr="00157A6D" w:rsidRDefault="00157A6D" w:rsidP="00157A6D">
      <w:pPr>
        <w:pStyle w:val="3c"/>
        <w:spacing w:before="0" w:after="0" w:line="240" w:lineRule="auto"/>
        <w:rPr>
          <w:b w:val="0"/>
          <w:sz w:val="20"/>
          <w:szCs w:val="20"/>
        </w:rPr>
      </w:pPr>
      <w:r w:rsidRPr="00157A6D">
        <w:rPr>
          <w:b w:val="0"/>
          <w:sz w:val="20"/>
          <w:szCs w:val="20"/>
        </w:rPr>
        <w:t>3. Нормативы обеспечения применяемый при расчете нормативных затрат на</w:t>
      </w:r>
    </w:p>
    <w:p w:rsidR="00157A6D" w:rsidRPr="00157A6D" w:rsidRDefault="00157A6D" w:rsidP="00157A6D">
      <w:pPr>
        <w:pStyle w:val="3c"/>
        <w:spacing w:before="0" w:after="0" w:line="240" w:lineRule="auto"/>
        <w:rPr>
          <w:b w:val="0"/>
          <w:sz w:val="20"/>
          <w:szCs w:val="20"/>
        </w:rPr>
      </w:pPr>
      <w:r w:rsidRPr="00157A6D">
        <w:rPr>
          <w:b w:val="0"/>
          <w:sz w:val="20"/>
          <w:szCs w:val="20"/>
        </w:rPr>
        <w:t xml:space="preserve"> приобретение (сопровождение) простых (неисключительных) лицензий на использование программного продукта по защите информации</w:t>
      </w:r>
      <w:r w:rsidRPr="00157A6D">
        <w:rPr>
          <w:b w:val="0"/>
          <w:sz w:val="20"/>
          <w:szCs w:val="20"/>
          <w:vertAlign w:val="superscript"/>
        </w:rPr>
        <w:t>*</w:t>
      </w:r>
      <w:r w:rsidRPr="00157A6D">
        <w:rPr>
          <w:b w:val="0"/>
          <w:sz w:val="20"/>
          <w:szCs w:val="20"/>
        </w:rPr>
        <w:t xml:space="preserve"> </w:t>
      </w:r>
    </w:p>
    <w:p w:rsidR="00157A6D" w:rsidRPr="00157A6D" w:rsidRDefault="00157A6D" w:rsidP="00157A6D">
      <w:pPr>
        <w:pStyle w:val="3c"/>
        <w:spacing w:before="0" w:after="0" w:line="240" w:lineRule="auto"/>
        <w:rPr>
          <w:b w:val="0"/>
          <w:sz w:val="20"/>
          <w:szCs w:val="20"/>
        </w:rPr>
      </w:pPr>
    </w:p>
    <w:tbl>
      <w:tblPr>
        <w:tblW w:w="15178" w:type="dxa"/>
        <w:tblInd w:w="-39" w:type="dxa"/>
        <w:tblLayout w:type="fixed"/>
        <w:tblLook w:val="0000" w:firstRow="0" w:lastRow="0" w:firstColumn="0" w:lastColumn="0" w:noHBand="0" w:noVBand="0"/>
      </w:tblPr>
      <w:tblGrid>
        <w:gridCol w:w="4812"/>
        <w:gridCol w:w="4053"/>
        <w:gridCol w:w="6313"/>
      </w:tblGrid>
      <w:tr w:rsidR="00157A6D" w:rsidRPr="00157A6D" w:rsidTr="00157A6D">
        <w:trPr>
          <w:trHeight w:val="510"/>
        </w:trPr>
        <w:tc>
          <w:tcPr>
            <w:tcW w:w="4812"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pPr>
            <w:r w:rsidRPr="00157A6D">
              <w:t>Наименование</w:t>
            </w:r>
          </w:p>
        </w:tc>
        <w:tc>
          <w:tcPr>
            <w:tcW w:w="4053"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pPr>
            <w:r w:rsidRPr="00157A6D">
              <w:t>Количество компьютеров, шт.</w:t>
            </w:r>
          </w:p>
        </w:tc>
        <w:tc>
          <w:tcPr>
            <w:tcW w:w="6313" w:type="dxa"/>
            <w:tcBorders>
              <w:top w:val="single" w:sz="4" w:space="0" w:color="000000"/>
              <w:left w:val="single" w:sz="4" w:space="0" w:color="000000"/>
              <w:bottom w:val="single" w:sz="4" w:space="0" w:color="000000"/>
              <w:right w:val="single" w:sz="4" w:space="0" w:color="000000"/>
            </w:tcBorders>
            <w:shd w:val="clear" w:color="auto" w:fill="auto"/>
          </w:tcPr>
          <w:p w:rsidR="00157A6D" w:rsidRPr="00157A6D" w:rsidRDefault="00157A6D" w:rsidP="00157A6D">
            <w:pPr>
              <w:jc w:val="center"/>
            </w:pPr>
            <w:r w:rsidRPr="00157A6D">
              <w:t>Цена за антивирусное  программное  обеспечение  в год (не более), рублей</w:t>
            </w:r>
          </w:p>
        </w:tc>
      </w:tr>
      <w:tr w:rsidR="00157A6D" w:rsidRPr="00157A6D" w:rsidTr="00157A6D">
        <w:trPr>
          <w:trHeight w:val="310"/>
        </w:trPr>
        <w:tc>
          <w:tcPr>
            <w:tcW w:w="4812"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jc w:val="center"/>
            </w:pPr>
            <w:r w:rsidRPr="00157A6D">
              <w:t>Антивирусное программное обеспечение</w:t>
            </w:r>
          </w:p>
        </w:tc>
        <w:tc>
          <w:tcPr>
            <w:tcW w:w="4053"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jc w:val="center"/>
            </w:pPr>
            <w:r w:rsidRPr="00157A6D">
              <w:t>не более 5</w:t>
            </w:r>
          </w:p>
        </w:tc>
        <w:tc>
          <w:tcPr>
            <w:tcW w:w="6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A6D" w:rsidRPr="00157A6D" w:rsidRDefault="00157A6D" w:rsidP="00157A6D">
            <w:pPr>
              <w:jc w:val="center"/>
              <w:rPr>
                <w:lang w:val="en-US"/>
              </w:rPr>
            </w:pPr>
            <w:r w:rsidRPr="00157A6D">
              <w:t xml:space="preserve">12 </w:t>
            </w:r>
            <w:r w:rsidRPr="00157A6D">
              <w:rPr>
                <w:lang w:val="en-US"/>
              </w:rPr>
              <w:t>000</w:t>
            </w:r>
          </w:p>
        </w:tc>
      </w:tr>
    </w:tbl>
    <w:p w:rsidR="00157A6D" w:rsidRPr="00157A6D" w:rsidRDefault="00157A6D" w:rsidP="00157A6D">
      <w:pPr>
        <w:jc w:val="center"/>
      </w:pPr>
      <w:r w:rsidRPr="00157A6D">
        <w:t>4. Затраты на оплату услуг почтовой связи</w:t>
      </w:r>
      <w:r w:rsidRPr="00157A6D">
        <w:rPr>
          <w:vertAlign w:val="superscript"/>
        </w:rPr>
        <w:t>*</w:t>
      </w:r>
    </w:p>
    <w:tbl>
      <w:tblPr>
        <w:tblW w:w="14976" w:type="dxa"/>
        <w:tblInd w:w="108" w:type="dxa"/>
        <w:tblLayout w:type="fixed"/>
        <w:tblLook w:val="0000" w:firstRow="0" w:lastRow="0" w:firstColumn="0" w:lastColumn="0" w:noHBand="0" w:noVBand="0"/>
      </w:tblPr>
      <w:tblGrid>
        <w:gridCol w:w="3795"/>
        <w:gridCol w:w="5727"/>
        <w:gridCol w:w="5454"/>
      </w:tblGrid>
      <w:tr w:rsidR="00157A6D" w:rsidRPr="00157A6D" w:rsidTr="00157A6D">
        <w:trPr>
          <w:trHeight w:val="983"/>
        </w:trPr>
        <w:tc>
          <w:tcPr>
            <w:tcW w:w="3795"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pPr>
            <w:r w:rsidRPr="00157A6D">
              <w:t>Наименование</w:t>
            </w:r>
          </w:p>
        </w:tc>
        <w:tc>
          <w:tcPr>
            <w:tcW w:w="5727"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pPr>
            <w:r w:rsidRPr="00157A6D">
              <w:t xml:space="preserve">Количество </w:t>
            </w:r>
          </w:p>
          <w:p w:rsidR="00157A6D" w:rsidRPr="00157A6D" w:rsidRDefault="00157A6D" w:rsidP="00157A6D">
            <w:pPr>
              <w:jc w:val="center"/>
            </w:pPr>
            <w:r w:rsidRPr="00157A6D">
              <w:t>отправлений в год, шт.</w:t>
            </w:r>
          </w:p>
          <w:p w:rsidR="00157A6D" w:rsidRPr="00157A6D" w:rsidRDefault="00157A6D" w:rsidP="00157A6D">
            <w:pPr>
              <w:jc w:val="center"/>
            </w:pPr>
            <w:r w:rsidRPr="00157A6D">
              <w:t>(не более)</w:t>
            </w:r>
          </w:p>
        </w:tc>
        <w:tc>
          <w:tcPr>
            <w:tcW w:w="5454" w:type="dxa"/>
            <w:tcBorders>
              <w:top w:val="single" w:sz="4" w:space="0" w:color="000000"/>
              <w:left w:val="single" w:sz="4" w:space="0" w:color="000000"/>
              <w:bottom w:val="single" w:sz="4" w:space="0" w:color="000000"/>
              <w:right w:val="single" w:sz="4" w:space="0" w:color="000000"/>
            </w:tcBorders>
            <w:shd w:val="clear" w:color="auto" w:fill="auto"/>
          </w:tcPr>
          <w:p w:rsidR="00157A6D" w:rsidRPr="00157A6D" w:rsidRDefault="00157A6D" w:rsidP="00157A6D">
            <w:pPr>
              <w:jc w:val="center"/>
            </w:pPr>
            <w:r w:rsidRPr="00157A6D">
              <w:t>цена приобретения за 1 единицу</w:t>
            </w:r>
          </w:p>
          <w:p w:rsidR="00157A6D" w:rsidRPr="00157A6D" w:rsidRDefault="00157A6D" w:rsidP="00157A6D">
            <w:pPr>
              <w:jc w:val="center"/>
            </w:pPr>
            <w:r w:rsidRPr="00157A6D">
              <w:t xml:space="preserve"> (не более), рублей</w:t>
            </w:r>
          </w:p>
        </w:tc>
      </w:tr>
      <w:tr w:rsidR="00157A6D" w:rsidRPr="00157A6D" w:rsidTr="00157A6D">
        <w:trPr>
          <w:trHeight w:val="259"/>
        </w:trPr>
        <w:tc>
          <w:tcPr>
            <w:tcW w:w="3795" w:type="dxa"/>
            <w:tcBorders>
              <w:top w:val="single" w:sz="4" w:space="0" w:color="000000"/>
              <w:left w:val="single" w:sz="4" w:space="0" w:color="000000"/>
              <w:bottom w:val="single" w:sz="4" w:space="0" w:color="000000"/>
            </w:tcBorders>
            <w:shd w:val="clear" w:color="auto" w:fill="auto"/>
          </w:tcPr>
          <w:p w:rsidR="00157A6D" w:rsidRPr="00157A6D" w:rsidRDefault="00157A6D" w:rsidP="00157A6D">
            <w:r w:rsidRPr="00157A6D">
              <w:t xml:space="preserve">Почтовые марки    </w:t>
            </w:r>
          </w:p>
        </w:tc>
        <w:tc>
          <w:tcPr>
            <w:tcW w:w="5727"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pPr>
            <w:r w:rsidRPr="00157A6D">
              <w:t>100</w:t>
            </w:r>
          </w:p>
        </w:tc>
        <w:tc>
          <w:tcPr>
            <w:tcW w:w="5454" w:type="dxa"/>
            <w:tcBorders>
              <w:top w:val="single" w:sz="4" w:space="0" w:color="000000"/>
              <w:left w:val="single" w:sz="4" w:space="0" w:color="000000"/>
              <w:bottom w:val="single" w:sz="4" w:space="0" w:color="000000"/>
              <w:right w:val="single" w:sz="4" w:space="0" w:color="000000"/>
            </w:tcBorders>
            <w:shd w:val="clear" w:color="auto" w:fill="auto"/>
          </w:tcPr>
          <w:p w:rsidR="00157A6D" w:rsidRPr="00157A6D" w:rsidRDefault="00157A6D" w:rsidP="00157A6D">
            <w:pPr>
              <w:jc w:val="center"/>
            </w:pPr>
            <w:r w:rsidRPr="00157A6D">
              <w:t>60</w:t>
            </w:r>
          </w:p>
        </w:tc>
      </w:tr>
      <w:tr w:rsidR="00157A6D" w:rsidRPr="00157A6D" w:rsidTr="00157A6D">
        <w:trPr>
          <w:trHeight w:val="295"/>
        </w:trPr>
        <w:tc>
          <w:tcPr>
            <w:tcW w:w="3795" w:type="dxa"/>
            <w:tcBorders>
              <w:top w:val="single" w:sz="4" w:space="0" w:color="000000"/>
              <w:left w:val="single" w:sz="4" w:space="0" w:color="000000"/>
              <w:bottom w:val="single" w:sz="4" w:space="0" w:color="000000"/>
            </w:tcBorders>
            <w:shd w:val="clear" w:color="auto" w:fill="auto"/>
          </w:tcPr>
          <w:p w:rsidR="00157A6D" w:rsidRPr="00157A6D" w:rsidRDefault="00157A6D" w:rsidP="00157A6D">
            <w:r w:rsidRPr="00157A6D">
              <w:t xml:space="preserve">Конверты               </w:t>
            </w:r>
          </w:p>
        </w:tc>
        <w:tc>
          <w:tcPr>
            <w:tcW w:w="5727"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pPr>
            <w:r w:rsidRPr="00157A6D">
              <w:t>150</w:t>
            </w:r>
          </w:p>
        </w:tc>
        <w:tc>
          <w:tcPr>
            <w:tcW w:w="5454" w:type="dxa"/>
            <w:tcBorders>
              <w:top w:val="single" w:sz="4" w:space="0" w:color="000000"/>
              <w:left w:val="single" w:sz="4" w:space="0" w:color="000000"/>
              <w:bottom w:val="single" w:sz="4" w:space="0" w:color="000000"/>
              <w:right w:val="single" w:sz="4" w:space="0" w:color="000000"/>
            </w:tcBorders>
            <w:shd w:val="clear" w:color="auto" w:fill="auto"/>
          </w:tcPr>
          <w:p w:rsidR="00157A6D" w:rsidRPr="00157A6D" w:rsidRDefault="00157A6D" w:rsidP="00157A6D">
            <w:pPr>
              <w:jc w:val="center"/>
            </w:pPr>
            <w:r w:rsidRPr="00157A6D">
              <w:t>250</w:t>
            </w:r>
          </w:p>
        </w:tc>
      </w:tr>
      <w:tr w:rsidR="00157A6D" w:rsidRPr="00157A6D" w:rsidTr="00157A6D">
        <w:trPr>
          <w:trHeight w:val="267"/>
        </w:trPr>
        <w:tc>
          <w:tcPr>
            <w:tcW w:w="3795" w:type="dxa"/>
            <w:tcBorders>
              <w:top w:val="single" w:sz="4" w:space="0" w:color="000000"/>
              <w:left w:val="single" w:sz="4" w:space="0" w:color="000000"/>
              <w:bottom w:val="single" w:sz="4" w:space="0" w:color="000000"/>
            </w:tcBorders>
            <w:shd w:val="clear" w:color="auto" w:fill="auto"/>
          </w:tcPr>
          <w:p w:rsidR="00157A6D" w:rsidRPr="00157A6D" w:rsidRDefault="00157A6D" w:rsidP="00157A6D">
            <w:r w:rsidRPr="00157A6D">
              <w:t>Оказание  услуг  почтовой  связи с ув</w:t>
            </w:r>
            <w:r w:rsidRPr="00157A6D">
              <w:t>е</w:t>
            </w:r>
            <w:r w:rsidRPr="00157A6D">
              <w:t>домлением  (заказное  письмо)</w:t>
            </w:r>
          </w:p>
        </w:tc>
        <w:tc>
          <w:tcPr>
            <w:tcW w:w="5727"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pPr>
            <w:r w:rsidRPr="00157A6D">
              <w:t>30</w:t>
            </w:r>
          </w:p>
        </w:tc>
        <w:tc>
          <w:tcPr>
            <w:tcW w:w="5454" w:type="dxa"/>
            <w:tcBorders>
              <w:top w:val="single" w:sz="4" w:space="0" w:color="000000"/>
              <w:left w:val="single" w:sz="4" w:space="0" w:color="000000"/>
              <w:bottom w:val="single" w:sz="4" w:space="0" w:color="000000"/>
              <w:right w:val="single" w:sz="4" w:space="0" w:color="000000"/>
            </w:tcBorders>
            <w:shd w:val="clear" w:color="auto" w:fill="auto"/>
          </w:tcPr>
          <w:p w:rsidR="00157A6D" w:rsidRPr="00157A6D" w:rsidRDefault="00157A6D" w:rsidP="00157A6D">
            <w:pPr>
              <w:jc w:val="center"/>
            </w:pPr>
            <w:r w:rsidRPr="00157A6D">
              <w:t>700</w:t>
            </w:r>
          </w:p>
        </w:tc>
      </w:tr>
    </w:tbl>
    <w:p w:rsidR="00157A6D" w:rsidRPr="00157A6D" w:rsidRDefault="00157A6D" w:rsidP="00157A6D"/>
    <w:p w:rsidR="00157A6D" w:rsidRPr="00157A6D" w:rsidRDefault="00157A6D" w:rsidP="00157A6D">
      <w:pPr>
        <w:pStyle w:val="ConsNonformat"/>
        <w:tabs>
          <w:tab w:val="left" w:pos="5835"/>
        </w:tabs>
        <w:ind w:right="0"/>
        <w:jc w:val="center"/>
        <w:rPr>
          <w:rFonts w:ascii="Times New Roman" w:hAnsi="Times New Roman" w:cs="Times New Roman"/>
        </w:rPr>
      </w:pPr>
      <w:r w:rsidRPr="00157A6D">
        <w:rPr>
          <w:rFonts w:ascii="Times New Roman" w:hAnsi="Times New Roman" w:cs="Times New Roman"/>
          <w:bCs/>
        </w:rPr>
        <w:t xml:space="preserve">5. Нормативы обеспечения </w:t>
      </w:r>
      <w:r w:rsidRPr="00157A6D">
        <w:rPr>
          <w:rFonts w:ascii="Times New Roman" w:hAnsi="Times New Roman" w:cs="Times New Roman"/>
        </w:rPr>
        <w:t xml:space="preserve"> применяемый при расчете затрат на оплату услуг тип</w:t>
      </w:r>
      <w:r w:rsidRPr="00157A6D">
        <w:rPr>
          <w:rFonts w:ascii="Times New Roman" w:hAnsi="Times New Roman" w:cs="Times New Roman"/>
        </w:rPr>
        <w:t>о</w:t>
      </w:r>
      <w:r w:rsidRPr="00157A6D">
        <w:rPr>
          <w:rFonts w:ascii="Times New Roman" w:hAnsi="Times New Roman" w:cs="Times New Roman"/>
        </w:rPr>
        <w:t>графий и</w:t>
      </w:r>
    </w:p>
    <w:p w:rsidR="00157A6D" w:rsidRPr="00157A6D" w:rsidRDefault="00157A6D" w:rsidP="00157A6D">
      <w:pPr>
        <w:pStyle w:val="ConsNonformat"/>
        <w:tabs>
          <w:tab w:val="left" w:pos="5835"/>
        </w:tabs>
        <w:ind w:right="0"/>
        <w:jc w:val="center"/>
        <w:rPr>
          <w:rFonts w:ascii="Times New Roman" w:hAnsi="Times New Roman" w:cs="Times New Roman"/>
        </w:rPr>
      </w:pPr>
      <w:r w:rsidRPr="00157A6D">
        <w:rPr>
          <w:rFonts w:ascii="Times New Roman" w:hAnsi="Times New Roman" w:cs="Times New Roman"/>
        </w:rPr>
        <w:t xml:space="preserve"> редакций печатных изданий*</w:t>
      </w:r>
    </w:p>
    <w:tbl>
      <w:tblPr>
        <w:tblW w:w="14387" w:type="dxa"/>
        <w:jc w:val="center"/>
        <w:tblInd w:w="-4664" w:type="dxa"/>
        <w:tblLayout w:type="fixed"/>
        <w:tblLook w:val="0000" w:firstRow="0" w:lastRow="0" w:firstColumn="0" w:lastColumn="0" w:noHBand="0" w:noVBand="0"/>
      </w:tblPr>
      <w:tblGrid>
        <w:gridCol w:w="6663"/>
        <w:gridCol w:w="7724"/>
      </w:tblGrid>
      <w:tr w:rsidR="00157A6D" w:rsidRPr="00157A6D" w:rsidTr="00157A6D">
        <w:trPr>
          <w:trHeight w:val="23"/>
          <w:jc w:val="center"/>
        </w:trPr>
        <w:tc>
          <w:tcPr>
            <w:tcW w:w="6663" w:type="dxa"/>
            <w:tcBorders>
              <w:top w:val="single" w:sz="2" w:space="0" w:color="000001"/>
              <w:left w:val="single" w:sz="2" w:space="0" w:color="000001"/>
              <w:bottom w:val="single" w:sz="2" w:space="0" w:color="000001"/>
            </w:tcBorders>
            <w:shd w:val="clear" w:color="auto" w:fill="FFFFFF"/>
          </w:tcPr>
          <w:p w:rsidR="00157A6D" w:rsidRPr="00157A6D" w:rsidRDefault="00157A6D" w:rsidP="00157A6D">
            <w:pPr>
              <w:jc w:val="center"/>
            </w:pPr>
            <w:r w:rsidRPr="00157A6D">
              <w:t xml:space="preserve">Наименование </w:t>
            </w:r>
          </w:p>
        </w:tc>
        <w:tc>
          <w:tcPr>
            <w:tcW w:w="7724" w:type="dxa"/>
            <w:tcBorders>
              <w:top w:val="single" w:sz="2" w:space="0" w:color="000001"/>
              <w:left w:val="single" w:sz="2" w:space="0" w:color="000001"/>
              <w:bottom w:val="single" w:sz="2" w:space="0" w:color="000001"/>
              <w:right w:val="single" w:sz="2" w:space="0" w:color="000001"/>
            </w:tcBorders>
            <w:shd w:val="clear" w:color="auto" w:fill="FFFFFF"/>
          </w:tcPr>
          <w:p w:rsidR="00157A6D" w:rsidRPr="00157A6D" w:rsidRDefault="00157A6D" w:rsidP="00157A6D">
            <w:pPr>
              <w:jc w:val="center"/>
            </w:pPr>
            <w:r w:rsidRPr="00157A6D">
              <w:t>Сумма на год ( не более), руб.</w:t>
            </w:r>
          </w:p>
        </w:tc>
      </w:tr>
      <w:tr w:rsidR="00157A6D" w:rsidRPr="00157A6D" w:rsidTr="00157A6D">
        <w:trPr>
          <w:trHeight w:val="394"/>
          <w:jc w:val="center"/>
        </w:trPr>
        <w:tc>
          <w:tcPr>
            <w:tcW w:w="6663" w:type="dxa"/>
            <w:tcBorders>
              <w:top w:val="single" w:sz="2" w:space="0" w:color="000001"/>
              <w:left w:val="single" w:sz="2" w:space="0" w:color="000001"/>
              <w:bottom w:val="single" w:sz="2" w:space="0" w:color="000001"/>
            </w:tcBorders>
            <w:shd w:val="clear" w:color="auto" w:fill="FFFFFF"/>
          </w:tcPr>
          <w:p w:rsidR="00157A6D" w:rsidRPr="00157A6D" w:rsidRDefault="00157A6D" w:rsidP="00157A6D">
            <w:r w:rsidRPr="00157A6D">
              <w:t>Услуги  редакций по размещению информации</w:t>
            </w:r>
          </w:p>
        </w:tc>
        <w:tc>
          <w:tcPr>
            <w:tcW w:w="7724" w:type="dxa"/>
            <w:tcBorders>
              <w:top w:val="single" w:sz="2" w:space="0" w:color="000001"/>
              <w:left w:val="single" w:sz="2" w:space="0" w:color="000001"/>
              <w:bottom w:val="single" w:sz="2" w:space="0" w:color="000001"/>
              <w:right w:val="single" w:sz="2" w:space="0" w:color="000001"/>
            </w:tcBorders>
            <w:shd w:val="clear" w:color="auto" w:fill="FFFFFF"/>
          </w:tcPr>
          <w:p w:rsidR="00157A6D" w:rsidRPr="00157A6D" w:rsidRDefault="00157A6D" w:rsidP="00157A6D">
            <w:pPr>
              <w:jc w:val="center"/>
            </w:pPr>
            <w:r w:rsidRPr="00157A6D">
              <w:t>50 000,00</w:t>
            </w:r>
          </w:p>
        </w:tc>
      </w:tr>
      <w:tr w:rsidR="00157A6D" w:rsidRPr="00157A6D" w:rsidTr="00157A6D">
        <w:trPr>
          <w:trHeight w:val="415"/>
          <w:jc w:val="center"/>
        </w:trPr>
        <w:tc>
          <w:tcPr>
            <w:tcW w:w="6663" w:type="dxa"/>
            <w:tcBorders>
              <w:top w:val="single" w:sz="2" w:space="0" w:color="000001"/>
              <w:left w:val="single" w:sz="2" w:space="0" w:color="000001"/>
              <w:bottom w:val="single" w:sz="2" w:space="0" w:color="000001"/>
            </w:tcBorders>
            <w:shd w:val="clear" w:color="auto" w:fill="FFFFFF"/>
          </w:tcPr>
          <w:p w:rsidR="00157A6D" w:rsidRPr="00157A6D" w:rsidRDefault="00157A6D" w:rsidP="00157A6D">
            <w:r w:rsidRPr="00157A6D">
              <w:t>Услуги на приобретение периодических печатных изданий</w:t>
            </w:r>
          </w:p>
        </w:tc>
        <w:tc>
          <w:tcPr>
            <w:tcW w:w="7724" w:type="dxa"/>
            <w:tcBorders>
              <w:top w:val="single" w:sz="2" w:space="0" w:color="000001"/>
              <w:left w:val="single" w:sz="2" w:space="0" w:color="000001"/>
              <w:bottom w:val="single" w:sz="2" w:space="0" w:color="000001"/>
              <w:right w:val="single" w:sz="2" w:space="0" w:color="000001"/>
            </w:tcBorders>
            <w:shd w:val="clear" w:color="auto" w:fill="FFFFFF"/>
          </w:tcPr>
          <w:p w:rsidR="00157A6D" w:rsidRPr="00157A6D" w:rsidRDefault="00157A6D" w:rsidP="00157A6D">
            <w:pPr>
              <w:jc w:val="center"/>
            </w:pPr>
            <w:r w:rsidRPr="00157A6D">
              <w:t>10 000,00</w:t>
            </w:r>
          </w:p>
        </w:tc>
      </w:tr>
    </w:tbl>
    <w:p w:rsidR="00157A6D" w:rsidRPr="00157A6D" w:rsidRDefault="00157A6D" w:rsidP="00157A6D">
      <w:pPr>
        <w:pStyle w:val="ConsNonformat"/>
        <w:tabs>
          <w:tab w:val="left" w:pos="570"/>
          <w:tab w:val="right" w:pos="9355"/>
        </w:tabs>
        <w:ind w:right="0"/>
        <w:jc w:val="both"/>
        <w:rPr>
          <w:rFonts w:ascii="Times New Roman" w:hAnsi="Times New Roman" w:cs="Times New Roman"/>
          <w:iCs/>
        </w:rPr>
      </w:pPr>
      <w:r w:rsidRPr="00157A6D">
        <w:rPr>
          <w:rFonts w:ascii="Times New Roman" w:hAnsi="Times New Roman" w:cs="Times New Roman"/>
          <w:iCs/>
        </w:rPr>
        <w:t xml:space="preserve">      </w:t>
      </w:r>
    </w:p>
    <w:p w:rsidR="00157A6D" w:rsidRPr="00157A6D" w:rsidRDefault="00157A6D" w:rsidP="00157A6D">
      <w:pPr>
        <w:pStyle w:val="3c"/>
        <w:shd w:val="clear" w:color="auto" w:fill="auto"/>
        <w:spacing w:before="0" w:after="0" w:line="276" w:lineRule="auto"/>
        <w:ind w:left="142"/>
        <w:rPr>
          <w:b w:val="0"/>
          <w:sz w:val="20"/>
          <w:szCs w:val="20"/>
        </w:rPr>
      </w:pPr>
      <w:r w:rsidRPr="00157A6D">
        <w:rPr>
          <w:b w:val="0"/>
          <w:sz w:val="20"/>
          <w:szCs w:val="20"/>
        </w:rPr>
        <w:t>6. Нормативы обеспечения применяемый при расчете нормативных затрат</w:t>
      </w:r>
    </w:p>
    <w:p w:rsidR="00157A6D" w:rsidRPr="00157A6D" w:rsidRDefault="00157A6D" w:rsidP="00F91BB2">
      <w:pPr>
        <w:pStyle w:val="3c"/>
        <w:shd w:val="clear" w:color="auto" w:fill="auto"/>
        <w:spacing w:before="0" w:after="0" w:line="276" w:lineRule="auto"/>
        <w:rPr>
          <w:b w:val="0"/>
          <w:sz w:val="20"/>
          <w:szCs w:val="20"/>
        </w:rPr>
      </w:pPr>
      <w:r w:rsidRPr="00157A6D">
        <w:rPr>
          <w:b w:val="0"/>
          <w:sz w:val="20"/>
          <w:szCs w:val="20"/>
        </w:rPr>
        <w:t xml:space="preserve">на коммунальные услуги </w:t>
      </w:r>
      <w:r w:rsidRPr="00157A6D">
        <w:rPr>
          <w:b w:val="0"/>
          <w:sz w:val="20"/>
          <w:szCs w:val="20"/>
          <w:vertAlign w:val="superscript"/>
        </w:rPr>
        <w:t>*</w:t>
      </w:r>
    </w:p>
    <w:tbl>
      <w:tblPr>
        <w:tblW w:w="14624" w:type="dxa"/>
        <w:tblInd w:w="10" w:type="dxa"/>
        <w:tblLayout w:type="fixed"/>
        <w:tblCellMar>
          <w:left w:w="10" w:type="dxa"/>
          <w:right w:w="10" w:type="dxa"/>
        </w:tblCellMar>
        <w:tblLook w:val="0000" w:firstRow="0" w:lastRow="0" w:firstColumn="0" w:lastColumn="0" w:noHBand="0" w:noVBand="0"/>
      </w:tblPr>
      <w:tblGrid>
        <w:gridCol w:w="4932"/>
        <w:gridCol w:w="2487"/>
        <w:gridCol w:w="3219"/>
        <w:gridCol w:w="3986"/>
      </w:tblGrid>
      <w:tr w:rsidR="00157A6D" w:rsidRPr="00157A6D" w:rsidTr="00157A6D">
        <w:trPr>
          <w:trHeight w:hRule="exact" w:val="472"/>
        </w:trPr>
        <w:tc>
          <w:tcPr>
            <w:tcW w:w="4932" w:type="dxa"/>
            <w:tcBorders>
              <w:top w:val="single" w:sz="4" w:space="0" w:color="000000"/>
              <w:left w:val="single" w:sz="4" w:space="0" w:color="000000"/>
            </w:tcBorders>
            <w:shd w:val="clear" w:color="auto" w:fill="FFFFFF"/>
            <w:vAlign w:val="center"/>
          </w:tcPr>
          <w:p w:rsidR="00157A6D" w:rsidRPr="00157A6D" w:rsidRDefault="00157A6D" w:rsidP="00157A6D">
            <w:pPr>
              <w:pStyle w:val="2d"/>
              <w:shd w:val="clear" w:color="auto" w:fill="auto"/>
              <w:spacing w:after="0" w:line="220" w:lineRule="exact"/>
              <w:jc w:val="center"/>
              <w:rPr>
                <w:rStyle w:val="211pt"/>
                <w:sz w:val="20"/>
                <w:szCs w:val="20"/>
              </w:rPr>
            </w:pPr>
            <w:r w:rsidRPr="00157A6D">
              <w:rPr>
                <w:sz w:val="20"/>
                <w:szCs w:val="20"/>
              </w:rPr>
              <w:t>Наименование услуги</w:t>
            </w:r>
          </w:p>
        </w:tc>
        <w:tc>
          <w:tcPr>
            <w:tcW w:w="2487" w:type="dxa"/>
            <w:tcBorders>
              <w:top w:val="single" w:sz="4" w:space="0" w:color="000000"/>
              <w:left w:val="single" w:sz="4" w:space="0" w:color="000000"/>
            </w:tcBorders>
            <w:shd w:val="clear" w:color="auto" w:fill="FFFFFF"/>
            <w:vAlign w:val="center"/>
          </w:tcPr>
          <w:p w:rsidR="00157A6D" w:rsidRPr="00157A6D" w:rsidRDefault="00157A6D" w:rsidP="00157A6D">
            <w:pPr>
              <w:pStyle w:val="2d"/>
              <w:shd w:val="clear" w:color="auto" w:fill="auto"/>
              <w:spacing w:after="0" w:line="220" w:lineRule="exact"/>
              <w:jc w:val="center"/>
              <w:rPr>
                <w:sz w:val="20"/>
                <w:szCs w:val="20"/>
              </w:rPr>
            </w:pPr>
            <w:r w:rsidRPr="00157A6D">
              <w:rPr>
                <w:rStyle w:val="211pt"/>
                <w:sz w:val="20"/>
                <w:szCs w:val="20"/>
              </w:rPr>
              <w:t>Объем потребления в год</w:t>
            </w:r>
          </w:p>
        </w:tc>
        <w:tc>
          <w:tcPr>
            <w:tcW w:w="3219" w:type="dxa"/>
            <w:tcBorders>
              <w:top w:val="single" w:sz="4" w:space="0" w:color="000000"/>
              <w:left w:val="single" w:sz="4" w:space="0" w:color="000000"/>
            </w:tcBorders>
            <w:shd w:val="clear" w:color="auto" w:fill="FFFFFF"/>
            <w:vAlign w:val="center"/>
          </w:tcPr>
          <w:p w:rsidR="00157A6D" w:rsidRPr="00157A6D" w:rsidRDefault="00157A6D" w:rsidP="00157A6D">
            <w:pPr>
              <w:pStyle w:val="2d"/>
              <w:shd w:val="clear" w:color="auto" w:fill="auto"/>
              <w:spacing w:after="0" w:line="220" w:lineRule="exact"/>
              <w:jc w:val="center"/>
              <w:rPr>
                <w:sz w:val="20"/>
                <w:szCs w:val="20"/>
              </w:rPr>
            </w:pPr>
            <w:r w:rsidRPr="00157A6D">
              <w:rPr>
                <w:sz w:val="20"/>
                <w:szCs w:val="20"/>
              </w:rPr>
              <w:t>Цена приобретения за единицу об</w:t>
            </w:r>
            <w:r w:rsidRPr="00157A6D">
              <w:rPr>
                <w:sz w:val="20"/>
                <w:szCs w:val="20"/>
              </w:rPr>
              <w:t>ъ</w:t>
            </w:r>
            <w:r w:rsidRPr="00157A6D">
              <w:rPr>
                <w:sz w:val="20"/>
                <w:szCs w:val="20"/>
              </w:rPr>
              <w:t>ема</w:t>
            </w:r>
          </w:p>
        </w:tc>
        <w:tc>
          <w:tcPr>
            <w:tcW w:w="3986" w:type="dxa"/>
            <w:tcBorders>
              <w:top w:val="single" w:sz="4" w:space="0" w:color="000000"/>
              <w:left w:val="single" w:sz="4" w:space="0" w:color="000000"/>
              <w:right w:val="single" w:sz="4" w:space="0" w:color="000000"/>
            </w:tcBorders>
            <w:shd w:val="clear" w:color="auto" w:fill="FFFFFF"/>
          </w:tcPr>
          <w:p w:rsidR="00157A6D" w:rsidRPr="00157A6D" w:rsidRDefault="00157A6D" w:rsidP="00157A6D">
            <w:pPr>
              <w:pStyle w:val="2d"/>
              <w:shd w:val="clear" w:color="auto" w:fill="auto"/>
              <w:spacing w:after="0" w:line="220" w:lineRule="exact"/>
              <w:jc w:val="center"/>
              <w:rPr>
                <w:sz w:val="20"/>
                <w:szCs w:val="20"/>
              </w:rPr>
            </w:pPr>
            <w:r w:rsidRPr="00157A6D">
              <w:rPr>
                <w:sz w:val="20"/>
                <w:szCs w:val="20"/>
              </w:rPr>
              <w:t>Цена за услугу (не более), рублей</w:t>
            </w:r>
          </w:p>
        </w:tc>
      </w:tr>
      <w:tr w:rsidR="00157A6D" w:rsidRPr="00157A6D" w:rsidTr="00157A6D">
        <w:trPr>
          <w:trHeight w:hRule="exact" w:val="785"/>
        </w:trPr>
        <w:tc>
          <w:tcPr>
            <w:tcW w:w="4932" w:type="dxa"/>
            <w:tcBorders>
              <w:top w:val="single" w:sz="4" w:space="0" w:color="000000"/>
              <w:left w:val="single" w:sz="4" w:space="0" w:color="000000"/>
              <w:bottom w:val="single" w:sz="4" w:space="0" w:color="000000"/>
            </w:tcBorders>
            <w:shd w:val="clear" w:color="auto" w:fill="FFFFFF"/>
            <w:vAlign w:val="center"/>
          </w:tcPr>
          <w:p w:rsidR="00157A6D" w:rsidRPr="00157A6D" w:rsidRDefault="00157A6D" w:rsidP="00157A6D">
            <w:pPr>
              <w:pStyle w:val="2d"/>
              <w:shd w:val="clear" w:color="auto" w:fill="auto"/>
              <w:spacing w:after="0" w:line="278" w:lineRule="exact"/>
              <w:jc w:val="center"/>
              <w:rPr>
                <w:sz w:val="20"/>
                <w:szCs w:val="20"/>
              </w:rPr>
            </w:pPr>
            <w:r w:rsidRPr="00157A6D">
              <w:rPr>
                <w:rStyle w:val="211pt"/>
                <w:sz w:val="20"/>
                <w:szCs w:val="20"/>
              </w:rPr>
              <w:t>Электроэнергия  на</w:t>
            </w:r>
            <w:r w:rsidRPr="00157A6D">
              <w:rPr>
                <w:sz w:val="20"/>
                <w:szCs w:val="20"/>
              </w:rPr>
              <w:t xml:space="preserve"> обеспечение</w:t>
            </w:r>
          </w:p>
          <w:p w:rsidR="00157A6D" w:rsidRPr="00157A6D" w:rsidRDefault="00157A6D" w:rsidP="00157A6D">
            <w:pPr>
              <w:pStyle w:val="2d"/>
              <w:shd w:val="clear" w:color="auto" w:fill="auto"/>
              <w:spacing w:after="0" w:line="278" w:lineRule="exact"/>
              <w:jc w:val="center"/>
              <w:rPr>
                <w:rStyle w:val="211pt"/>
                <w:sz w:val="20"/>
                <w:szCs w:val="20"/>
              </w:rPr>
            </w:pPr>
            <w:r w:rsidRPr="00157A6D">
              <w:rPr>
                <w:sz w:val="20"/>
                <w:szCs w:val="20"/>
              </w:rPr>
              <w:t xml:space="preserve"> функций администрации</w:t>
            </w:r>
            <w:r w:rsidRPr="00157A6D">
              <w:rPr>
                <w:bCs/>
                <w:sz w:val="20"/>
                <w:szCs w:val="20"/>
              </w:rPr>
              <w:t xml:space="preserve"> </w:t>
            </w:r>
          </w:p>
        </w:tc>
        <w:tc>
          <w:tcPr>
            <w:tcW w:w="2487" w:type="dxa"/>
            <w:tcBorders>
              <w:top w:val="single" w:sz="4" w:space="0" w:color="000000"/>
              <w:left w:val="single" w:sz="4" w:space="0" w:color="000000"/>
              <w:bottom w:val="single" w:sz="4" w:space="0" w:color="000000"/>
            </w:tcBorders>
            <w:shd w:val="clear" w:color="auto" w:fill="FFFFFF"/>
            <w:vAlign w:val="center"/>
          </w:tcPr>
          <w:p w:rsidR="00157A6D" w:rsidRPr="00157A6D" w:rsidRDefault="00157A6D" w:rsidP="00157A6D">
            <w:pPr>
              <w:pStyle w:val="2d"/>
              <w:shd w:val="clear" w:color="auto" w:fill="auto"/>
              <w:spacing w:after="0" w:line="220" w:lineRule="exact"/>
              <w:ind w:left="1120"/>
              <w:jc w:val="center"/>
              <w:rPr>
                <w:sz w:val="20"/>
                <w:szCs w:val="20"/>
              </w:rPr>
            </w:pPr>
            <w:r w:rsidRPr="00157A6D">
              <w:rPr>
                <w:rStyle w:val="211pt"/>
                <w:sz w:val="20"/>
                <w:szCs w:val="20"/>
              </w:rPr>
              <w:t xml:space="preserve">до 2,0 </w:t>
            </w:r>
            <w:proofErr w:type="spellStart"/>
            <w:r w:rsidRPr="00157A6D">
              <w:rPr>
                <w:rStyle w:val="211pt"/>
                <w:sz w:val="20"/>
                <w:szCs w:val="20"/>
              </w:rPr>
              <w:t>тыс.кВт</w:t>
            </w:r>
            <w:proofErr w:type="spellEnd"/>
          </w:p>
        </w:tc>
        <w:tc>
          <w:tcPr>
            <w:tcW w:w="3219" w:type="dxa"/>
            <w:tcBorders>
              <w:top w:val="single" w:sz="4" w:space="0" w:color="000000"/>
              <w:left w:val="single" w:sz="4" w:space="0" w:color="000000"/>
              <w:bottom w:val="single" w:sz="4" w:space="0" w:color="000000"/>
            </w:tcBorders>
            <w:shd w:val="clear" w:color="auto" w:fill="FFFFFF"/>
            <w:vAlign w:val="center"/>
          </w:tcPr>
          <w:p w:rsidR="00157A6D" w:rsidRPr="00157A6D" w:rsidRDefault="00157A6D" w:rsidP="00157A6D">
            <w:pPr>
              <w:jc w:val="center"/>
            </w:pPr>
            <w:r w:rsidRPr="00157A6D">
              <w:t>регулируемый тариф на</w:t>
            </w:r>
          </w:p>
          <w:p w:rsidR="00157A6D" w:rsidRPr="00157A6D" w:rsidRDefault="00157A6D" w:rsidP="00157A6D">
            <w:pPr>
              <w:pStyle w:val="2d"/>
              <w:shd w:val="clear" w:color="auto" w:fill="auto"/>
              <w:spacing w:after="0" w:line="240" w:lineRule="auto"/>
              <w:jc w:val="center"/>
              <w:rPr>
                <w:sz w:val="20"/>
                <w:szCs w:val="20"/>
              </w:rPr>
            </w:pPr>
            <w:r w:rsidRPr="00157A6D">
              <w:rPr>
                <w:sz w:val="20"/>
                <w:szCs w:val="20"/>
              </w:rPr>
              <w:t>электроснабжение</w:t>
            </w:r>
          </w:p>
        </w:tc>
        <w:tc>
          <w:tcPr>
            <w:tcW w:w="3986" w:type="dxa"/>
            <w:tcBorders>
              <w:top w:val="single" w:sz="4" w:space="0" w:color="000000"/>
              <w:left w:val="single" w:sz="4" w:space="0" w:color="000000"/>
              <w:bottom w:val="single" w:sz="4" w:space="0" w:color="000000"/>
              <w:right w:val="single" w:sz="4" w:space="0" w:color="000000"/>
            </w:tcBorders>
            <w:shd w:val="clear" w:color="auto" w:fill="FFFFFF"/>
          </w:tcPr>
          <w:p w:rsidR="00157A6D" w:rsidRPr="00157A6D" w:rsidRDefault="00157A6D" w:rsidP="00157A6D">
            <w:pPr>
              <w:snapToGrid w:val="0"/>
              <w:jc w:val="center"/>
            </w:pPr>
          </w:p>
          <w:p w:rsidR="00157A6D" w:rsidRPr="00157A6D" w:rsidRDefault="00157A6D" w:rsidP="00157A6D">
            <w:pPr>
              <w:jc w:val="center"/>
            </w:pPr>
            <w:r w:rsidRPr="00157A6D">
              <w:t xml:space="preserve">25 000 </w:t>
            </w:r>
          </w:p>
        </w:tc>
      </w:tr>
      <w:tr w:rsidR="00157A6D" w:rsidRPr="00157A6D" w:rsidTr="00157A6D">
        <w:trPr>
          <w:trHeight w:hRule="exact" w:val="697"/>
        </w:trPr>
        <w:tc>
          <w:tcPr>
            <w:tcW w:w="4932" w:type="dxa"/>
            <w:tcBorders>
              <w:top w:val="single" w:sz="4" w:space="0" w:color="000000"/>
              <w:left w:val="single" w:sz="4" w:space="0" w:color="000000"/>
              <w:bottom w:val="single" w:sz="4" w:space="0" w:color="000000"/>
            </w:tcBorders>
            <w:shd w:val="clear" w:color="auto" w:fill="FFFFFF"/>
            <w:vAlign w:val="center"/>
          </w:tcPr>
          <w:p w:rsidR="00157A6D" w:rsidRPr="00157A6D" w:rsidRDefault="00157A6D" w:rsidP="00157A6D">
            <w:pPr>
              <w:pStyle w:val="2d"/>
              <w:shd w:val="clear" w:color="auto" w:fill="auto"/>
              <w:spacing w:after="0" w:line="278" w:lineRule="exact"/>
              <w:jc w:val="center"/>
              <w:rPr>
                <w:rStyle w:val="211pt"/>
                <w:sz w:val="20"/>
                <w:szCs w:val="20"/>
              </w:rPr>
            </w:pPr>
            <w:r w:rsidRPr="00157A6D">
              <w:rPr>
                <w:rStyle w:val="211pt"/>
                <w:sz w:val="20"/>
                <w:szCs w:val="20"/>
              </w:rPr>
              <w:lastRenderedPageBreak/>
              <w:t>Электроэнергия уличное освещение</w:t>
            </w:r>
          </w:p>
        </w:tc>
        <w:tc>
          <w:tcPr>
            <w:tcW w:w="2487" w:type="dxa"/>
            <w:tcBorders>
              <w:top w:val="single" w:sz="4" w:space="0" w:color="000000"/>
              <w:left w:val="single" w:sz="4" w:space="0" w:color="000000"/>
              <w:bottom w:val="single" w:sz="4" w:space="0" w:color="000000"/>
            </w:tcBorders>
            <w:shd w:val="clear" w:color="auto" w:fill="FFFFFF"/>
            <w:vAlign w:val="center"/>
          </w:tcPr>
          <w:p w:rsidR="00157A6D" w:rsidRPr="00157A6D" w:rsidRDefault="00157A6D" w:rsidP="00157A6D">
            <w:pPr>
              <w:pStyle w:val="2d"/>
              <w:shd w:val="clear" w:color="auto" w:fill="auto"/>
              <w:spacing w:after="0" w:line="220" w:lineRule="exact"/>
              <w:ind w:left="1120"/>
              <w:jc w:val="center"/>
              <w:rPr>
                <w:sz w:val="20"/>
                <w:szCs w:val="20"/>
              </w:rPr>
            </w:pPr>
            <w:r w:rsidRPr="00157A6D">
              <w:rPr>
                <w:rStyle w:val="211pt"/>
                <w:sz w:val="20"/>
                <w:szCs w:val="20"/>
              </w:rPr>
              <w:t xml:space="preserve">до 24 </w:t>
            </w:r>
            <w:proofErr w:type="spellStart"/>
            <w:r w:rsidRPr="00157A6D">
              <w:rPr>
                <w:rStyle w:val="211pt"/>
                <w:sz w:val="20"/>
                <w:szCs w:val="20"/>
              </w:rPr>
              <w:t>тыс.кВт</w:t>
            </w:r>
            <w:proofErr w:type="spellEnd"/>
          </w:p>
        </w:tc>
        <w:tc>
          <w:tcPr>
            <w:tcW w:w="3219" w:type="dxa"/>
            <w:tcBorders>
              <w:top w:val="single" w:sz="4" w:space="0" w:color="000000"/>
              <w:left w:val="single" w:sz="4" w:space="0" w:color="000000"/>
              <w:bottom w:val="single" w:sz="4" w:space="0" w:color="000000"/>
            </w:tcBorders>
            <w:shd w:val="clear" w:color="auto" w:fill="FFFFFF"/>
            <w:vAlign w:val="center"/>
          </w:tcPr>
          <w:p w:rsidR="00157A6D" w:rsidRPr="00157A6D" w:rsidRDefault="00157A6D" w:rsidP="00157A6D">
            <w:pPr>
              <w:jc w:val="center"/>
            </w:pPr>
            <w:r w:rsidRPr="00157A6D">
              <w:t>регулируемый тариф на</w:t>
            </w:r>
          </w:p>
          <w:p w:rsidR="00157A6D" w:rsidRPr="00157A6D" w:rsidRDefault="00157A6D" w:rsidP="00157A6D">
            <w:pPr>
              <w:pStyle w:val="2d"/>
              <w:shd w:val="clear" w:color="auto" w:fill="auto"/>
              <w:spacing w:after="0" w:line="240" w:lineRule="auto"/>
              <w:jc w:val="center"/>
              <w:rPr>
                <w:sz w:val="20"/>
                <w:szCs w:val="20"/>
              </w:rPr>
            </w:pPr>
            <w:r w:rsidRPr="00157A6D">
              <w:rPr>
                <w:sz w:val="20"/>
                <w:szCs w:val="20"/>
              </w:rPr>
              <w:t>электроснабжение</w:t>
            </w:r>
          </w:p>
        </w:tc>
        <w:tc>
          <w:tcPr>
            <w:tcW w:w="3986" w:type="dxa"/>
            <w:tcBorders>
              <w:top w:val="single" w:sz="4" w:space="0" w:color="000000"/>
              <w:left w:val="single" w:sz="4" w:space="0" w:color="000000"/>
              <w:bottom w:val="single" w:sz="4" w:space="0" w:color="000000"/>
              <w:right w:val="single" w:sz="4" w:space="0" w:color="000000"/>
            </w:tcBorders>
            <w:shd w:val="clear" w:color="auto" w:fill="FFFFFF"/>
          </w:tcPr>
          <w:p w:rsidR="00157A6D" w:rsidRPr="00157A6D" w:rsidRDefault="00157A6D" w:rsidP="00157A6D">
            <w:pPr>
              <w:snapToGrid w:val="0"/>
              <w:jc w:val="center"/>
            </w:pPr>
          </w:p>
          <w:p w:rsidR="00157A6D" w:rsidRPr="00157A6D" w:rsidRDefault="00157A6D" w:rsidP="00157A6D">
            <w:pPr>
              <w:jc w:val="center"/>
            </w:pPr>
            <w:r w:rsidRPr="00157A6D">
              <w:t xml:space="preserve">270 000 </w:t>
            </w:r>
          </w:p>
        </w:tc>
      </w:tr>
      <w:tr w:rsidR="00157A6D" w:rsidRPr="00157A6D" w:rsidTr="00157A6D">
        <w:trPr>
          <w:trHeight w:hRule="exact" w:val="721"/>
        </w:trPr>
        <w:tc>
          <w:tcPr>
            <w:tcW w:w="4932" w:type="dxa"/>
            <w:tcBorders>
              <w:top w:val="single" w:sz="4" w:space="0" w:color="000000"/>
              <w:left w:val="single" w:sz="4" w:space="0" w:color="000000"/>
              <w:bottom w:val="single" w:sz="4" w:space="0" w:color="000000"/>
            </w:tcBorders>
            <w:shd w:val="clear" w:color="auto" w:fill="FFFFFF"/>
            <w:vAlign w:val="center"/>
          </w:tcPr>
          <w:p w:rsidR="00157A6D" w:rsidRPr="00157A6D" w:rsidRDefault="00157A6D" w:rsidP="00157A6D">
            <w:pPr>
              <w:pStyle w:val="2d"/>
              <w:shd w:val="clear" w:color="auto" w:fill="auto"/>
              <w:spacing w:after="0" w:line="278" w:lineRule="exact"/>
              <w:jc w:val="center"/>
              <w:rPr>
                <w:rStyle w:val="211pt"/>
                <w:sz w:val="20"/>
                <w:szCs w:val="20"/>
              </w:rPr>
            </w:pPr>
            <w:r w:rsidRPr="00157A6D">
              <w:rPr>
                <w:color w:val="222222"/>
                <w:sz w:val="20"/>
                <w:szCs w:val="20"/>
              </w:rPr>
              <w:t>Газоснабжение</w:t>
            </w:r>
          </w:p>
        </w:tc>
        <w:tc>
          <w:tcPr>
            <w:tcW w:w="2487" w:type="dxa"/>
            <w:tcBorders>
              <w:top w:val="single" w:sz="4" w:space="0" w:color="000000"/>
              <w:left w:val="single" w:sz="4" w:space="0" w:color="000000"/>
              <w:bottom w:val="single" w:sz="4" w:space="0" w:color="000000"/>
            </w:tcBorders>
            <w:shd w:val="clear" w:color="auto" w:fill="FFFFFF"/>
            <w:vAlign w:val="center"/>
          </w:tcPr>
          <w:p w:rsidR="00157A6D" w:rsidRPr="00157A6D" w:rsidRDefault="00157A6D" w:rsidP="00157A6D">
            <w:pPr>
              <w:pStyle w:val="2d"/>
              <w:shd w:val="clear" w:color="auto" w:fill="auto"/>
              <w:spacing w:after="0" w:line="220" w:lineRule="exact"/>
              <w:ind w:left="1120"/>
              <w:jc w:val="center"/>
              <w:rPr>
                <w:sz w:val="20"/>
                <w:szCs w:val="20"/>
              </w:rPr>
            </w:pPr>
            <w:r w:rsidRPr="00157A6D">
              <w:rPr>
                <w:rStyle w:val="211pt"/>
                <w:sz w:val="20"/>
                <w:szCs w:val="20"/>
              </w:rPr>
              <w:t xml:space="preserve">9,5 тыс. </w:t>
            </w:r>
            <w:proofErr w:type="spellStart"/>
            <w:r w:rsidRPr="00157A6D">
              <w:rPr>
                <w:rStyle w:val="211pt"/>
                <w:sz w:val="20"/>
                <w:szCs w:val="20"/>
              </w:rPr>
              <w:t>куб.м</w:t>
            </w:r>
            <w:proofErr w:type="spellEnd"/>
          </w:p>
        </w:tc>
        <w:tc>
          <w:tcPr>
            <w:tcW w:w="3219" w:type="dxa"/>
            <w:tcBorders>
              <w:top w:val="single" w:sz="4" w:space="0" w:color="000000"/>
              <w:left w:val="single" w:sz="4" w:space="0" w:color="000000"/>
              <w:bottom w:val="single" w:sz="4" w:space="0" w:color="000000"/>
            </w:tcBorders>
            <w:shd w:val="clear" w:color="auto" w:fill="FFFFFF"/>
            <w:vAlign w:val="center"/>
          </w:tcPr>
          <w:p w:rsidR="00157A6D" w:rsidRPr="00157A6D" w:rsidRDefault="00157A6D" w:rsidP="00157A6D">
            <w:pPr>
              <w:jc w:val="center"/>
            </w:pPr>
            <w:r w:rsidRPr="00157A6D">
              <w:t>регулируемый тариф на</w:t>
            </w:r>
          </w:p>
          <w:p w:rsidR="00157A6D" w:rsidRPr="00157A6D" w:rsidRDefault="00157A6D" w:rsidP="00157A6D">
            <w:pPr>
              <w:jc w:val="center"/>
            </w:pPr>
            <w:r w:rsidRPr="00157A6D">
              <w:rPr>
                <w:color w:val="222222"/>
              </w:rPr>
              <w:t>газоснабжение</w:t>
            </w:r>
          </w:p>
        </w:tc>
        <w:tc>
          <w:tcPr>
            <w:tcW w:w="3986" w:type="dxa"/>
            <w:tcBorders>
              <w:top w:val="single" w:sz="4" w:space="0" w:color="000000"/>
              <w:left w:val="single" w:sz="4" w:space="0" w:color="000000"/>
              <w:bottom w:val="single" w:sz="4" w:space="0" w:color="000000"/>
              <w:right w:val="single" w:sz="4" w:space="0" w:color="000000"/>
            </w:tcBorders>
            <w:shd w:val="clear" w:color="auto" w:fill="FFFFFF"/>
          </w:tcPr>
          <w:p w:rsidR="00157A6D" w:rsidRPr="00157A6D" w:rsidRDefault="00157A6D" w:rsidP="00157A6D">
            <w:pPr>
              <w:snapToGrid w:val="0"/>
              <w:jc w:val="center"/>
            </w:pPr>
          </w:p>
          <w:p w:rsidR="00157A6D" w:rsidRPr="00157A6D" w:rsidRDefault="00157A6D" w:rsidP="00157A6D">
            <w:pPr>
              <w:jc w:val="center"/>
            </w:pPr>
            <w:r w:rsidRPr="00157A6D">
              <w:t xml:space="preserve">120 000 </w:t>
            </w:r>
          </w:p>
        </w:tc>
      </w:tr>
    </w:tbl>
    <w:p w:rsidR="00157A6D" w:rsidRPr="00157A6D" w:rsidRDefault="00157A6D" w:rsidP="00157A6D">
      <w:pPr>
        <w:spacing w:line="264" w:lineRule="exact"/>
        <w:ind w:right="20"/>
        <w:jc w:val="both"/>
      </w:pPr>
      <w:r w:rsidRPr="00157A6D">
        <w:rPr>
          <w:rFonts w:eastAsia="Sylfaen"/>
        </w:rPr>
        <w:t xml:space="preserve">Потребность в коммунальных услугах определяется с учетом </w:t>
      </w:r>
      <w:r w:rsidRPr="00157A6D">
        <w:t>утвержденных лимитов потребления  газ</w:t>
      </w:r>
      <w:r w:rsidRPr="00157A6D">
        <w:t>о</w:t>
      </w:r>
      <w:r w:rsidRPr="00157A6D">
        <w:t xml:space="preserve">снабжения, электроэнергии на 2025 г  </w:t>
      </w:r>
    </w:p>
    <w:p w:rsidR="00157A6D" w:rsidRPr="00157A6D" w:rsidRDefault="00157A6D" w:rsidP="00157A6D">
      <w:pPr>
        <w:pStyle w:val="2d"/>
        <w:spacing w:after="0" w:line="240" w:lineRule="auto"/>
        <w:ind w:right="1180"/>
        <w:jc w:val="center"/>
        <w:rPr>
          <w:bCs/>
          <w:sz w:val="20"/>
          <w:szCs w:val="20"/>
        </w:rPr>
      </w:pPr>
    </w:p>
    <w:p w:rsidR="00157A6D" w:rsidRPr="00157A6D" w:rsidRDefault="00157A6D" w:rsidP="00157A6D">
      <w:pPr>
        <w:pStyle w:val="2d"/>
        <w:spacing w:after="0" w:line="240" w:lineRule="auto"/>
        <w:ind w:right="1180"/>
        <w:jc w:val="center"/>
        <w:rPr>
          <w:bCs/>
          <w:sz w:val="20"/>
          <w:szCs w:val="20"/>
        </w:rPr>
      </w:pPr>
      <w:r w:rsidRPr="00157A6D">
        <w:rPr>
          <w:bCs/>
          <w:sz w:val="20"/>
          <w:szCs w:val="20"/>
        </w:rPr>
        <w:t>7.</w:t>
      </w:r>
      <w:r w:rsidRPr="00157A6D">
        <w:rPr>
          <w:sz w:val="20"/>
          <w:szCs w:val="20"/>
        </w:rPr>
        <w:t xml:space="preserve"> Нормативы обеспечения применяемый при расчете нормативных з</w:t>
      </w:r>
      <w:r w:rsidRPr="00157A6D">
        <w:rPr>
          <w:sz w:val="20"/>
          <w:szCs w:val="20"/>
        </w:rPr>
        <w:t>а</w:t>
      </w:r>
      <w:r w:rsidRPr="00157A6D">
        <w:rPr>
          <w:sz w:val="20"/>
          <w:szCs w:val="20"/>
        </w:rPr>
        <w:t>трат</w:t>
      </w:r>
      <w:r w:rsidRPr="00157A6D">
        <w:rPr>
          <w:bCs/>
          <w:sz w:val="20"/>
          <w:szCs w:val="20"/>
        </w:rPr>
        <w:t xml:space="preserve"> </w:t>
      </w:r>
    </w:p>
    <w:p w:rsidR="00157A6D" w:rsidRPr="00157A6D" w:rsidRDefault="00157A6D" w:rsidP="00157A6D">
      <w:pPr>
        <w:pStyle w:val="2d"/>
        <w:tabs>
          <w:tab w:val="left" w:pos="10440"/>
        </w:tabs>
        <w:spacing w:after="0" w:line="240" w:lineRule="auto"/>
        <w:ind w:right="1180"/>
        <w:jc w:val="center"/>
        <w:rPr>
          <w:sz w:val="20"/>
          <w:szCs w:val="20"/>
        </w:rPr>
      </w:pPr>
      <w:r w:rsidRPr="00157A6D">
        <w:rPr>
          <w:bCs/>
          <w:sz w:val="20"/>
          <w:szCs w:val="20"/>
        </w:rPr>
        <w:t xml:space="preserve">                    на </w:t>
      </w:r>
      <w:r w:rsidRPr="00157A6D">
        <w:rPr>
          <w:sz w:val="20"/>
          <w:szCs w:val="20"/>
        </w:rPr>
        <w:t xml:space="preserve"> техническое обслуживание и  текущий ремонт объектов  систем газораспред</w:t>
      </w:r>
      <w:r w:rsidRPr="00157A6D">
        <w:rPr>
          <w:sz w:val="20"/>
          <w:szCs w:val="20"/>
        </w:rPr>
        <w:t>е</w:t>
      </w:r>
      <w:r w:rsidRPr="00157A6D">
        <w:rPr>
          <w:sz w:val="20"/>
          <w:szCs w:val="20"/>
        </w:rPr>
        <w:t xml:space="preserve">ления  и </w:t>
      </w:r>
      <w:proofErr w:type="spellStart"/>
      <w:r w:rsidRPr="00157A6D">
        <w:rPr>
          <w:sz w:val="20"/>
          <w:szCs w:val="20"/>
        </w:rPr>
        <w:t>газопотребления</w:t>
      </w:r>
      <w:proofErr w:type="spellEnd"/>
      <w:r w:rsidRPr="00157A6D">
        <w:rPr>
          <w:sz w:val="20"/>
          <w:szCs w:val="20"/>
          <w:vertAlign w:val="superscript"/>
        </w:rPr>
        <w:t>*</w:t>
      </w:r>
    </w:p>
    <w:p w:rsidR="00157A6D" w:rsidRPr="00157A6D" w:rsidRDefault="00157A6D" w:rsidP="00157A6D">
      <w:pPr>
        <w:pStyle w:val="2d"/>
        <w:spacing w:after="0" w:line="240" w:lineRule="auto"/>
        <w:ind w:right="1180"/>
        <w:jc w:val="center"/>
        <w:rPr>
          <w:bCs/>
          <w:sz w:val="20"/>
          <w:szCs w:val="20"/>
        </w:rPr>
      </w:pPr>
    </w:p>
    <w:tbl>
      <w:tblPr>
        <w:tblW w:w="1474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103"/>
        <w:gridCol w:w="4820"/>
        <w:gridCol w:w="4820"/>
      </w:tblGrid>
      <w:tr w:rsidR="00157A6D" w:rsidRPr="00157A6D" w:rsidTr="00157A6D">
        <w:trPr>
          <w:trHeight w:hRule="exact" w:val="537"/>
        </w:trPr>
        <w:tc>
          <w:tcPr>
            <w:tcW w:w="5103" w:type="dxa"/>
            <w:shd w:val="clear" w:color="auto" w:fill="FFFFFF"/>
            <w:vAlign w:val="center"/>
          </w:tcPr>
          <w:p w:rsidR="00157A6D" w:rsidRPr="00157A6D" w:rsidRDefault="00157A6D" w:rsidP="00157A6D">
            <w:pPr>
              <w:pStyle w:val="2d"/>
              <w:shd w:val="clear" w:color="auto" w:fill="auto"/>
              <w:spacing w:after="0" w:line="220" w:lineRule="exact"/>
              <w:jc w:val="center"/>
              <w:rPr>
                <w:sz w:val="20"/>
                <w:szCs w:val="20"/>
              </w:rPr>
            </w:pPr>
            <w:r w:rsidRPr="00157A6D">
              <w:rPr>
                <w:rStyle w:val="211pt"/>
                <w:sz w:val="20"/>
                <w:szCs w:val="20"/>
              </w:rPr>
              <w:t>Наименование услуги</w:t>
            </w:r>
          </w:p>
        </w:tc>
        <w:tc>
          <w:tcPr>
            <w:tcW w:w="4820" w:type="dxa"/>
            <w:shd w:val="clear" w:color="auto" w:fill="FFFFFF"/>
            <w:vAlign w:val="center"/>
          </w:tcPr>
          <w:p w:rsidR="00157A6D" w:rsidRPr="00157A6D" w:rsidRDefault="00157A6D" w:rsidP="00157A6D">
            <w:pPr>
              <w:pStyle w:val="2d"/>
              <w:shd w:val="clear" w:color="auto" w:fill="auto"/>
              <w:spacing w:after="0" w:line="240" w:lineRule="auto"/>
              <w:jc w:val="center"/>
              <w:rPr>
                <w:sz w:val="20"/>
                <w:szCs w:val="20"/>
              </w:rPr>
            </w:pPr>
            <w:r w:rsidRPr="00157A6D">
              <w:rPr>
                <w:sz w:val="20"/>
                <w:szCs w:val="20"/>
              </w:rPr>
              <w:t xml:space="preserve">Количество обслуживаемых  систем , </w:t>
            </w:r>
            <w:proofErr w:type="spellStart"/>
            <w:r w:rsidRPr="00157A6D">
              <w:rPr>
                <w:sz w:val="20"/>
                <w:szCs w:val="20"/>
              </w:rPr>
              <w:t>шт</w:t>
            </w:r>
            <w:proofErr w:type="spellEnd"/>
          </w:p>
        </w:tc>
        <w:tc>
          <w:tcPr>
            <w:tcW w:w="4820" w:type="dxa"/>
            <w:shd w:val="clear" w:color="auto" w:fill="FFFFFF"/>
          </w:tcPr>
          <w:p w:rsidR="00157A6D" w:rsidRPr="00157A6D" w:rsidRDefault="00157A6D" w:rsidP="00157A6D">
            <w:pPr>
              <w:pStyle w:val="2d"/>
              <w:shd w:val="clear" w:color="auto" w:fill="auto"/>
              <w:spacing w:after="0" w:line="240" w:lineRule="auto"/>
              <w:jc w:val="center"/>
              <w:rPr>
                <w:sz w:val="20"/>
                <w:szCs w:val="20"/>
              </w:rPr>
            </w:pPr>
            <w:r w:rsidRPr="00157A6D">
              <w:rPr>
                <w:sz w:val="20"/>
                <w:szCs w:val="20"/>
              </w:rPr>
              <w:t>Цена за единицу в год (не более), рублей</w:t>
            </w:r>
          </w:p>
        </w:tc>
      </w:tr>
      <w:tr w:rsidR="00157A6D" w:rsidRPr="00157A6D" w:rsidTr="00157A6D">
        <w:trPr>
          <w:trHeight w:hRule="exact" w:val="494"/>
        </w:trPr>
        <w:tc>
          <w:tcPr>
            <w:tcW w:w="5103" w:type="dxa"/>
            <w:shd w:val="clear" w:color="auto" w:fill="FFFFFF"/>
            <w:vAlign w:val="center"/>
          </w:tcPr>
          <w:p w:rsidR="00157A6D" w:rsidRPr="00157A6D" w:rsidRDefault="00157A6D" w:rsidP="00157A6D">
            <w:pPr>
              <w:pStyle w:val="2d"/>
              <w:shd w:val="clear" w:color="auto" w:fill="auto"/>
              <w:spacing w:after="0" w:line="220" w:lineRule="exact"/>
              <w:jc w:val="center"/>
              <w:rPr>
                <w:sz w:val="20"/>
                <w:szCs w:val="20"/>
              </w:rPr>
            </w:pPr>
            <w:r w:rsidRPr="00157A6D">
              <w:rPr>
                <w:sz w:val="20"/>
                <w:szCs w:val="20"/>
              </w:rPr>
              <w:t xml:space="preserve">ТО и ремонт систем  газораспределения  и </w:t>
            </w:r>
            <w:proofErr w:type="spellStart"/>
            <w:r w:rsidRPr="00157A6D">
              <w:rPr>
                <w:sz w:val="20"/>
                <w:szCs w:val="20"/>
              </w:rPr>
              <w:t>газопотребл</w:t>
            </w:r>
            <w:r w:rsidRPr="00157A6D">
              <w:rPr>
                <w:sz w:val="20"/>
                <w:szCs w:val="20"/>
              </w:rPr>
              <w:t>е</w:t>
            </w:r>
            <w:r w:rsidRPr="00157A6D">
              <w:rPr>
                <w:sz w:val="20"/>
                <w:szCs w:val="20"/>
              </w:rPr>
              <w:t>ния</w:t>
            </w:r>
            <w:proofErr w:type="spellEnd"/>
            <w:r w:rsidRPr="00157A6D">
              <w:rPr>
                <w:sz w:val="20"/>
                <w:szCs w:val="20"/>
              </w:rPr>
              <w:t xml:space="preserve"> </w:t>
            </w:r>
          </w:p>
        </w:tc>
        <w:tc>
          <w:tcPr>
            <w:tcW w:w="4820" w:type="dxa"/>
            <w:shd w:val="clear" w:color="auto" w:fill="FFFFFF"/>
            <w:vAlign w:val="center"/>
          </w:tcPr>
          <w:p w:rsidR="00157A6D" w:rsidRPr="00157A6D" w:rsidRDefault="00157A6D" w:rsidP="00157A6D">
            <w:pPr>
              <w:pStyle w:val="2d"/>
              <w:shd w:val="clear" w:color="auto" w:fill="auto"/>
              <w:spacing w:after="0" w:line="220" w:lineRule="exact"/>
              <w:jc w:val="center"/>
              <w:rPr>
                <w:rStyle w:val="211pt"/>
                <w:sz w:val="20"/>
                <w:szCs w:val="20"/>
                <w:highlight w:val="yellow"/>
              </w:rPr>
            </w:pPr>
            <w:r w:rsidRPr="00157A6D">
              <w:rPr>
                <w:sz w:val="20"/>
                <w:szCs w:val="20"/>
              </w:rPr>
              <w:t>1</w:t>
            </w:r>
          </w:p>
        </w:tc>
        <w:tc>
          <w:tcPr>
            <w:tcW w:w="4820" w:type="dxa"/>
            <w:shd w:val="clear" w:color="auto" w:fill="FFFFFF"/>
            <w:vAlign w:val="center"/>
          </w:tcPr>
          <w:p w:rsidR="00157A6D" w:rsidRPr="00157A6D" w:rsidRDefault="00157A6D" w:rsidP="00157A6D">
            <w:pPr>
              <w:pStyle w:val="2d"/>
              <w:shd w:val="clear" w:color="auto" w:fill="auto"/>
              <w:spacing w:after="0" w:line="220" w:lineRule="exact"/>
              <w:jc w:val="center"/>
              <w:rPr>
                <w:sz w:val="20"/>
                <w:szCs w:val="20"/>
                <w:highlight w:val="yellow"/>
              </w:rPr>
            </w:pPr>
            <w:r w:rsidRPr="00157A6D">
              <w:rPr>
                <w:sz w:val="20"/>
                <w:szCs w:val="20"/>
              </w:rPr>
              <w:t>10 000</w:t>
            </w:r>
          </w:p>
        </w:tc>
      </w:tr>
    </w:tbl>
    <w:p w:rsidR="00157A6D" w:rsidRPr="00157A6D" w:rsidRDefault="00157A6D" w:rsidP="00157A6D">
      <w:pPr>
        <w:pStyle w:val="2d"/>
        <w:spacing w:after="0" w:line="240" w:lineRule="auto"/>
        <w:ind w:right="1180"/>
        <w:rPr>
          <w:bCs/>
          <w:sz w:val="20"/>
          <w:szCs w:val="20"/>
        </w:rPr>
      </w:pPr>
    </w:p>
    <w:p w:rsidR="00157A6D" w:rsidRPr="00157A6D" w:rsidRDefault="00157A6D" w:rsidP="00157A6D">
      <w:pPr>
        <w:pStyle w:val="2d"/>
        <w:spacing w:after="0" w:line="240" w:lineRule="auto"/>
        <w:ind w:right="1180"/>
        <w:jc w:val="center"/>
        <w:rPr>
          <w:sz w:val="20"/>
          <w:szCs w:val="20"/>
          <w:vertAlign w:val="superscript"/>
        </w:rPr>
      </w:pPr>
      <w:r w:rsidRPr="00157A6D">
        <w:rPr>
          <w:bCs/>
          <w:sz w:val="20"/>
          <w:szCs w:val="20"/>
        </w:rPr>
        <w:t>8.</w:t>
      </w:r>
      <w:r w:rsidRPr="00157A6D">
        <w:rPr>
          <w:sz w:val="20"/>
          <w:szCs w:val="20"/>
        </w:rPr>
        <w:t xml:space="preserve"> Нормативы обеспечения применяемый при расчете нормативных затрат на выполнение  р</w:t>
      </w:r>
      <w:r w:rsidRPr="00157A6D">
        <w:rPr>
          <w:sz w:val="20"/>
          <w:szCs w:val="20"/>
        </w:rPr>
        <w:t>а</w:t>
      </w:r>
      <w:r w:rsidRPr="00157A6D">
        <w:rPr>
          <w:sz w:val="20"/>
          <w:szCs w:val="20"/>
        </w:rPr>
        <w:t xml:space="preserve">бот  по проведению   заправки картриджей </w:t>
      </w:r>
      <w:r w:rsidRPr="00157A6D">
        <w:rPr>
          <w:sz w:val="20"/>
          <w:szCs w:val="20"/>
          <w:vertAlign w:val="superscript"/>
        </w:rPr>
        <w:t>*</w:t>
      </w:r>
    </w:p>
    <w:p w:rsidR="00157A6D" w:rsidRPr="00157A6D" w:rsidRDefault="00157A6D" w:rsidP="00157A6D">
      <w:pPr>
        <w:pStyle w:val="2d"/>
        <w:spacing w:after="0" w:line="240" w:lineRule="auto"/>
        <w:ind w:right="1180"/>
        <w:jc w:val="center"/>
        <w:rPr>
          <w:sz w:val="20"/>
          <w:szCs w:val="20"/>
        </w:rPr>
      </w:pPr>
    </w:p>
    <w:tbl>
      <w:tblPr>
        <w:tblW w:w="1474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103"/>
        <w:gridCol w:w="4820"/>
        <w:gridCol w:w="4820"/>
      </w:tblGrid>
      <w:tr w:rsidR="00157A6D" w:rsidRPr="00157A6D" w:rsidTr="00157A6D">
        <w:trPr>
          <w:trHeight w:hRule="exact" w:val="439"/>
        </w:trPr>
        <w:tc>
          <w:tcPr>
            <w:tcW w:w="5103" w:type="dxa"/>
            <w:shd w:val="clear" w:color="auto" w:fill="FFFFFF"/>
            <w:vAlign w:val="center"/>
          </w:tcPr>
          <w:p w:rsidR="00157A6D" w:rsidRPr="00157A6D" w:rsidRDefault="00157A6D" w:rsidP="00157A6D">
            <w:pPr>
              <w:pStyle w:val="2d"/>
              <w:shd w:val="clear" w:color="auto" w:fill="auto"/>
              <w:spacing w:after="0" w:line="220" w:lineRule="exact"/>
              <w:jc w:val="center"/>
              <w:rPr>
                <w:sz w:val="20"/>
                <w:szCs w:val="20"/>
              </w:rPr>
            </w:pPr>
            <w:r w:rsidRPr="00157A6D">
              <w:rPr>
                <w:rStyle w:val="211pt"/>
                <w:sz w:val="20"/>
                <w:szCs w:val="20"/>
              </w:rPr>
              <w:t>Наименование услуги</w:t>
            </w:r>
          </w:p>
        </w:tc>
        <w:tc>
          <w:tcPr>
            <w:tcW w:w="4820" w:type="dxa"/>
            <w:shd w:val="clear" w:color="auto" w:fill="FFFFFF"/>
            <w:vAlign w:val="center"/>
          </w:tcPr>
          <w:p w:rsidR="00157A6D" w:rsidRPr="00157A6D" w:rsidRDefault="00157A6D" w:rsidP="00157A6D">
            <w:pPr>
              <w:pStyle w:val="2d"/>
              <w:shd w:val="clear" w:color="auto" w:fill="auto"/>
              <w:spacing w:after="0" w:line="240" w:lineRule="auto"/>
              <w:jc w:val="center"/>
              <w:rPr>
                <w:sz w:val="20"/>
                <w:szCs w:val="20"/>
              </w:rPr>
            </w:pPr>
            <w:r w:rsidRPr="00157A6D">
              <w:rPr>
                <w:sz w:val="20"/>
                <w:szCs w:val="20"/>
              </w:rPr>
              <w:t>Количество, (не более, шт.)</w:t>
            </w:r>
          </w:p>
        </w:tc>
        <w:tc>
          <w:tcPr>
            <w:tcW w:w="4820" w:type="dxa"/>
            <w:shd w:val="clear" w:color="auto" w:fill="FFFFFF"/>
          </w:tcPr>
          <w:p w:rsidR="00157A6D" w:rsidRPr="00157A6D" w:rsidRDefault="00157A6D" w:rsidP="00157A6D">
            <w:pPr>
              <w:pStyle w:val="2d"/>
              <w:shd w:val="clear" w:color="auto" w:fill="auto"/>
              <w:spacing w:after="0" w:line="240" w:lineRule="auto"/>
              <w:jc w:val="center"/>
              <w:rPr>
                <w:sz w:val="20"/>
                <w:szCs w:val="20"/>
              </w:rPr>
            </w:pPr>
            <w:r w:rsidRPr="00157A6D">
              <w:rPr>
                <w:sz w:val="20"/>
                <w:szCs w:val="20"/>
              </w:rPr>
              <w:t>Цена за единицу (не более), рублей</w:t>
            </w:r>
          </w:p>
        </w:tc>
      </w:tr>
      <w:tr w:rsidR="00157A6D" w:rsidRPr="00157A6D" w:rsidTr="00157A6D">
        <w:trPr>
          <w:trHeight w:hRule="exact" w:val="431"/>
        </w:trPr>
        <w:tc>
          <w:tcPr>
            <w:tcW w:w="5103" w:type="dxa"/>
            <w:shd w:val="clear" w:color="auto" w:fill="FFFFFF"/>
            <w:vAlign w:val="center"/>
          </w:tcPr>
          <w:p w:rsidR="00157A6D" w:rsidRPr="00157A6D" w:rsidRDefault="00157A6D" w:rsidP="00157A6D">
            <w:pPr>
              <w:pStyle w:val="2d"/>
              <w:shd w:val="clear" w:color="auto" w:fill="auto"/>
              <w:spacing w:after="0" w:line="220" w:lineRule="exact"/>
              <w:jc w:val="center"/>
              <w:rPr>
                <w:sz w:val="20"/>
                <w:szCs w:val="20"/>
              </w:rPr>
            </w:pPr>
            <w:r w:rsidRPr="00157A6D">
              <w:rPr>
                <w:sz w:val="20"/>
                <w:szCs w:val="20"/>
              </w:rPr>
              <w:t>Заправка  картриджа</w:t>
            </w:r>
          </w:p>
        </w:tc>
        <w:tc>
          <w:tcPr>
            <w:tcW w:w="4820" w:type="dxa"/>
            <w:shd w:val="clear" w:color="auto" w:fill="FFFFFF"/>
            <w:vAlign w:val="center"/>
          </w:tcPr>
          <w:p w:rsidR="00157A6D" w:rsidRPr="00157A6D" w:rsidRDefault="00157A6D" w:rsidP="00157A6D">
            <w:pPr>
              <w:pStyle w:val="2d"/>
              <w:shd w:val="clear" w:color="auto" w:fill="auto"/>
              <w:spacing w:after="0" w:line="220" w:lineRule="exact"/>
              <w:jc w:val="center"/>
              <w:rPr>
                <w:rStyle w:val="211pt"/>
                <w:sz w:val="20"/>
                <w:szCs w:val="20"/>
              </w:rPr>
            </w:pPr>
            <w:r w:rsidRPr="00157A6D">
              <w:rPr>
                <w:sz w:val="20"/>
                <w:szCs w:val="20"/>
              </w:rPr>
              <w:t>4</w:t>
            </w:r>
          </w:p>
        </w:tc>
        <w:tc>
          <w:tcPr>
            <w:tcW w:w="4820" w:type="dxa"/>
            <w:shd w:val="clear" w:color="auto" w:fill="FFFFFF"/>
            <w:vAlign w:val="center"/>
          </w:tcPr>
          <w:p w:rsidR="00157A6D" w:rsidRPr="00157A6D" w:rsidRDefault="00157A6D" w:rsidP="00157A6D">
            <w:pPr>
              <w:pStyle w:val="2d"/>
              <w:shd w:val="clear" w:color="auto" w:fill="auto"/>
              <w:spacing w:after="0" w:line="220" w:lineRule="exact"/>
              <w:jc w:val="center"/>
              <w:rPr>
                <w:sz w:val="20"/>
                <w:szCs w:val="20"/>
              </w:rPr>
            </w:pPr>
            <w:r w:rsidRPr="00157A6D">
              <w:rPr>
                <w:sz w:val="20"/>
                <w:szCs w:val="20"/>
              </w:rPr>
              <w:t>1 000,00</w:t>
            </w:r>
          </w:p>
        </w:tc>
      </w:tr>
    </w:tbl>
    <w:p w:rsidR="00157A6D" w:rsidRPr="00157A6D" w:rsidRDefault="00157A6D" w:rsidP="00157A6D">
      <w:pPr>
        <w:pStyle w:val="2d"/>
        <w:spacing w:after="0" w:line="240" w:lineRule="auto"/>
        <w:ind w:right="1180"/>
        <w:rPr>
          <w:bCs/>
          <w:sz w:val="20"/>
          <w:szCs w:val="20"/>
        </w:rPr>
      </w:pPr>
    </w:p>
    <w:p w:rsidR="00157A6D" w:rsidRPr="00157A6D" w:rsidRDefault="00157A6D" w:rsidP="00157A6D">
      <w:pPr>
        <w:pStyle w:val="2d"/>
        <w:spacing w:after="0" w:line="240" w:lineRule="auto"/>
        <w:ind w:right="1180"/>
        <w:jc w:val="right"/>
        <w:rPr>
          <w:bCs/>
          <w:sz w:val="20"/>
          <w:szCs w:val="20"/>
        </w:rPr>
      </w:pPr>
      <w:r w:rsidRPr="00157A6D">
        <w:rPr>
          <w:bCs/>
          <w:sz w:val="20"/>
          <w:szCs w:val="20"/>
        </w:rPr>
        <w:t>9.</w:t>
      </w:r>
      <w:r w:rsidRPr="00157A6D">
        <w:rPr>
          <w:sz w:val="20"/>
          <w:szCs w:val="20"/>
        </w:rPr>
        <w:t xml:space="preserve"> Нормативы обеспечения применяемый при расчете нормативных з</w:t>
      </w:r>
      <w:r w:rsidRPr="00157A6D">
        <w:rPr>
          <w:sz w:val="20"/>
          <w:szCs w:val="20"/>
        </w:rPr>
        <w:t>а</w:t>
      </w:r>
      <w:r w:rsidRPr="00157A6D">
        <w:rPr>
          <w:sz w:val="20"/>
          <w:szCs w:val="20"/>
        </w:rPr>
        <w:t xml:space="preserve">трат </w:t>
      </w:r>
      <w:r w:rsidRPr="00157A6D">
        <w:rPr>
          <w:bCs/>
          <w:sz w:val="20"/>
          <w:szCs w:val="20"/>
        </w:rPr>
        <w:t>на приобретение полисов</w:t>
      </w:r>
    </w:p>
    <w:p w:rsidR="00157A6D" w:rsidRPr="00157A6D" w:rsidRDefault="00157A6D" w:rsidP="00157A6D">
      <w:pPr>
        <w:pStyle w:val="2d"/>
        <w:spacing w:after="0" w:line="240" w:lineRule="auto"/>
        <w:ind w:right="1180"/>
        <w:jc w:val="right"/>
        <w:rPr>
          <w:bCs/>
          <w:sz w:val="20"/>
          <w:szCs w:val="20"/>
          <w:vertAlign w:val="superscript"/>
        </w:rPr>
      </w:pPr>
      <w:r w:rsidRPr="00157A6D">
        <w:rPr>
          <w:sz w:val="20"/>
          <w:szCs w:val="20"/>
        </w:rPr>
        <w:t>обязательного страхования гражданской ответственности владельцев транспортных средств</w:t>
      </w:r>
      <w:r w:rsidRPr="00157A6D">
        <w:rPr>
          <w:sz w:val="20"/>
          <w:szCs w:val="20"/>
          <w:vertAlign w:val="superscript"/>
        </w:rPr>
        <w:t>*</w:t>
      </w:r>
    </w:p>
    <w:tbl>
      <w:tblPr>
        <w:tblW w:w="0" w:type="auto"/>
        <w:tblInd w:w="108" w:type="dxa"/>
        <w:tblLayout w:type="fixed"/>
        <w:tblLook w:val="0000" w:firstRow="0" w:lastRow="0" w:firstColumn="0" w:lastColumn="0" w:noHBand="0" w:noVBand="0"/>
      </w:tblPr>
      <w:tblGrid>
        <w:gridCol w:w="6804"/>
        <w:gridCol w:w="2127"/>
        <w:gridCol w:w="5680"/>
      </w:tblGrid>
      <w:tr w:rsidR="00157A6D" w:rsidRPr="00157A6D" w:rsidTr="00157A6D">
        <w:trPr>
          <w:trHeight w:val="393"/>
        </w:trPr>
        <w:tc>
          <w:tcPr>
            <w:tcW w:w="6804"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rPr>
                <w:bCs/>
              </w:rPr>
            </w:pPr>
            <w:r w:rsidRPr="00157A6D">
              <w:rPr>
                <w:bCs/>
              </w:rPr>
              <w:t>Наименование услуги</w:t>
            </w:r>
          </w:p>
        </w:tc>
        <w:tc>
          <w:tcPr>
            <w:tcW w:w="2127"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ind w:left="19" w:firstLine="98"/>
              <w:jc w:val="center"/>
            </w:pPr>
            <w:r w:rsidRPr="00157A6D">
              <w:rPr>
                <w:bCs/>
              </w:rPr>
              <w:t xml:space="preserve">количество в год </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157A6D" w:rsidRPr="00157A6D" w:rsidRDefault="00157A6D" w:rsidP="00157A6D">
            <w:pPr>
              <w:jc w:val="center"/>
            </w:pPr>
            <w:r w:rsidRPr="00157A6D">
              <w:t>Цена единицы (</w:t>
            </w:r>
            <w:r w:rsidRPr="00157A6D">
              <w:rPr>
                <w:rStyle w:val="211pt"/>
                <w:rFonts w:eastAsiaTheme="minorEastAsia"/>
                <w:sz w:val="20"/>
                <w:szCs w:val="20"/>
              </w:rPr>
              <w:t>не более),</w:t>
            </w:r>
            <w:r w:rsidRPr="00157A6D">
              <w:t xml:space="preserve"> рублей</w:t>
            </w:r>
          </w:p>
        </w:tc>
      </w:tr>
      <w:tr w:rsidR="00157A6D" w:rsidRPr="00157A6D" w:rsidTr="00157A6D">
        <w:trPr>
          <w:trHeight w:val="481"/>
        </w:trPr>
        <w:tc>
          <w:tcPr>
            <w:tcW w:w="6804"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jc w:val="center"/>
              <w:rPr>
                <w:bCs/>
              </w:rPr>
            </w:pPr>
            <w:r w:rsidRPr="00157A6D">
              <w:t xml:space="preserve">Страхование ОСАГО </w:t>
            </w:r>
            <w:r w:rsidRPr="00157A6D">
              <w:rPr>
                <w:color w:val="000000"/>
              </w:rPr>
              <w:t>(</w:t>
            </w:r>
            <w:r w:rsidRPr="00157A6D">
              <w:rPr>
                <w:lang w:val="en-US"/>
              </w:rPr>
              <w:t>LADA</w:t>
            </w:r>
            <w:r w:rsidRPr="00157A6D">
              <w:t xml:space="preserve"> </w:t>
            </w:r>
            <w:r w:rsidRPr="00157A6D">
              <w:rPr>
                <w:lang w:val="en-US"/>
              </w:rPr>
              <w:t>VESTA</w:t>
            </w:r>
            <w:r w:rsidRPr="00157A6D">
              <w:t xml:space="preserve"> </w:t>
            </w:r>
            <w:r w:rsidRPr="00157A6D">
              <w:rPr>
                <w:lang w:val="en-US"/>
              </w:rPr>
              <w:t>GFL</w:t>
            </w:r>
            <w:r w:rsidRPr="00157A6D">
              <w:t>110)</w:t>
            </w:r>
          </w:p>
        </w:tc>
        <w:tc>
          <w:tcPr>
            <w:tcW w:w="2127"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ind w:left="19" w:firstLine="98"/>
              <w:jc w:val="center"/>
              <w:rPr>
                <w:rStyle w:val="211pt"/>
                <w:rFonts w:eastAsiaTheme="minorEastAsia"/>
                <w:sz w:val="20"/>
                <w:szCs w:val="20"/>
              </w:rPr>
            </w:pPr>
            <w:r w:rsidRPr="00157A6D">
              <w:rPr>
                <w:bCs/>
              </w:rPr>
              <w:t>1 единица</w:t>
            </w:r>
          </w:p>
        </w:tc>
        <w:tc>
          <w:tcPr>
            <w:tcW w:w="5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A6D" w:rsidRPr="00157A6D" w:rsidRDefault="00157A6D" w:rsidP="00157A6D">
            <w:pPr>
              <w:jc w:val="center"/>
            </w:pPr>
            <w:r w:rsidRPr="00157A6D">
              <w:rPr>
                <w:bCs/>
              </w:rPr>
              <w:t>8 000,00</w:t>
            </w:r>
          </w:p>
        </w:tc>
      </w:tr>
    </w:tbl>
    <w:p w:rsidR="00157A6D" w:rsidRPr="00157A6D" w:rsidRDefault="00157A6D" w:rsidP="00157A6D">
      <w:pPr>
        <w:pStyle w:val="2d"/>
        <w:shd w:val="clear" w:color="auto" w:fill="auto"/>
        <w:spacing w:after="0" w:line="326" w:lineRule="exact"/>
        <w:rPr>
          <w:bCs/>
          <w:sz w:val="20"/>
          <w:szCs w:val="20"/>
        </w:rPr>
      </w:pPr>
      <w:r w:rsidRPr="00157A6D">
        <w:rPr>
          <w:bCs/>
          <w:sz w:val="20"/>
          <w:szCs w:val="20"/>
        </w:rPr>
        <w:t xml:space="preserve">                                          </w:t>
      </w:r>
    </w:p>
    <w:p w:rsidR="00157A6D" w:rsidRPr="00157A6D" w:rsidRDefault="00157A6D" w:rsidP="00157A6D">
      <w:pPr>
        <w:pStyle w:val="2d"/>
        <w:shd w:val="clear" w:color="auto" w:fill="auto"/>
        <w:spacing w:after="0" w:line="326" w:lineRule="exact"/>
        <w:jc w:val="center"/>
        <w:rPr>
          <w:bCs/>
          <w:sz w:val="20"/>
          <w:szCs w:val="20"/>
        </w:rPr>
      </w:pPr>
      <w:r w:rsidRPr="00157A6D">
        <w:rPr>
          <w:bCs/>
          <w:sz w:val="20"/>
          <w:szCs w:val="20"/>
        </w:rPr>
        <w:t>10.</w:t>
      </w:r>
      <w:r w:rsidRPr="00157A6D">
        <w:rPr>
          <w:sz w:val="20"/>
          <w:szCs w:val="20"/>
        </w:rPr>
        <w:t xml:space="preserve"> Нормативы обеспечения применяемый при расчете нормативных затрат</w:t>
      </w:r>
    </w:p>
    <w:p w:rsidR="00157A6D" w:rsidRPr="00157A6D" w:rsidRDefault="00157A6D" w:rsidP="00157A6D">
      <w:pPr>
        <w:pStyle w:val="2d"/>
        <w:shd w:val="clear" w:color="auto" w:fill="auto"/>
        <w:spacing w:after="0" w:line="326" w:lineRule="exact"/>
        <w:ind w:left="1120"/>
        <w:jc w:val="center"/>
        <w:rPr>
          <w:sz w:val="20"/>
          <w:szCs w:val="20"/>
          <w:vertAlign w:val="superscript"/>
        </w:rPr>
      </w:pPr>
      <w:r w:rsidRPr="00157A6D">
        <w:rPr>
          <w:bCs/>
          <w:sz w:val="20"/>
          <w:szCs w:val="20"/>
        </w:rPr>
        <w:t xml:space="preserve"> на приобретение запасных частей для транспортных средств</w:t>
      </w:r>
      <w:r w:rsidRPr="00157A6D">
        <w:rPr>
          <w:bCs/>
          <w:sz w:val="20"/>
          <w:szCs w:val="20"/>
          <w:vertAlign w:val="superscript"/>
        </w:rPr>
        <w:t>*</w:t>
      </w:r>
    </w:p>
    <w:tbl>
      <w:tblPr>
        <w:tblW w:w="14611" w:type="dxa"/>
        <w:tblInd w:w="10" w:type="dxa"/>
        <w:tblLayout w:type="fixed"/>
        <w:tblCellMar>
          <w:left w:w="10" w:type="dxa"/>
          <w:right w:w="10" w:type="dxa"/>
        </w:tblCellMar>
        <w:tblLook w:val="0000" w:firstRow="0" w:lastRow="0" w:firstColumn="0" w:lastColumn="0" w:noHBand="0" w:noVBand="0"/>
      </w:tblPr>
      <w:tblGrid>
        <w:gridCol w:w="4511"/>
        <w:gridCol w:w="4987"/>
        <w:gridCol w:w="5113"/>
      </w:tblGrid>
      <w:tr w:rsidR="00157A6D" w:rsidRPr="00157A6D" w:rsidTr="00157A6D">
        <w:trPr>
          <w:trHeight w:hRule="exact" w:val="425"/>
        </w:trPr>
        <w:tc>
          <w:tcPr>
            <w:tcW w:w="4511" w:type="dxa"/>
            <w:tcBorders>
              <w:top w:val="single" w:sz="4" w:space="0" w:color="000000"/>
              <w:left w:val="single" w:sz="4" w:space="0" w:color="000000"/>
            </w:tcBorders>
            <w:shd w:val="clear" w:color="auto" w:fill="FFFFFF"/>
            <w:vAlign w:val="center"/>
          </w:tcPr>
          <w:p w:rsidR="00157A6D" w:rsidRPr="00157A6D" w:rsidRDefault="00157A6D" w:rsidP="00157A6D">
            <w:pPr>
              <w:pStyle w:val="2d"/>
              <w:shd w:val="clear" w:color="auto" w:fill="auto"/>
              <w:spacing w:after="0" w:line="220" w:lineRule="exact"/>
              <w:jc w:val="center"/>
              <w:rPr>
                <w:rStyle w:val="211pt"/>
                <w:sz w:val="20"/>
                <w:szCs w:val="20"/>
              </w:rPr>
            </w:pPr>
            <w:r w:rsidRPr="00157A6D">
              <w:rPr>
                <w:rFonts w:eastAsia="Calibri"/>
                <w:sz w:val="20"/>
                <w:szCs w:val="20"/>
              </w:rPr>
              <w:t>Марка автомобиля</w:t>
            </w:r>
          </w:p>
        </w:tc>
        <w:tc>
          <w:tcPr>
            <w:tcW w:w="4987" w:type="dxa"/>
            <w:tcBorders>
              <w:top w:val="single" w:sz="4" w:space="0" w:color="000000"/>
              <w:left w:val="single" w:sz="4" w:space="0" w:color="000000"/>
            </w:tcBorders>
            <w:shd w:val="clear" w:color="auto" w:fill="FFFFFF"/>
            <w:vAlign w:val="center"/>
          </w:tcPr>
          <w:p w:rsidR="00157A6D" w:rsidRPr="00157A6D" w:rsidRDefault="00157A6D" w:rsidP="00157A6D">
            <w:pPr>
              <w:pStyle w:val="2d"/>
              <w:shd w:val="clear" w:color="auto" w:fill="auto"/>
              <w:spacing w:after="0" w:line="220" w:lineRule="exact"/>
              <w:jc w:val="center"/>
              <w:rPr>
                <w:sz w:val="20"/>
                <w:szCs w:val="20"/>
              </w:rPr>
            </w:pPr>
            <w:r w:rsidRPr="00157A6D">
              <w:rPr>
                <w:rStyle w:val="211pt"/>
                <w:sz w:val="20"/>
                <w:szCs w:val="20"/>
              </w:rPr>
              <w:t>Количество запчастей</w:t>
            </w:r>
          </w:p>
        </w:tc>
        <w:tc>
          <w:tcPr>
            <w:tcW w:w="5113" w:type="dxa"/>
            <w:tcBorders>
              <w:top w:val="single" w:sz="4" w:space="0" w:color="000000"/>
              <w:left w:val="single" w:sz="4" w:space="0" w:color="000000"/>
              <w:right w:val="single" w:sz="4" w:space="0" w:color="000000"/>
            </w:tcBorders>
            <w:shd w:val="clear" w:color="auto" w:fill="FFFFFF"/>
            <w:vAlign w:val="center"/>
          </w:tcPr>
          <w:p w:rsidR="00157A6D" w:rsidRPr="00157A6D" w:rsidRDefault="00157A6D" w:rsidP="00157A6D">
            <w:pPr>
              <w:pStyle w:val="2d"/>
              <w:shd w:val="clear" w:color="auto" w:fill="auto"/>
              <w:spacing w:after="0" w:line="220" w:lineRule="exact"/>
              <w:ind w:left="220"/>
              <w:jc w:val="center"/>
              <w:rPr>
                <w:sz w:val="20"/>
                <w:szCs w:val="20"/>
              </w:rPr>
            </w:pPr>
            <w:r w:rsidRPr="00157A6D">
              <w:rPr>
                <w:sz w:val="20"/>
                <w:szCs w:val="20"/>
              </w:rPr>
              <w:t>Сумма расхода в год (не более), рублей</w:t>
            </w:r>
          </w:p>
        </w:tc>
      </w:tr>
      <w:tr w:rsidR="00157A6D" w:rsidRPr="00157A6D" w:rsidTr="00157A6D">
        <w:trPr>
          <w:trHeight w:hRule="exact" w:val="505"/>
        </w:trPr>
        <w:tc>
          <w:tcPr>
            <w:tcW w:w="4511" w:type="dxa"/>
            <w:tcBorders>
              <w:top w:val="single" w:sz="4" w:space="0" w:color="000000"/>
              <w:left w:val="single" w:sz="4" w:space="0" w:color="000000"/>
              <w:bottom w:val="single" w:sz="4" w:space="0" w:color="000000"/>
            </w:tcBorders>
            <w:shd w:val="clear" w:color="auto" w:fill="FFFFFF"/>
            <w:vAlign w:val="center"/>
          </w:tcPr>
          <w:p w:rsidR="00157A6D" w:rsidRPr="00157A6D" w:rsidRDefault="00157A6D" w:rsidP="00157A6D">
            <w:pPr>
              <w:pStyle w:val="2d"/>
              <w:shd w:val="clear" w:color="auto" w:fill="auto"/>
              <w:spacing w:after="0" w:line="220" w:lineRule="exact"/>
              <w:jc w:val="center"/>
              <w:rPr>
                <w:sz w:val="20"/>
                <w:szCs w:val="20"/>
              </w:rPr>
            </w:pPr>
            <w:r w:rsidRPr="00157A6D">
              <w:rPr>
                <w:sz w:val="20"/>
                <w:szCs w:val="20"/>
                <w:lang w:val="en-US"/>
              </w:rPr>
              <w:t>LADA</w:t>
            </w:r>
            <w:r w:rsidRPr="00157A6D">
              <w:rPr>
                <w:sz w:val="20"/>
                <w:szCs w:val="20"/>
              </w:rPr>
              <w:t xml:space="preserve"> </w:t>
            </w:r>
            <w:r w:rsidRPr="00157A6D">
              <w:rPr>
                <w:sz w:val="20"/>
                <w:szCs w:val="20"/>
                <w:lang w:val="en-US"/>
              </w:rPr>
              <w:t>VESTA</w:t>
            </w:r>
            <w:r w:rsidRPr="00157A6D">
              <w:rPr>
                <w:sz w:val="20"/>
                <w:szCs w:val="20"/>
              </w:rPr>
              <w:t xml:space="preserve"> </w:t>
            </w:r>
            <w:r w:rsidRPr="00157A6D">
              <w:rPr>
                <w:sz w:val="20"/>
                <w:szCs w:val="20"/>
                <w:lang w:val="en-US"/>
              </w:rPr>
              <w:t>GFL</w:t>
            </w:r>
            <w:r w:rsidRPr="00157A6D">
              <w:rPr>
                <w:sz w:val="20"/>
                <w:szCs w:val="20"/>
              </w:rPr>
              <w:t>110</w:t>
            </w:r>
          </w:p>
        </w:tc>
        <w:tc>
          <w:tcPr>
            <w:tcW w:w="4987" w:type="dxa"/>
            <w:tcBorders>
              <w:top w:val="single" w:sz="4" w:space="0" w:color="000000"/>
              <w:left w:val="single" w:sz="4" w:space="0" w:color="000000"/>
              <w:bottom w:val="single" w:sz="4" w:space="0" w:color="000000"/>
            </w:tcBorders>
            <w:shd w:val="clear" w:color="auto" w:fill="FFFFFF"/>
            <w:vAlign w:val="center"/>
          </w:tcPr>
          <w:p w:rsidR="00157A6D" w:rsidRPr="00157A6D" w:rsidRDefault="00157A6D" w:rsidP="00157A6D">
            <w:pPr>
              <w:pStyle w:val="2d"/>
              <w:shd w:val="clear" w:color="auto" w:fill="auto"/>
              <w:spacing w:after="0" w:line="240" w:lineRule="auto"/>
              <w:jc w:val="center"/>
              <w:rPr>
                <w:sz w:val="20"/>
                <w:szCs w:val="20"/>
              </w:rPr>
            </w:pPr>
            <w:r w:rsidRPr="00157A6D">
              <w:rPr>
                <w:sz w:val="20"/>
                <w:szCs w:val="20"/>
              </w:rPr>
              <w:t>исходя из фактической потребности</w:t>
            </w:r>
          </w:p>
        </w:tc>
        <w:tc>
          <w:tcPr>
            <w:tcW w:w="5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A6D" w:rsidRPr="00157A6D" w:rsidRDefault="00157A6D" w:rsidP="00157A6D">
            <w:pPr>
              <w:pStyle w:val="2d"/>
              <w:shd w:val="clear" w:color="auto" w:fill="auto"/>
              <w:spacing w:after="0" w:line="220" w:lineRule="exact"/>
              <w:jc w:val="center"/>
              <w:rPr>
                <w:sz w:val="20"/>
                <w:szCs w:val="20"/>
                <w:lang w:val="en-US"/>
              </w:rPr>
            </w:pPr>
            <w:r w:rsidRPr="00157A6D">
              <w:rPr>
                <w:sz w:val="20"/>
                <w:szCs w:val="20"/>
              </w:rPr>
              <w:t>15</w:t>
            </w:r>
            <w:r w:rsidRPr="00157A6D">
              <w:rPr>
                <w:sz w:val="20"/>
                <w:szCs w:val="20"/>
                <w:lang w:val="en-US"/>
              </w:rPr>
              <w:t>0</w:t>
            </w:r>
            <w:r w:rsidRPr="00157A6D">
              <w:rPr>
                <w:sz w:val="20"/>
                <w:szCs w:val="20"/>
              </w:rPr>
              <w:t xml:space="preserve"> </w:t>
            </w:r>
            <w:r w:rsidRPr="00157A6D">
              <w:rPr>
                <w:sz w:val="20"/>
                <w:szCs w:val="20"/>
                <w:lang w:val="en-US"/>
              </w:rPr>
              <w:t>000</w:t>
            </w:r>
          </w:p>
        </w:tc>
      </w:tr>
    </w:tbl>
    <w:p w:rsidR="00157A6D" w:rsidRPr="00157A6D" w:rsidRDefault="00157A6D" w:rsidP="00157A6D">
      <w:pPr>
        <w:rPr>
          <w:bCs/>
        </w:rPr>
      </w:pPr>
    </w:p>
    <w:p w:rsidR="00157A6D" w:rsidRPr="00157A6D" w:rsidRDefault="00157A6D" w:rsidP="00157A6D">
      <w:pPr>
        <w:jc w:val="center"/>
        <w:rPr>
          <w:bCs/>
        </w:rPr>
      </w:pPr>
      <w:r w:rsidRPr="00157A6D">
        <w:rPr>
          <w:bCs/>
        </w:rPr>
        <w:t>11.</w:t>
      </w:r>
      <w:r w:rsidRPr="00157A6D">
        <w:t xml:space="preserve"> Нормативы обеспечения, применяемый при расчете нормативных затрат</w:t>
      </w:r>
      <w:r w:rsidRPr="00157A6D">
        <w:rPr>
          <w:bCs/>
        </w:rPr>
        <w:t xml:space="preserve"> на </w:t>
      </w:r>
    </w:p>
    <w:p w:rsidR="00157A6D" w:rsidRPr="00157A6D" w:rsidRDefault="00157A6D" w:rsidP="00157A6D">
      <w:pPr>
        <w:jc w:val="center"/>
      </w:pPr>
      <w:r w:rsidRPr="00157A6D">
        <w:rPr>
          <w:bCs/>
        </w:rPr>
        <w:t>приобретение горюче-смазочных материалов</w:t>
      </w:r>
      <w:r w:rsidRPr="00157A6D">
        <w:rPr>
          <w:bCs/>
          <w:vertAlign w:val="superscript"/>
        </w:rPr>
        <w:t>*</w:t>
      </w:r>
      <w:r w:rsidRPr="00157A6D">
        <w:rPr>
          <w:bCs/>
        </w:rPr>
        <w:t xml:space="preserve"> </w:t>
      </w:r>
    </w:p>
    <w:tbl>
      <w:tblPr>
        <w:tblW w:w="0" w:type="auto"/>
        <w:tblInd w:w="108" w:type="dxa"/>
        <w:tblLayout w:type="fixed"/>
        <w:tblLook w:val="0000" w:firstRow="0" w:lastRow="0" w:firstColumn="0" w:lastColumn="0" w:noHBand="0" w:noVBand="0"/>
      </w:tblPr>
      <w:tblGrid>
        <w:gridCol w:w="3544"/>
        <w:gridCol w:w="4256"/>
        <w:gridCol w:w="3399"/>
        <w:gridCol w:w="3412"/>
      </w:tblGrid>
      <w:tr w:rsidR="00157A6D" w:rsidRPr="00157A6D" w:rsidTr="00157A6D">
        <w:trPr>
          <w:trHeight w:val="562"/>
        </w:trPr>
        <w:tc>
          <w:tcPr>
            <w:tcW w:w="3544"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jc w:val="center"/>
              <w:rPr>
                <w:rFonts w:eastAsia="Calibri"/>
              </w:rPr>
            </w:pPr>
            <w:r w:rsidRPr="00157A6D">
              <w:rPr>
                <w:rFonts w:eastAsia="Calibri"/>
              </w:rPr>
              <w:t>Марка автомобиля, вид ГСМ</w:t>
            </w:r>
          </w:p>
        </w:tc>
        <w:tc>
          <w:tcPr>
            <w:tcW w:w="4256"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jc w:val="center"/>
              <w:rPr>
                <w:rFonts w:eastAsia="Calibri"/>
              </w:rPr>
            </w:pPr>
            <w:r w:rsidRPr="00157A6D">
              <w:rPr>
                <w:rFonts w:eastAsia="Calibri"/>
              </w:rPr>
              <w:t>Норма расхода</w:t>
            </w:r>
            <w:r w:rsidRPr="00157A6D">
              <w:t xml:space="preserve">  ( л )</w:t>
            </w:r>
          </w:p>
        </w:tc>
        <w:tc>
          <w:tcPr>
            <w:tcW w:w="3399"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jc w:val="center"/>
              <w:rPr>
                <w:rFonts w:eastAsia="Calibri"/>
              </w:rPr>
            </w:pPr>
            <w:r w:rsidRPr="00157A6D">
              <w:rPr>
                <w:rFonts w:eastAsia="Calibri"/>
              </w:rPr>
              <w:t>Норма потребления</w:t>
            </w:r>
          </w:p>
          <w:p w:rsidR="00157A6D" w:rsidRPr="00157A6D" w:rsidRDefault="00157A6D" w:rsidP="00157A6D">
            <w:pPr>
              <w:jc w:val="center"/>
              <w:rPr>
                <w:rFonts w:eastAsia="Calibri"/>
              </w:rPr>
            </w:pPr>
            <w:r w:rsidRPr="00157A6D">
              <w:rPr>
                <w:rFonts w:eastAsia="Calibri"/>
              </w:rPr>
              <w:t xml:space="preserve"> в год (литр)</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A6D" w:rsidRPr="00157A6D" w:rsidRDefault="00157A6D" w:rsidP="00157A6D">
            <w:pPr>
              <w:jc w:val="center"/>
            </w:pPr>
            <w:r w:rsidRPr="00157A6D">
              <w:rPr>
                <w:rFonts w:eastAsia="Calibri"/>
              </w:rPr>
              <w:t>Цена за 1 литр (не более), ру</w:t>
            </w:r>
            <w:r w:rsidRPr="00157A6D">
              <w:rPr>
                <w:rFonts w:eastAsia="Calibri"/>
              </w:rPr>
              <w:t>б</w:t>
            </w:r>
            <w:r w:rsidRPr="00157A6D">
              <w:rPr>
                <w:rFonts w:eastAsia="Calibri"/>
              </w:rPr>
              <w:t>лей</w:t>
            </w:r>
          </w:p>
        </w:tc>
      </w:tr>
      <w:tr w:rsidR="00157A6D" w:rsidRPr="00157A6D" w:rsidTr="00157A6D">
        <w:trPr>
          <w:trHeight w:val="272"/>
        </w:trPr>
        <w:tc>
          <w:tcPr>
            <w:tcW w:w="3544"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rPr>
                <w:lang w:val="en-US"/>
              </w:rPr>
            </w:pPr>
            <w:r w:rsidRPr="00157A6D">
              <w:lastRenderedPageBreak/>
              <w:t xml:space="preserve"> </w:t>
            </w:r>
            <w:r w:rsidRPr="00157A6D">
              <w:rPr>
                <w:lang w:val="en-US"/>
              </w:rPr>
              <w:t>LADA VESTA GFL110</w:t>
            </w:r>
          </w:p>
          <w:p w:rsidR="00157A6D" w:rsidRPr="00157A6D" w:rsidRDefault="00157A6D" w:rsidP="00157A6D">
            <w:pPr>
              <w:rPr>
                <w:rFonts w:eastAsia="Calibri"/>
                <w:lang w:val="en-US"/>
              </w:rPr>
            </w:pPr>
            <w:r w:rsidRPr="00157A6D">
              <w:t>Б</w:t>
            </w:r>
            <w:r w:rsidRPr="00157A6D">
              <w:rPr>
                <w:rFonts w:eastAsia="Calibri"/>
              </w:rPr>
              <w:t>ензин</w:t>
            </w:r>
            <w:r w:rsidRPr="00157A6D">
              <w:rPr>
                <w:rFonts w:eastAsia="Calibri"/>
                <w:lang w:val="en-US"/>
              </w:rPr>
              <w:t xml:space="preserve"> </w:t>
            </w:r>
            <w:r w:rsidRPr="00157A6D">
              <w:rPr>
                <w:rFonts w:eastAsia="Calibri"/>
              </w:rPr>
              <w:t>АИ</w:t>
            </w:r>
            <w:r w:rsidRPr="00157A6D">
              <w:rPr>
                <w:rFonts w:eastAsia="Calibri"/>
                <w:lang w:val="en-US"/>
              </w:rPr>
              <w:t xml:space="preserve"> 92</w:t>
            </w:r>
          </w:p>
        </w:tc>
        <w:tc>
          <w:tcPr>
            <w:tcW w:w="4256"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jc w:val="center"/>
              <w:rPr>
                <w:rFonts w:eastAsia="Calibri"/>
              </w:rPr>
            </w:pPr>
            <w:r w:rsidRPr="00157A6D">
              <w:rPr>
                <w:rFonts w:eastAsia="Calibri"/>
              </w:rPr>
              <w:t>л.</w:t>
            </w:r>
          </w:p>
        </w:tc>
        <w:tc>
          <w:tcPr>
            <w:tcW w:w="3399"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jc w:val="center"/>
              <w:rPr>
                <w:rFonts w:eastAsia="Calibri"/>
              </w:rPr>
            </w:pPr>
            <w:r w:rsidRPr="00157A6D">
              <w:rPr>
                <w:rFonts w:eastAsia="Calibri"/>
              </w:rPr>
              <w:t>3000 л</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A6D" w:rsidRPr="00157A6D" w:rsidRDefault="00157A6D" w:rsidP="00157A6D">
            <w:pPr>
              <w:jc w:val="center"/>
              <w:rPr>
                <w:rFonts w:eastAsia="Calibri"/>
              </w:rPr>
            </w:pPr>
            <w:r w:rsidRPr="00157A6D">
              <w:rPr>
                <w:rFonts w:eastAsia="Calibri"/>
              </w:rPr>
              <w:t>60,00</w:t>
            </w:r>
          </w:p>
        </w:tc>
      </w:tr>
      <w:tr w:rsidR="00157A6D" w:rsidRPr="00157A6D" w:rsidTr="00157A6D">
        <w:trPr>
          <w:trHeight w:val="438"/>
        </w:trPr>
        <w:tc>
          <w:tcPr>
            <w:tcW w:w="3544"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rPr>
                <w:rFonts w:eastAsia="Calibri"/>
              </w:rPr>
            </w:pPr>
            <w:r w:rsidRPr="00157A6D">
              <w:rPr>
                <w:rFonts w:eastAsia="Calibri"/>
              </w:rPr>
              <w:t>Моторное масло</w:t>
            </w:r>
          </w:p>
        </w:tc>
        <w:tc>
          <w:tcPr>
            <w:tcW w:w="4256"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pPr>
            <w:r w:rsidRPr="00157A6D">
              <w:rPr>
                <w:rFonts w:eastAsia="Calibri"/>
              </w:rPr>
              <w:t>л.</w:t>
            </w:r>
          </w:p>
        </w:tc>
        <w:tc>
          <w:tcPr>
            <w:tcW w:w="3399"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jc w:val="center"/>
              <w:rPr>
                <w:rFonts w:eastAsia="Calibri"/>
              </w:rPr>
            </w:pPr>
            <w:r w:rsidRPr="00157A6D">
              <w:rPr>
                <w:rFonts w:eastAsia="Calibri"/>
              </w:rPr>
              <w:t xml:space="preserve">50 </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A6D" w:rsidRPr="00157A6D" w:rsidRDefault="00157A6D" w:rsidP="00157A6D">
            <w:pPr>
              <w:jc w:val="center"/>
              <w:rPr>
                <w:rFonts w:eastAsia="Calibri"/>
              </w:rPr>
            </w:pPr>
            <w:r w:rsidRPr="00157A6D">
              <w:rPr>
                <w:rFonts w:eastAsia="Calibri"/>
              </w:rPr>
              <w:t>1300,00</w:t>
            </w:r>
          </w:p>
        </w:tc>
      </w:tr>
      <w:tr w:rsidR="00157A6D" w:rsidRPr="00157A6D" w:rsidTr="00157A6D">
        <w:trPr>
          <w:trHeight w:val="272"/>
        </w:trPr>
        <w:tc>
          <w:tcPr>
            <w:tcW w:w="3544"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rPr>
                <w:rFonts w:eastAsia="Calibri"/>
              </w:rPr>
            </w:pPr>
            <w:r w:rsidRPr="00157A6D">
              <w:rPr>
                <w:rFonts w:eastAsia="Calibri"/>
              </w:rPr>
              <w:t>Тосол</w:t>
            </w:r>
          </w:p>
        </w:tc>
        <w:tc>
          <w:tcPr>
            <w:tcW w:w="4256"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pPr>
            <w:r w:rsidRPr="00157A6D">
              <w:rPr>
                <w:rFonts w:eastAsia="Calibri"/>
              </w:rPr>
              <w:t>л.</w:t>
            </w:r>
          </w:p>
        </w:tc>
        <w:tc>
          <w:tcPr>
            <w:tcW w:w="3399"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jc w:val="center"/>
              <w:rPr>
                <w:rFonts w:eastAsia="Calibri"/>
              </w:rPr>
            </w:pPr>
            <w:r w:rsidRPr="00157A6D">
              <w:rPr>
                <w:rFonts w:eastAsia="Calibri"/>
              </w:rPr>
              <w:t>50</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A6D" w:rsidRPr="00157A6D" w:rsidRDefault="00157A6D" w:rsidP="00157A6D">
            <w:pPr>
              <w:jc w:val="center"/>
              <w:rPr>
                <w:rFonts w:eastAsia="Calibri"/>
              </w:rPr>
            </w:pPr>
            <w:r w:rsidRPr="00157A6D">
              <w:rPr>
                <w:rFonts w:eastAsia="Calibri"/>
              </w:rPr>
              <w:t>300,00</w:t>
            </w:r>
          </w:p>
        </w:tc>
      </w:tr>
      <w:tr w:rsidR="00157A6D" w:rsidRPr="00157A6D" w:rsidTr="00157A6D">
        <w:trPr>
          <w:trHeight w:val="272"/>
        </w:trPr>
        <w:tc>
          <w:tcPr>
            <w:tcW w:w="3544"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rPr>
                <w:rFonts w:eastAsia="Calibri"/>
              </w:rPr>
            </w:pPr>
            <w:r w:rsidRPr="00157A6D">
              <w:rPr>
                <w:rFonts w:eastAsia="Calibri"/>
              </w:rPr>
              <w:t>Тормозная  жидкость</w:t>
            </w:r>
          </w:p>
        </w:tc>
        <w:tc>
          <w:tcPr>
            <w:tcW w:w="4256"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pPr>
            <w:r w:rsidRPr="00157A6D">
              <w:rPr>
                <w:rFonts w:eastAsia="Calibri"/>
              </w:rPr>
              <w:t>л.</w:t>
            </w:r>
          </w:p>
        </w:tc>
        <w:tc>
          <w:tcPr>
            <w:tcW w:w="3399"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jc w:val="center"/>
              <w:rPr>
                <w:rFonts w:eastAsia="Calibri"/>
              </w:rPr>
            </w:pPr>
            <w:r w:rsidRPr="00157A6D">
              <w:rPr>
                <w:rFonts w:eastAsia="Calibri"/>
              </w:rPr>
              <w:t>2</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A6D" w:rsidRPr="00157A6D" w:rsidRDefault="00157A6D" w:rsidP="00157A6D">
            <w:pPr>
              <w:jc w:val="center"/>
              <w:rPr>
                <w:rFonts w:eastAsia="Calibri"/>
              </w:rPr>
            </w:pPr>
            <w:r w:rsidRPr="00157A6D">
              <w:rPr>
                <w:rFonts w:eastAsia="Calibri"/>
              </w:rPr>
              <w:t>250,00</w:t>
            </w:r>
          </w:p>
        </w:tc>
      </w:tr>
      <w:tr w:rsidR="00157A6D" w:rsidRPr="00157A6D" w:rsidTr="00157A6D">
        <w:trPr>
          <w:trHeight w:val="272"/>
        </w:trPr>
        <w:tc>
          <w:tcPr>
            <w:tcW w:w="3544"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rPr>
                <w:rFonts w:eastAsia="Calibri"/>
              </w:rPr>
            </w:pPr>
            <w:r w:rsidRPr="00157A6D">
              <w:rPr>
                <w:rFonts w:eastAsia="Calibri"/>
              </w:rPr>
              <w:t>Антифриз</w:t>
            </w:r>
          </w:p>
        </w:tc>
        <w:tc>
          <w:tcPr>
            <w:tcW w:w="4256"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rPr>
                <w:rFonts w:eastAsia="Calibri"/>
              </w:rPr>
            </w:pPr>
            <w:r w:rsidRPr="00157A6D">
              <w:rPr>
                <w:rFonts w:eastAsia="Calibri"/>
              </w:rPr>
              <w:t>л.</w:t>
            </w:r>
          </w:p>
        </w:tc>
        <w:tc>
          <w:tcPr>
            <w:tcW w:w="3399"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jc w:val="center"/>
              <w:rPr>
                <w:rFonts w:eastAsia="Calibri"/>
              </w:rPr>
            </w:pPr>
            <w:r w:rsidRPr="00157A6D">
              <w:rPr>
                <w:rFonts w:eastAsia="Calibri"/>
              </w:rPr>
              <w:t>10</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A6D" w:rsidRPr="00157A6D" w:rsidRDefault="00157A6D" w:rsidP="00157A6D">
            <w:pPr>
              <w:jc w:val="center"/>
              <w:rPr>
                <w:rFonts w:eastAsia="Calibri"/>
              </w:rPr>
            </w:pPr>
            <w:r w:rsidRPr="00157A6D">
              <w:rPr>
                <w:rFonts w:eastAsia="Calibri"/>
              </w:rPr>
              <w:t>250,00</w:t>
            </w:r>
          </w:p>
        </w:tc>
      </w:tr>
    </w:tbl>
    <w:p w:rsidR="00157A6D" w:rsidRPr="00157A6D" w:rsidRDefault="00157A6D" w:rsidP="00157A6D"/>
    <w:p w:rsidR="00157A6D" w:rsidRPr="00157A6D" w:rsidRDefault="00157A6D" w:rsidP="00157A6D">
      <w:pPr>
        <w:ind w:firstLine="709"/>
        <w:jc w:val="center"/>
      </w:pPr>
      <w:r w:rsidRPr="00157A6D">
        <w:t>12.Нормативы цены и количества персональных компьютеров, многофункц</w:t>
      </w:r>
      <w:r w:rsidRPr="00157A6D">
        <w:t>и</w:t>
      </w:r>
      <w:r w:rsidRPr="00157A6D">
        <w:t xml:space="preserve">ональных устройств, </w:t>
      </w:r>
    </w:p>
    <w:p w:rsidR="00157A6D" w:rsidRPr="00157A6D" w:rsidRDefault="00157A6D" w:rsidP="00157A6D">
      <w:pPr>
        <w:ind w:firstLine="709"/>
        <w:jc w:val="center"/>
      </w:pPr>
      <w:r w:rsidRPr="00157A6D">
        <w:t>принтеров и копировальных аппаратов, срок полезного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385"/>
        <w:gridCol w:w="2592"/>
        <w:gridCol w:w="3340"/>
        <w:gridCol w:w="2929"/>
      </w:tblGrid>
      <w:tr w:rsidR="00157A6D" w:rsidRPr="00157A6D" w:rsidTr="00157A6D">
        <w:tc>
          <w:tcPr>
            <w:tcW w:w="540" w:type="dxa"/>
          </w:tcPr>
          <w:p w:rsidR="00157A6D" w:rsidRPr="00157A6D" w:rsidRDefault="00157A6D" w:rsidP="00157A6D">
            <w:pPr>
              <w:jc w:val="both"/>
            </w:pPr>
            <w:r w:rsidRPr="00157A6D">
              <w:t>№</w:t>
            </w:r>
          </w:p>
          <w:p w:rsidR="00157A6D" w:rsidRPr="00157A6D" w:rsidRDefault="00157A6D" w:rsidP="00157A6D">
            <w:pPr>
              <w:jc w:val="both"/>
            </w:pPr>
            <w:r w:rsidRPr="00157A6D">
              <w:t>п/п</w:t>
            </w:r>
          </w:p>
        </w:tc>
        <w:tc>
          <w:tcPr>
            <w:tcW w:w="5385" w:type="dxa"/>
          </w:tcPr>
          <w:p w:rsidR="00157A6D" w:rsidRPr="00157A6D" w:rsidRDefault="00157A6D" w:rsidP="00157A6D">
            <w:pPr>
              <w:jc w:val="center"/>
            </w:pPr>
            <w:r w:rsidRPr="00157A6D">
              <w:t>Наименование оргтехники</w:t>
            </w:r>
          </w:p>
        </w:tc>
        <w:tc>
          <w:tcPr>
            <w:tcW w:w="2592" w:type="dxa"/>
          </w:tcPr>
          <w:p w:rsidR="00157A6D" w:rsidRPr="00157A6D" w:rsidRDefault="00157A6D" w:rsidP="00157A6D">
            <w:pPr>
              <w:jc w:val="both"/>
            </w:pPr>
            <w:r w:rsidRPr="00157A6D">
              <w:t>Цена (не более), руб.</w:t>
            </w:r>
          </w:p>
        </w:tc>
        <w:tc>
          <w:tcPr>
            <w:tcW w:w="3340" w:type="dxa"/>
          </w:tcPr>
          <w:p w:rsidR="00157A6D" w:rsidRPr="00157A6D" w:rsidRDefault="00157A6D" w:rsidP="00157A6D">
            <w:pPr>
              <w:jc w:val="center"/>
            </w:pPr>
            <w:r w:rsidRPr="00157A6D">
              <w:t>Количество</w:t>
            </w:r>
          </w:p>
        </w:tc>
        <w:tc>
          <w:tcPr>
            <w:tcW w:w="2929" w:type="dxa"/>
          </w:tcPr>
          <w:p w:rsidR="00157A6D" w:rsidRPr="00157A6D" w:rsidRDefault="00157A6D" w:rsidP="00157A6D">
            <w:r w:rsidRPr="00157A6D">
              <w:t>Срок поле</w:t>
            </w:r>
            <w:r w:rsidRPr="00157A6D">
              <w:t>з</w:t>
            </w:r>
            <w:r w:rsidRPr="00157A6D">
              <w:t xml:space="preserve">ного </w:t>
            </w:r>
            <w:proofErr w:type="spellStart"/>
            <w:r w:rsidRPr="00157A6D">
              <w:t>исполь-зования</w:t>
            </w:r>
            <w:proofErr w:type="spellEnd"/>
            <w:r w:rsidRPr="00157A6D">
              <w:t xml:space="preserve"> (не менее), лет</w:t>
            </w:r>
          </w:p>
        </w:tc>
      </w:tr>
      <w:tr w:rsidR="00157A6D" w:rsidRPr="00157A6D" w:rsidTr="00157A6D">
        <w:tc>
          <w:tcPr>
            <w:tcW w:w="540" w:type="dxa"/>
          </w:tcPr>
          <w:p w:rsidR="00157A6D" w:rsidRPr="00157A6D" w:rsidRDefault="00157A6D" w:rsidP="00157A6D">
            <w:pPr>
              <w:jc w:val="both"/>
            </w:pPr>
            <w:r w:rsidRPr="00157A6D">
              <w:t>1.</w:t>
            </w:r>
          </w:p>
        </w:tc>
        <w:tc>
          <w:tcPr>
            <w:tcW w:w="5385" w:type="dxa"/>
          </w:tcPr>
          <w:p w:rsidR="00157A6D" w:rsidRPr="00157A6D" w:rsidRDefault="00157A6D" w:rsidP="00157A6D">
            <w:r w:rsidRPr="00157A6D">
              <w:t>Персональный компьютер (р</w:t>
            </w:r>
            <w:r w:rsidRPr="00157A6D">
              <w:t>а</w:t>
            </w:r>
            <w:r w:rsidRPr="00157A6D">
              <w:t>бочая станция)</w:t>
            </w:r>
          </w:p>
        </w:tc>
        <w:tc>
          <w:tcPr>
            <w:tcW w:w="2592" w:type="dxa"/>
          </w:tcPr>
          <w:p w:rsidR="00157A6D" w:rsidRPr="00157A6D" w:rsidRDefault="00157A6D" w:rsidP="00157A6D">
            <w:pPr>
              <w:jc w:val="center"/>
            </w:pPr>
            <w:r w:rsidRPr="00157A6D">
              <w:t>75 000,00</w:t>
            </w:r>
          </w:p>
        </w:tc>
        <w:tc>
          <w:tcPr>
            <w:tcW w:w="3340" w:type="dxa"/>
          </w:tcPr>
          <w:p w:rsidR="00157A6D" w:rsidRPr="00157A6D" w:rsidRDefault="00157A6D" w:rsidP="00157A6D">
            <w:r w:rsidRPr="00157A6D">
              <w:t xml:space="preserve">не более 1 в расчете на </w:t>
            </w:r>
            <w:proofErr w:type="spellStart"/>
            <w:r w:rsidRPr="00157A6D">
              <w:t>каж-дого</w:t>
            </w:r>
            <w:proofErr w:type="spellEnd"/>
            <w:r w:rsidRPr="00157A6D">
              <w:t xml:space="preserve"> работн</w:t>
            </w:r>
            <w:r w:rsidRPr="00157A6D">
              <w:t>и</w:t>
            </w:r>
            <w:r w:rsidRPr="00157A6D">
              <w:t xml:space="preserve">ка </w:t>
            </w:r>
            <w:proofErr w:type="spellStart"/>
            <w:r w:rsidRPr="00157A6D">
              <w:t>администра-ции</w:t>
            </w:r>
            <w:proofErr w:type="spellEnd"/>
          </w:p>
        </w:tc>
        <w:tc>
          <w:tcPr>
            <w:tcW w:w="2929" w:type="dxa"/>
          </w:tcPr>
          <w:p w:rsidR="00157A6D" w:rsidRPr="00157A6D" w:rsidRDefault="00157A6D" w:rsidP="00157A6D">
            <w:pPr>
              <w:jc w:val="center"/>
            </w:pPr>
            <w:r w:rsidRPr="00157A6D">
              <w:t>5</w:t>
            </w:r>
          </w:p>
        </w:tc>
      </w:tr>
      <w:tr w:rsidR="00157A6D" w:rsidRPr="00157A6D" w:rsidTr="00157A6D">
        <w:tc>
          <w:tcPr>
            <w:tcW w:w="540" w:type="dxa"/>
          </w:tcPr>
          <w:p w:rsidR="00157A6D" w:rsidRPr="00157A6D" w:rsidRDefault="00157A6D" w:rsidP="00157A6D">
            <w:pPr>
              <w:jc w:val="both"/>
            </w:pPr>
            <w:r w:rsidRPr="00157A6D">
              <w:t>2.</w:t>
            </w:r>
          </w:p>
        </w:tc>
        <w:tc>
          <w:tcPr>
            <w:tcW w:w="5385" w:type="dxa"/>
          </w:tcPr>
          <w:p w:rsidR="00157A6D" w:rsidRPr="00157A6D" w:rsidRDefault="00157A6D" w:rsidP="00157A6D">
            <w:pPr>
              <w:jc w:val="both"/>
            </w:pPr>
            <w:r w:rsidRPr="00157A6D">
              <w:t>Многофункциональное устройство либо принтер</w:t>
            </w:r>
          </w:p>
        </w:tc>
        <w:tc>
          <w:tcPr>
            <w:tcW w:w="2592" w:type="dxa"/>
          </w:tcPr>
          <w:p w:rsidR="00157A6D" w:rsidRPr="00157A6D" w:rsidRDefault="00157A6D" w:rsidP="00157A6D">
            <w:pPr>
              <w:jc w:val="center"/>
            </w:pPr>
            <w:r w:rsidRPr="00157A6D">
              <w:t>55 000,00 и 30 000,00 соо</w:t>
            </w:r>
            <w:r w:rsidRPr="00157A6D">
              <w:t>т</w:t>
            </w:r>
            <w:r w:rsidRPr="00157A6D">
              <w:t>ве</w:t>
            </w:r>
            <w:r w:rsidRPr="00157A6D">
              <w:t>т</w:t>
            </w:r>
            <w:r w:rsidRPr="00157A6D">
              <w:t>ственно</w:t>
            </w:r>
          </w:p>
        </w:tc>
        <w:tc>
          <w:tcPr>
            <w:tcW w:w="3340" w:type="dxa"/>
          </w:tcPr>
          <w:p w:rsidR="00157A6D" w:rsidRPr="00157A6D" w:rsidRDefault="00157A6D" w:rsidP="00157A6D">
            <w:r w:rsidRPr="00157A6D">
              <w:t>не более 1 на ка</w:t>
            </w:r>
            <w:r w:rsidRPr="00157A6D">
              <w:t>ж</w:t>
            </w:r>
            <w:r w:rsidRPr="00157A6D">
              <w:t>дые 3 работника админ</w:t>
            </w:r>
            <w:r w:rsidRPr="00157A6D">
              <w:t>и</w:t>
            </w:r>
            <w:r w:rsidRPr="00157A6D">
              <w:t>страции</w:t>
            </w:r>
          </w:p>
        </w:tc>
        <w:tc>
          <w:tcPr>
            <w:tcW w:w="2929" w:type="dxa"/>
          </w:tcPr>
          <w:p w:rsidR="00157A6D" w:rsidRPr="00157A6D" w:rsidRDefault="00157A6D" w:rsidP="00157A6D">
            <w:pPr>
              <w:jc w:val="center"/>
            </w:pPr>
            <w:r w:rsidRPr="00157A6D">
              <w:t>5</w:t>
            </w:r>
          </w:p>
        </w:tc>
      </w:tr>
      <w:tr w:rsidR="00157A6D" w:rsidRPr="00157A6D" w:rsidTr="00157A6D">
        <w:tc>
          <w:tcPr>
            <w:tcW w:w="540" w:type="dxa"/>
          </w:tcPr>
          <w:p w:rsidR="00157A6D" w:rsidRPr="00157A6D" w:rsidRDefault="00157A6D" w:rsidP="00157A6D">
            <w:pPr>
              <w:jc w:val="both"/>
            </w:pPr>
            <w:r w:rsidRPr="00157A6D">
              <w:t>3.</w:t>
            </w:r>
          </w:p>
        </w:tc>
        <w:tc>
          <w:tcPr>
            <w:tcW w:w="5385" w:type="dxa"/>
          </w:tcPr>
          <w:p w:rsidR="00157A6D" w:rsidRPr="00157A6D" w:rsidRDefault="00157A6D" w:rsidP="00157A6D">
            <w:r w:rsidRPr="00157A6D">
              <w:t>Высокопроизводительное многофункциональное устро</w:t>
            </w:r>
            <w:r w:rsidRPr="00157A6D">
              <w:t>й</w:t>
            </w:r>
            <w:r w:rsidRPr="00157A6D">
              <w:t>ство</w:t>
            </w:r>
          </w:p>
        </w:tc>
        <w:tc>
          <w:tcPr>
            <w:tcW w:w="2592" w:type="dxa"/>
          </w:tcPr>
          <w:p w:rsidR="00157A6D" w:rsidRPr="00157A6D" w:rsidRDefault="00157A6D" w:rsidP="00157A6D">
            <w:pPr>
              <w:jc w:val="center"/>
            </w:pPr>
            <w:r w:rsidRPr="00157A6D">
              <w:t>130 000,00</w:t>
            </w:r>
          </w:p>
        </w:tc>
        <w:tc>
          <w:tcPr>
            <w:tcW w:w="3340" w:type="dxa"/>
          </w:tcPr>
          <w:p w:rsidR="00157A6D" w:rsidRPr="00157A6D" w:rsidRDefault="00157A6D" w:rsidP="00157A6D">
            <w:r w:rsidRPr="00157A6D">
              <w:t>не более 2 на всех работников а</w:t>
            </w:r>
            <w:r w:rsidRPr="00157A6D">
              <w:t>д</w:t>
            </w:r>
            <w:r w:rsidRPr="00157A6D">
              <w:t>мин</w:t>
            </w:r>
            <w:r w:rsidRPr="00157A6D">
              <w:t>и</w:t>
            </w:r>
            <w:r w:rsidRPr="00157A6D">
              <w:t>страции</w:t>
            </w:r>
          </w:p>
        </w:tc>
        <w:tc>
          <w:tcPr>
            <w:tcW w:w="2929" w:type="dxa"/>
          </w:tcPr>
          <w:p w:rsidR="00157A6D" w:rsidRPr="00157A6D" w:rsidRDefault="00157A6D" w:rsidP="00157A6D">
            <w:pPr>
              <w:jc w:val="center"/>
            </w:pPr>
            <w:r w:rsidRPr="00157A6D">
              <w:t>5</w:t>
            </w:r>
          </w:p>
        </w:tc>
      </w:tr>
    </w:tbl>
    <w:p w:rsidR="00157A6D" w:rsidRPr="00157A6D" w:rsidRDefault="00157A6D" w:rsidP="00157A6D"/>
    <w:p w:rsidR="00157A6D" w:rsidRPr="00157A6D" w:rsidRDefault="00157A6D" w:rsidP="00157A6D">
      <w:pPr>
        <w:ind w:firstLine="709"/>
        <w:jc w:val="center"/>
      </w:pPr>
    </w:p>
    <w:p w:rsidR="00157A6D" w:rsidRPr="00157A6D" w:rsidRDefault="00157A6D" w:rsidP="00157A6D">
      <w:pPr>
        <w:ind w:firstLine="709"/>
        <w:jc w:val="center"/>
      </w:pPr>
    </w:p>
    <w:p w:rsidR="00157A6D" w:rsidRPr="00157A6D" w:rsidRDefault="00157A6D" w:rsidP="00157A6D">
      <w:pPr>
        <w:ind w:firstLine="709"/>
        <w:jc w:val="center"/>
      </w:pPr>
      <w:r w:rsidRPr="00157A6D">
        <w:t>13.Нормативы количества и цены планшетных компьютеров и ноутбуков, срок полезного использ</w:t>
      </w:r>
      <w:r w:rsidRPr="00157A6D">
        <w:t>о</w:t>
      </w:r>
      <w:r w:rsidRPr="00157A6D">
        <w:t>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217"/>
        <w:gridCol w:w="2938"/>
        <w:gridCol w:w="3037"/>
        <w:gridCol w:w="2770"/>
      </w:tblGrid>
      <w:tr w:rsidR="00157A6D" w:rsidRPr="00157A6D" w:rsidTr="00157A6D">
        <w:tc>
          <w:tcPr>
            <w:tcW w:w="540" w:type="dxa"/>
          </w:tcPr>
          <w:p w:rsidR="00157A6D" w:rsidRPr="00157A6D" w:rsidRDefault="00157A6D" w:rsidP="00157A6D">
            <w:pPr>
              <w:jc w:val="center"/>
            </w:pPr>
            <w:r w:rsidRPr="00157A6D">
              <w:t>№</w:t>
            </w:r>
          </w:p>
          <w:p w:rsidR="00157A6D" w:rsidRPr="00157A6D" w:rsidRDefault="00157A6D" w:rsidP="00157A6D">
            <w:pPr>
              <w:jc w:val="center"/>
            </w:pPr>
            <w:r w:rsidRPr="00157A6D">
              <w:t>п/п</w:t>
            </w:r>
          </w:p>
        </w:tc>
        <w:tc>
          <w:tcPr>
            <w:tcW w:w="5217" w:type="dxa"/>
          </w:tcPr>
          <w:p w:rsidR="00157A6D" w:rsidRPr="00157A6D" w:rsidRDefault="00157A6D" w:rsidP="00157A6D">
            <w:pPr>
              <w:jc w:val="center"/>
            </w:pPr>
            <w:r w:rsidRPr="00157A6D">
              <w:t>Наименование оргтехники</w:t>
            </w:r>
          </w:p>
        </w:tc>
        <w:tc>
          <w:tcPr>
            <w:tcW w:w="2938" w:type="dxa"/>
          </w:tcPr>
          <w:p w:rsidR="00157A6D" w:rsidRPr="00157A6D" w:rsidRDefault="00157A6D" w:rsidP="00157A6D">
            <w:pPr>
              <w:jc w:val="center"/>
            </w:pPr>
            <w:r w:rsidRPr="00157A6D">
              <w:t>Количество</w:t>
            </w:r>
          </w:p>
        </w:tc>
        <w:tc>
          <w:tcPr>
            <w:tcW w:w="3037" w:type="dxa"/>
          </w:tcPr>
          <w:p w:rsidR="00157A6D" w:rsidRPr="00157A6D" w:rsidRDefault="00157A6D" w:rsidP="00157A6D">
            <w:pPr>
              <w:jc w:val="center"/>
            </w:pPr>
            <w:r w:rsidRPr="00157A6D">
              <w:t>Цена (не б</w:t>
            </w:r>
            <w:r w:rsidRPr="00157A6D">
              <w:t>о</w:t>
            </w:r>
            <w:r w:rsidRPr="00157A6D">
              <w:t>лее), руб.</w:t>
            </w:r>
          </w:p>
        </w:tc>
        <w:tc>
          <w:tcPr>
            <w:tcW w:w="2770" w:type="dxa"/>
          </w:tcPr>
          <w:p w:rsidR="00157A6D" w:rsidRPr="00157A6D" w:rsidRDefault="00157A6D" w:rsidP="00157A6D">
            <w:pPr>
              <w:jc w:val="center"/>
            </w:pPr>
            <w:r w:rsidRPr="00157A6D">
              <w:t>Срок полезного использов</w:t>
            </w:r>
            <w:r w:rsidRPr="00157A6D">
              <w:t>а</w:t>
            </w:r>
            <w:r w:rsidRPr="00157A6D">
              <w:t xml:space="preserve">ния </w:t>
            </w:r>
          </w:p>
          <w:p w:rsidR="00157A6D" w:rsidRPr="00157A6D" w:rsidRDefault="00157A6D" w:rsidP="00157A6D">
            <w:pPr>
              <w:jc w:val="center"/>
            </w:pPr>
            <w:r w:rsidRPr="00157A6D">
              <w:t>(не менее), лет</w:t>
            </w:r>
          </w:p>
        </w:tc>
      </w:tr>
      <w:tr w:rsidR="00157A6D" w:rsidRPr="00157A6D" w:rsidTr="00157A6D">
        <w:trPr>
          <w:trHeight w:val="619"/>
        </w:trPr>
        <w:tc>
          <w:tcPr>
            <w:tcW w:w="540" w:type="dxa"/>
          </w:tcPr>
          <w:p w:rsidR="00157A6D" w:rsidRPr="00157A6D" w:rsidRDefault="00157A6D" w:rsidP="00157A6D">
            <w:pPr>
              <w:jc w:val="center"/>
            </w:pPr>
            <w:r w:rsidRPr="00157A6D">
              <w:t>1.</w:t>
            </w:r>
          </w:p>
        </w:tc>
        <w:tc>
          <w:tcPr>
            <w:tcW w:w="5217" w:type="dxa"/>
          </w:tcPr>
          <w:p w:rsidR="00157A6D" w:rsidRPr="00157A6D" w:rsidRDefault="00157A6D" w:rsidP="00157A6D">
            <w:r w:rsidRPr="00157A6D">
              <w:t>Планшетный компьютер или ноутбук</w:t>
            </w:r>
          </w:p>
        </w:tc>
        <w:tc>
          <w:tcPr>
            <w:tcW w:w="2938" w:type="dxa"/>
          </w:tcPr>
          <w:p w:rsidR="00157A6D" w:rsidRPr="00157A6D" w:rsidRDefault="00157A6D" w:rsidP="00157A6D">
            <w:r w:rsidRPr="00157A6D">
              <w:t>не более 3 на всех работ-</w:t>
            </w:r>
            <w:proofErr w:type="spellStart"/>
            <w:r w:rsidRPr="00157A6D">
              <w:t>ников</w:t>
            </w:r>
            <w:proofErr w:type="spellEnd"/>
            <w:r w:rsidRPr="00157A6D">
              <w:t xml:space="preserve"> админ</w:t>
            </w:r>
            <w:r w:rsidRPr="00157A6D">
              <w:t>и</w:t>
            </w:r>
            <w:r w:rsidRPr="00157A6D">
              <w:t>страции</w:t>
            </w:r>
          </w:p>
        </w:tc>
        <w:tc>
          <w:tcPr>
            <w:tcW w:w="3037" w:type="dxa"/>
          </w:tcPr>
          <w:p w:rsidR="00157A6D" w:rsidRPr="00157A6D" w:rsidRDefault="00157A6D" w:rsidP="00157A6D">
            <w:pPr>
              <w:jc w:val="center"/>
            </w:pPr>
            <w:r w:rsidRPr="00157A6D">
              <w:t xml:space="preserve">55 000,00 </w:t>
            </w:r>
          </w:p>
        </w:tc>
        <w:tc>
          <w:tcPr>
            <w:tcW w:w="2770" w:type="dxa"/>
          </w:tcPr>
          <w:p w:rsidR="00157A6D" w:rsidRPr="00157A6D" w:rsidRDefault="00157A6D" w:rsidP="00157A6D">
            <w:pPr>
              <w:jc w:val="center"/>
            </w:pPr>
            <w:r w:rsidRPr="00157A6D">
              <w:t>5</w:t>
            </w:r>
          </w:p>
        </w:tc>
      </w:tr>
    </w:tbl>
    <w:p w:rsidR="00157A6D" w:rsidRPr="00157A6D" w:rsidRDefault="00157A6D" w:rsidP="00157A6D"/>
    <w:p w:rsidR="00157A6D" w:rsidRPr="00157A6D" w:rsidRDefault="00157A6D" w:rsidP="00157A6D">
      <w:pPr>
        <w:ind w:firstLine="709"/>
        <w:jc w:val="center"/>
      </w:pPr>
      <w:r w:rsidRPr="00157A6D">
        <w:t>14.Нормативы цены и количества носителей информации, срок полезного и</w:t>
      </w:r>
      <w:r w:rsidRPr="00157A6D">
        <w:t>с</w:t>
      </w:r>
      <w:r w:rsidRPr="00157A6D">
        <w:t>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353"/>
        <w:gridCol w:w="5015"/>
        <w:gridCol w:w="1926"/>
        <w:gridCol w:w="1952"/>
      </w:tblGrid>
      <w:tr w:rsidR="00157A6D" w:rsidRPr="00157A6D" w:rsidTr="00157A6D">
        <w:tc>
          <w:tcPr>
            <w:tcW w:w="540" w:type="dxa"/>
          </w:tcPr>
          <w:p w:rsidR="00157A6D" w:rsidRPr="00157A6D" w:rsidRDefault="00157A6D" w:rsidP="00157A6D">
            <w:pPr>
              <w:jc w:val="center"/>
            </w:pPr>
            <w:r w:rsidRPr="00157A6D">
              <w:t>№</w:t>
            </w:r>
          </w:p>
          <w:p w:rsidR="00157A6D" w:rsidRPr="00157A6D" w:rsidRDefault="00157A6D" w:rsidP="00157A6D">
            <w:pPr>
              <w:jc w:val="center"/>
            </w:pPr>
            <w:r w:rsidRPr="00157A6D">
              <w:t>п/п</w:t>
            </w:r>
          </w:p>
        </w:tc>
        <w:tc>
          <w:tcPr>
            <w:tcW w:w="5353" w:type="dxa"/>
          </w:tcPr>
          <w:p w:rsidR="00157A6D" w:rsidRPr="00157A6D" w:rsidRDefault="00157A6D" w:rsidP="00157A6D">
            <w:r w:rsidRPr="00157A6D">
              <w:t>Наименование</w:t>
            </w:r>
          </w:p>
        </w:tc>
        <w:tc>
          <w:tcPr>
            <w:tcW w:w="5015" w:type="dxa"/>
          </w:tcPr>
          <w:p w:rsidR="00157A6D" w:rsidRPr="00157A6D" w:rsidRDefault="00157A6D" w:rsidP="00157A6D">
            <w:r w:rsidRPr="00157A6D">
              <w:t>Количество</w:t>
            </w:r>
          </w:p>
        </w:tc>
        <w:tc>
          <w:tcPr>
            <w:tcW w:w="1926" w:type="dxa"/>
          </w:tcPr>
          <w:p w:rsidR="00157A6D" w:rsidRPr="00157A6D" w:rsidRDefault="00157A6D" w:rsidP="00157A6D">
            <w:r w:rsidRPr="00157A6D">
              <w:t xml:space="preserve">Цена </w:t>
            </w:r>
          </w:p>
          <w:p w:rsidR="00157A6D" w:rsidRPr="00157A6D" w:rsidRDefault="00157A6D" w:rsidP="00157A6D">
            <w:r w:rsidRPr="00157A6D">
              <w:t>(не б</w:t>
            </w:r>
            <w:r w:rsidRPr="00157A6D">
              <w:t>о</w:t>
            </w:r>
            <w:r w:rsidRPr="00157A6D">
              <w:t>лее), руб.</w:t>
            </w:r>
          </w:p>
        </w:tc>
        <w:tc>
          <w:tcPr>
            <w:tcW w:w="1952" w:type="dxa"/>
          </w:tcPr>
          <w:p w:rsidR="00157A6D" w:rsidRPr="00157A6D" w:rsidRDefault="00157A6D" w:rsidP="00157A6D">
            <w:r w:rsidRPr="00157A6D">
              <w:t>Срок полезн</w:t>
            </w:r>
            <w:r w:rsidRPr="00157A6D">
              <w:t>о</w:t>
            </w:r>
            <w:r w:rsidRPr="00157A6D">
              <w:t>го использов</w:t>
            </w:r>
            <w:r w:rsidRPr="00157A6D">
              <w:t>а</w:t>
            </w:r>
            <w:r w:rsidRPr="00157A6D">
              <w:t>ния (не менее), лет</w:t>
            </w:r>
          </w:p>
        </w:tc>
      </w:tr>
      <w:tr w:rsidR="00157A6D" w:rsidRPr="00157A6D" w:rsidTr="00157A6D">
        <w:tc>
          <w:tcPr>
            <w:tcW w:w="540" w:type="dxa"/>
          </w:tcPr>
          <w:p w:rsidR="00157A6D" w:rsidRPr="00157A6D" w:rsidRDefault="00157A6D" w:rsidP="00157A6D">
            <w:r w:rsidRPr="00157A6D">
              <w:t>1.</w:t>
            </w:r>
          </w:p>
        </w:tc>
        <w:tc>
          <w:tcPr>
            <w:tcW w:w="5353" w:type="dxa"/>
          </w:tcPr>
          <w:p w:rsidR="00157A6D" w:rsidRPr="00157A6D" w:rsidRDefault="00157A6D" w:rsidP="00157A6D">
            <w:r w:rsidRPr="00157A6D">
              <w:t>Мобильный носитель информ</w:t>
            </w:r>
            <w:r w:rsidRPr="00157A6D">
              <w:t>а</w:t>
            </w:r>
            <w:r w:rsidRPr="00157A6D">
              <w:t>ции (</w:t>
            </w:r>
            <w:proofErr w:type="spellStart"/>
            <w:r w:rsidRPr="00157A6D">
              <w:t>флеш</w:t>
            </w:r>
            <w:proofErr w:type="spellEnd"/>
            <w:r w:rsidRPr="00157A6D">
              <w:t>-карта)</w:t>
            </w:r>
          </w:p>
        </w:tc>
        <w:tc>
          <w:tcPr>
            <w:tcW w:w="5015" w:type="dxa"/>
          </w:tcPr>
          <w:p w:rsidR="00157A6D" w:rsidRPr="00157A6D" w:rsidRDefault="00157A6D" w:rsidP="00157A6D">
            <w:r w:rsidRPr="00157A6D">
              <w:t>не более 10 на всех р</w:t>
            </w:r>
            <w:r w:rsidRPr="00157A6D">
              <w:t>а</w:t>
            </w:r>
            <w:r w:rsidRPr="00157A6D">
              <w:t>ботников администрации</w:t>
            </w:r>
          </w:p>
        </w:tc>
        <w:tc>
          <w:tcPr>
            <w:tcW w:w="1926" w:type="dxa"/>
          </w:tcPr>
          <w:p w:rsidR="00157A6D" w:rsidRPr="00157A6D" w:rsidRDefault="00157A6D" w:rsidP="00157A6D">
            <w:pPr>
              <w:jc w:val="center"/>
            </w:pPr>
            <w:r w:rsidRPr="00157A6D">
              <w:t>1 600,00</w:t>
            </w:r>
          </w:p>
          <w:p w:rsidR="00157A6D" w:rsidRPr="00157A6D" w:rsidRDefault="00157A6D" w:rsidP="00157A6D">
            <w:pPr>
              <w:jc w:val="center"/>
            </w:pPr>
          </w:p>
        </w:tc>
        <w:tc>
          <w:tcPr>
            <w:tcW w:w="1952" w:type="dxa"/>
          </w:tcPr>
          <w:p w:rsidR="00157A6D" w:rsidRPr="00157A6D" w:rsidRDefault="00157A6D" w:rsidP="00157A6D">
            <w:pPr>
              <w:jc w:val="center"/>
            </w:pPr>
            <w:r w:rsidRPr="00157A6D">
              <w:t>3</w:t>
            </w:r>
          </w:p>
        </w:tc>
      </w:tr>
    </w:tbl>
    <w:p w:rsidR="00157A6D" w:rsidRPr="00157A6D" w:rsidRDefault="00157A6D" w:rsidP="00157A6D">
      <w:pPr>
        <w:jc w:val="center"/>
      </w:pPr>
    </w:p>
    <w:p w:rsidR="00157A6D" w:rsidRPr="00157A6D" w:rsidRDefault="00157A6D" w:rsidP="00157A6D">
      <w:pPr>
        <w:jc w:val="center"/>
      </w:pPr>
      <w:r w:rsidRPr="00157A6D">
        <w:t>15.Нормативы количества и цены расходных материалов для различных типов принтеров, многофункци</w:t>
      </w:r>
      <w:r w:rsidRPr="00157A6D">
        <w:t>о</w:t>
      </w:r>
      <w:r w:rsidRPr="00157A6D">
        <w:t>нальных устройств, копировальных аппаратов и иной оргтехники для всех работников администрации</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3962"/>
        <w:gridCol w:w="1417"/>
        <w:gridCol w:w="5103"/>
        <w:gridCol w:w="1418"/>
        <w:gridCol w:w="1984"/>
      </w:tblGrid>
      <w:tr w:rsidR="00157A6D" w:rsidRPr="00157A6D" w:rsidTr="00157A6D">
        <w:tc>
          <w:tcPr>
            <w:tcW w:w="541" w:type="dxa"/>
          </w:tcPr>
          <w:p w:rsidR="00157A6D" w:rsidRPr="00157A6D" w:rsidRDefault="00157A6D" w:rsidP="00157A6D">
            <w:r w:rsidRPr="00157A6D">
              <w:t>№</w:t>
            </w:r>
          </w:p>
          <w:p w:rsidR="00157A6D" w:rsidRPr="00157A6D" w:rsidRDefault="00157A6D" w:rsidP="00157A6D">
            <w:r w:rsidRPr="00157A6D">
              <w:t>п/п</w:t>
            </w:r>
          </w:p>
        </w:tc>
        <w:tc>
          <w:tcPr>
            <w:tcW w:w="3962" w:type="dxa"/>
          </w:tcPr>
          <w:p w:rsidR="00157A6D" w:rsidRPr="00157A6D" w:rsidRDefault="00157A6D" w:rsidP="00157A6D">
            <w:r w:rsidRPr="00157A6D">
              <w:t>Наименование</w:t>
            </w:r>
          </w:p>
        </w:tc>
        <w:tc>
          <w:tcPr>
            <w:tcW w:w="1417" w:type="dxa"/>
          </w:tcPr>
          <w:p w:rsidR="00157A6D" w:rsidRPr="00157A6D" w:rsidRDefault="00157A6D" w:rsidP="00157A6D">
            <w:r w:rsidRPr="00157A6D">
              <w:t>Единица и</w:t>
            </w:r>
            <w:r w:rsidRPr="00157A6D">
              <w:t>з</w:t>
            </w:r>
            <w:r w:rsidRPr="00157A6D">
              <w:t>мерения</w:t>
            </w:r>
          </w:p>
        </w:tc>
        <w:tc>
          <w:tcPr>
            <w:tcW w:w="5103" w:type="dxa"/>
          </w:tcPr>
          <w:p w:rsidR="00157A6D" w:rsidRPr="00157A6D" w:rsidRDefault="00157A6D" w:rsidP="00157A6D">
            <w:r w:rsidRPr="00157A6D">
              <w:t>Количество</w:t>
            </w:r>
          </w:p>
        </w:tc>
        <w:tc>
          <w:tcPr>
            <w:tcW w:w="1418" w:type="dxa"/>
          </w:tcPr>
          <w:p w:rsidR="00157A6D" w:rsidRPr="00157A6D" w:rsidRDefault="00157A6D" w:rsidP="00157A6D">
            <w:r w:rsidRPr="00157A6D">
              <w:t>Цена (не б</w:t>
            </w:r>
            <w:r w:rsidRPr="00157A6D">
              <w:t>о</w:t>
            </w:r>
            <w:r w:rsidRPr="00157A6D">
              <w:t>лее), руб.</w:t>
            </w:r>
          </w:p>
        </w:tc>
        <w:tc>
          <w:tcPr>
            <w:tcW w:w="1984" w:type="dxa"/>
          </w:tcPr>
          <w:p w:rsidR="00157A6D" w:rsidRPr="00157A6D" w:rsidRDefault="00157A6D" w:rsidP="00157A6D">
            <w:r w:rsidRPr="00157A6D">
              <w:t>Периодичность п</w:t>
            </w:r>
            <w:r w:rsidRPr="00157A6D">
              <w:t>о</w:t>
            </w:r>
            <w:r w:rsidRPr="00157A6D">
              <w:t>лучения</w:t>
            </w:r>
          </w:p>
        </w:tc>
      </w:tr>
      <w:tr w:rsidR="00157A6D" w:rsidRPr="00157A6D" w:rsidTr="00157A6D">
        <w:tc>
          <w:tcPr>
            <w:tcW w:w="541" w:type="dxa"/>
          </w:tcPr>
          <w:p w:rsidR="00157A6D" w:rsidRPr="00157A6D" w:rsidRDefault="00157A6D" w:rsidP="00157A6D">
            <w:r w:rsidRPr="00157A6D">
              <w:t>1.</w:t>
            </w:r>
          </w:p>
        </w:tc>
        <w:tc>
          <w:tcPr>
            <w:tcW w:w="3962" w:type="dxa"/>
          </w:tcPr>
          <w:p w:rsidR="00157A6D" w:rsidRPr="00157A6D" w:rsidRDefault="00157A6D" w:rsidP="00157A6D">
            <w:r w:rsidRPr="00157A6D">
              <w:t xml:space="preserve">Картридж </w:t>
            </w:r>
            <w:r w:rsidRPr="00157A6D">
              <w:rPr>
                <w:lang w:val="en-US"/>
              </w:rPr>
              <w:t xml:space="preserve">Canon MF </w:t>
            </w:r>
            <w:r w:rsidRPr="00157A6D">
              <w:t>3010</w:t>
            </w:r>
          </w:p>
        </w:tc>
        <w:tc>
          <w:tcPr>
            <w:tcW w:w="1417" w:type="dxa"/>
          </w:tcPr>
          <w:p w:rsidR="00157A6D" w:rsidRPr="00157A6D" w:rsidRDefault="00157A6D" w:rsidP="00157A6D">
            <w:proofErr w:type="spellStart"/>
            <w:r w:rsidRPr="00157A6D">
              <w:t>шт</w:t>
            </w:r>
            <w:proofErr w:type="spellEnd"/>
          </w:p>
        </w:tc>
        <w:tc>
          <w:tcPr>
            <w:tcW w:w="5103" w:type="dxa"/>
          </w:tcPr>
          <w:p w:rsidR="00157A6D" w:rsidRPr="00157A6D" w:rsidRDefault="00157A6D" w:rsidP="00157A6D">
            <w:r w:rsidRPr="00157A6D">
              <w:t>не более 1 на  всех работников администрации</w:t>
            </w:r>
          </w:p>
        </w:tc>
        <w:tc>
          <w:tcPr>
            <w:tcW w:w="1418" w:type="dxa"/>
          </w:tcPr>
          <w:p w:rsidR="00157A6D" w:rsidRPr="00157A6D" w:rsidRDefault="00157A6D" w:rsidP="00157A6D">
            <w:r w:rsidRPr="00157A6D">
              <w:t>3 000,00</w:t>
            </w:r>
          </w:p>
        </w:tc>
        <w:tc>
          <w:tcPr>
            <w:tcW w:w="1984" w:type="dxa"/>
          </w:tcPr>
          <w:p w:rsidR="00157A6D" w:rsidRPr="00157A6D" w:rsidRDefault="00157A6D" w:rsidP="00157A6D">
            <w:r w:rsidRPr="00157A6D">
              <w:t>по мере необход</w:t>
            </w:r>
            <w:r w:rsidRPr="00157A6D">
              <w:t>и</w:t>
            </w:r>
            <w:r w:rsidRPr="00157A6D">
              <w:t>мости</w:t>
            </w:r>
          </w:p>
        </w:tc>
      </w:tr>
      <w:tr w:rsidR="00157A6D" w:rsidRPr="00157A6D" w:rsidTr="00157A6D">
        <w:trPr>
          <w:trHeight w:val="515"/>
        </w:trPr>
        <w:tc>
          <w:tcPr>
            <w:tcW w:w="541" w:type="dxa"/>
          </w:tcPr>
          <w:p w:rsidR="00157A6D" w:rsidRPr="00157A6D" w:rsidRDefault="00157A6D" w:rsidP="00157A6D">
            <w:r w:rsidRPr="00157A6D">
              <w:lastRenderedPageBreak/>
              <w:t>2.</w:t>
            </w:r>
          </w:p>
        </w:tc>
        <w:tc>
          <w:tcPr>
            <w:tcW w:w="3962" w:type="dxa"/>
          </w:tcPr>
          <w:p w:rsidR="00157A6D" w:rsidRPr="00157A6D" w:rsidRDefault="00157A6D" w:rsidP="00157A6D">
            <w:r w:rsidRPr="00157A6D">
              <w:t xml:space="preserve">Картридж </w:t>
            </w:r>
            <w:r w:rsidRPr="00157A6D">
              <w:rPr>
                <w:lang w:val="en-US"/>
              </w:rPr>
              <w:t>Canon</w:t>
            </w:r>
            <w:r w:rsidRPr="00157A6D">
              <w:t xml:space="preserve"> </w:t>
            </w:r>
            <w:r w:rsidRPr="00157A6D">
              <w:rPr>
                <w:lang w:val="en-US"/>
              </w:rPr>
              <w:t xml:space="preserve">MF </w:t>
            </w:r>
            <w:r w:rsidRPr="00157A6D">
              <w:t>4410</w:t>
            </w:r>
          </w:p>
        </w:tc>
        <w:tc>
          <w:tcPr>
            <w:tcW w:w="1417" w:type="dxa"/>
          </w:tcPr>
          <w:p w:rsidR="00157A6D" w:rsidRPr="00157A6D" w:rsidRDefault="00157A6D" w:rsidP="00157A6D">
            <w:proofErr w:type="spellStart"/>
            <w:r w:rsidRPr="00157A6D">
              <w:t>шт</w:t>
            </w:r>
            <w:proofErr w:type="spellEnd"/>
          </w:p>
        </w:tc>
        <w:tc>
          <w:tcPr>
            <w:tcW w:w="5103" w:type="dxa"/>
          </w:tcPr>
          <w:p w:rsidR="00157A6D" w:rsidRPr="00157A6D" w:rsidRDefault="00157A6D" w:rsidP="00157A6D">
            <w:r w:rsidRPr="00157A6D">
              <w:t>не более 1 на  всех работников администрации</w:t>
            </w:r>
          </w:p>
        </w:tc>
        <w:tc>
          <w:tcPr>
            <w:tcW w:w="1418" w:type="dxa"/>
          </w:tcPr>
          <w:p w:rsidR="00157A6D" w:rsidRPr="00157A6D" w:rsidRDefault="00157A6D" w:rsidP="00157A6D">
            <w:r w:rsidRPr="00157A6D">
              <w:t>3 000,00</w:t>
            </w:r>
          </w:p>
        </w:tc>
        <w:tc>
          <w:tcPr>
            <w:tcW w:w="1984" w:type="dxa"/>
          </w:tcPr>
          <w:p w:rsidR="00157A6D" w:rsidRPr="00157A6D" w:rsidRDefault="00157A6D" w:rsidP="00157A6D">
            <w:r w:rsidRPr="00157A6D">
              <w:t>по мере необход</w:t>
            </w:r>
            <w:r w:rsidRPr="00157A6D">
              <w:t>и</w:t>
            </w:r>
            <w:r w:rsidRPr="00157A6D">
              <w:t>мости</w:t>
            </w:r>
          </w:p>
        </w:tc>
      </w:tr>
      <w:tr w:rsidR="00157A6D" w:rsidRPr="00157A6D" w:rsidTr="00157A6D">
        <w:tc>
          <w:tcPr>
            <w:tcW w:w="541" w:type="dxa"/>
          </w:tcPr>
          <w:p w:rsidR="00157A6D" w:rsidRPr="00157A6D" w:rsidRDefault="00157A6D" w:rsidP="00157A6D">
            <w:r w:rsidRPr="00157A6D">
              <w:t>3.</w:t>
            </w:r>
          </w:p>
        </w:tc>
        <w:tc>
          <w:tcPr>
            <w:tcW w:w="3962" w:type="dxa"/>
          </w:tcPr>
          <w:p w:rsidR="00157A6D" w:rsidRPr="00157A6D" w:rsidRDefault="00157A6D" w:rsidP="00157A6D">
            <w:pPr>
              <w:rPr>
                <w:lang w:val="en-US"/>
              </w:rPr>
            </w:pPr>
            <w:r w:rsidRPr="00157A6D">
              <w:t xml:space="preserve">Картридж  НР </w:t>
            </w:r>
            <w:proofErr w:type="spellStart"/>
            <w:r w:rsidRPr="00157A6D">
              <w:rPr>
                <w:lang w:val="en-US"/>
              </w:rPr>
              <w:t>Lazer</w:t>
            </w:r>
            <w:proofErr w:type="spellEnd"/>
            <w:r w:rsidRPr="00157A6D">
              <w:rPr>
                <w:lang w:val="en-US"/>
              </w:rPr>
              <w:t xml:space="preserve"> JET 1018</w:t>
            </w:r>
          </w:p>
        </w:tc>
        <w:tc>
          <w:tcPr>
            <w:tcW w:w="1417" w:type="dxa"/>
          </w:tcPr>
          <w:p w:rsidR="00157A6D" w:rsidRPr="00157A6D" w:rsidRDefault="00157A6D" w:rsidP="00157A6D">
            <w:r w:rsidRPr="00157A6D">
              <w:t>шт.</w:t>
            </w:r>
          </w:p>
        </w:tc>
        <w:tc>
          <w:tcPr>
            <w:tcW w:w="5103" w:type="dxa"/>
          </w:tcPr>
          <w:p w:rsidR="00157A6D" w:rsidRPr="00157A6D" w:rsidRDefault="00157A6D" w:rsidP="00157A6D">
            <w:r w:rsidRPr="00157A6D">
              <w:t>не более 1 на  всех работников администрации</w:t>
            </w:r>
          </w:p>
        </w:tc>
        <w:tc>
          <w:tcPr>
            <w:tcW w:w="1418" w:type="dxa"/>
          </w:tcPr>
          <w:p w:rsidR="00157A6D" w:rsidRPr="00157A6D" w:rsidRDefault="00157A6D" w:rsidP="00157A6D">
            <w:r w:rsidRPr="00157A6D">
              <w:t>3 000,00</w:t>
            </w:r>
          </w:p>
        </w:tc>
        <w:tc>
          <w:tcPr>
            <w:tcW w:w="1984" w:type="dxa"/>
          </w:tcPr>
          <w:p w:rsidR="00157A6D" w:rsidRPr="00157A6D" w:rsidRDefault="00157A6D" w:rsidP="00157A6D">
            <w:r w:rsidRPr="00157A6D">
              <w:t>по мере необход</w:t>
            </w:r>
            <w:r w:rsidRPr="00157A6D">
              <w:t>и</w:t>
            </w:r>
            <w:r w:rsidRPr="00157A6D">
              <w:t>мости</w:t>
            </w:r>
          </w:p>
        </w:tc>
      </w:tr>
      <w:tr w:rsidR="00157A6D" w:rsidRPr="00157A6D" w:rsidTr="00157A6D">
        <w:tc>
          <w:tcPr>
            <w:tcW w:w="541" w:type="dxa"/>
          </w:tcPr>
          <w:p w:rsidR="00157A6D" w:rsidRPr="00157A6D" w:rsidRDefault="00157A6D" w:rsidP="00157A6D">
            <w:r w:rsidRPr="00157A6D">
              <w:t>4.</w:t>
            </w:r>
          </w:p>
        </w:tc>
        <w:tc>
          <w:tcPr>
            <w:tcW w:w="3962" w:type="dxa"/>
          </w:tcPr>
          <w:p w:rsidR="00157A6D" w:rsidRPr="00157A6D" w:rsidRDefault="00157A6D" w:rsidP="00157A6D">
            <w:r w:rsidRPr="00157A6D">
              <w:t xml:space="preserve">Тонер картридж </w:t>
            </w:r>
            <w:r w:rsidRPr="00157A6D">
              <w:rPr>
                <w:lang w:val="en-US"/>
              </w:rPr>
              <w:t xml:space="preserve">AR </w:t>
            </w:r>
            <w:r w:rsidRPr="00157A6D">
              <w:t>5516 черный</w:t>
            </w:r>
          </w:p>
        </w:tc>
        <w:tc>
          <w:tcPr>
            <w:tcW w:w="1417" w:type="dxa"/>
          </w:tcPr>
          <w:p w:rsidR="00157A6D" w:rsidRPr="00157A6D" w:rsidRDefault="00157A6D" w:rsidP="00157A6D">
            <w:proofErr w:type="spellStart"/>
            <w:r w:rsidRPr="00157A6D">
              <w:t>шт</w:t>
            </w:r>
            <w:proofErr w:type="spellEnd"/>
          </w:p>
        </w:tc>
        <w:tc>
          <w:tcPr>
            <w:tcW w:w="5103" w:type="dxa"/>
          </w:tcPr>
          <w:p w:rsidR="00157A6D" w:rsidRPr="00157A6D" w:rsidRDefault="00157A6D" w:rsidP="00157A6D">
            <w:r w:rsidRPr="00157A6D">
              <w:t>не более 1 на  всех работников администрации</w:t>
            </w:r>
          </w:p>
        </w:tc>
        <w:tc>
          <w:tcPr>
            <w:tcW w:w="1418" w:type="dxa"/>
          </w:tcPr>
          <w:p w:rsidR="00157A6D" w:rsidRPr="00157A6D" w:rsidRDefault="00157A6D" w:rsidP="00157A6D">
            <w:r w:rsidRPr="00157A6D">
              <w:t>10 000,00</w:t>
            </w:r>
          </w:p>
        </w:tc>
        <w:tc>
          <w:tcPr>
            <w:tcW w:w="1984" w:type="dxa"/>
          </w:tcPr>
          <w:p w:rsidR="00157A6D" w:rsidRPr="00157A6D" w:rsidRDefault="00157A6D" w:rsidP="00157A6D">
            <w:r w:rsidRPr="00157A6D">
              <w:t>по мере необход</w:t>
            </w:r>
            <w:r w:rsidRPr="00157A6D">
              <w:t>и</w:t>
            </w:r>
            <w:r w:rsidRPr="00157A6D">
              <w:t>мости</w:t>
            </w:r>
          </w:p>
        </w:tc>
      </w:tr>
      <w:tr w:rsidR="00157A6D" w:rsidRPr="00157A6D" w:rsidTr="00157A6D">
        <w:tc>
          <w:tcPr>
            <w:tcW w:w="541" w:type="dxa"/>
          </w:tcPr>
          <w:p w:rsidR="00157A6D" w:rsidRPr="00157A6D" w:rsidRDefault="00157A6D" w:rsidP="00157A6D">
            <w:r w:rsidRPr="00157A6D">
              <w:t>5.</w:t>
            </w:r>
          </w:p>
        </w:tc>
        <w:tc>
          <w:tcPr>
            <w:tcW w:w="3962" w:type="dxa"/>
          </w:tcPr>
          <w:p w:rsidR="00157A6D" w:rsidRPr="00157A6D" w:rsidRDefault="00157A6D" w:rsidP="00157A6D">
            <w:r w:rsidRPr="00157A6D">
              <w:t xml:space="preserve">Тонер картридж </w:t>
            </w:r>
            <w:r w:rsidRPr="00157A6D">
              <w:rPr>
                <w:color w:val="000000"/>
                <w:shd w:val="clear" w:color="auto" w:fill="FFFFFF"/>
              </w:rPr>
              <w:t xml:space="preserve">HP </w:t>
            </w:r>
            <w:proofErr w:type="spellStart"/>
            <w:r w:rsidRPr="00157A6D">
              <w:rPr>
                <w:color w:val="000000"/>
                <w:shd w:val="clear" w:color="auto" w:fill="FFFFFF"/>
              </w:rPr>
              <w:t>LaserJet</w:t>
            </w:r>
            <w:proofErr w:type="spellEnd"/>
            <w:r w:rsidRPr="00157A6D">
              <w:rPr>
                <w:color w:val="000000"/>
                <w:shd w:val="clear" w:color="auto" w:fill="FFFFFF"/>
              </w:rPr>
              <w:t xml:space="preserve"> M443nda </w:t>
            </w:r>
          </w:p>
        </w:tc>
        <w:tc>
          <w:tcPr>
            <w:tcW w:w="1417" w:type="dxa"/>
          </w:tcPr>
          <w:p w:rsidR="00157A6D" w:rsidRPr="00157A6D" w:rsidRDefault="00157A6D" w:rsidP="00157A6D">
            <w:proofErr w:type="spellStart"/>
            <w:r w:rsidRPr="00157A6D">
              <w:t>шт</w:t>
            </w:r>
            <w:proofErr w:type="spellEnd"/>
          </w:p>
        </w:tc>
        <w:tc>
          <w:tcPr>
            <w:tcW w:w="5103" w:type="dxa"/>
          </w:tcPr>
          <w:p w:rsidR="00157A6D" w:rsidRPr="00157A6D" w:rsidRDefault="00157A6D" w:rsidP="00157A6D">
            <w:r w:rsidRPr="00157A6D">
              <w:t>не более 1 на  всех работников администрации</w:t>
            </w:r>
          </w:p>
        </w:tc>
        <w:tc>
          <w:tcPr>
            <w:tcW w:w="1418" w:type="dxa"/>
          </w:tcPr>
          <w:p w:rsidR="00157A6D" w:rsidRPr="00157A6D" w:rsidRDefault="00157A6D" w:rsidP="00157A6D">
            <w:r w:rsidRPr="00157A6D">
              <w:t>10 000,00</w:t>
            </w:r>
          </w:p>
        </w:tc>
        <w:tc>
          <w:tcPr>
            <w:tcW w:w="1984" w:type="dxa"/>
          </w:tcPr>
          <w:p w:rsidR="00157A6D" w:rsidRPr="00157A6D" w:rsidRDefault="00157A6D" w:rsidP="00157A6D">
            <w:r w:rsidRPr="00157A6D">
              <w:t>по мере необход</w:t>
            </w:r>
            <w:r w:rsidRPr="00157A6D">
              <w:t>и</w:t>
            </w:r>
            <w:r w:rsidRPr="00157A6D">
              <w:t>мости</w:t>
            </w:r>
          </w:p>
        </w:tc>
      </w:tr>
      <w:tr w:rsidR="00157A6D" w:rsidRPr="00157A6D" w:rsidTr="00157A6D">
        <w:tc>
          <w:tcPr>
            <w:tcW w:w="541" w:type="dxa"/>
          </w:tcPr>
          <w:p w:rsidR="00157A6D" w:rsidRPr="00157A6D" w:rsidRDefault="00157A6D" w:rsidP="00157A6D">
            <w:r w:rsidRPr="00157A6D">
              <w:t>6.</w:t>
            </w:r>
          </w:p>
        </w:tc>
        <w:tc>
          <w:tcPr>
            <w:tcW w:w="3962" w:type="dxa"/>
          </w:tcPr>
          <w:p w:rsidR="00157A6D" w:rsidRPr="00157A6D" w:rsidRDefault="00157A6D" w:rsidP="00157A6D">
            <w:r w:rsidRPr="00157A6D">
              <w:t xml:space="preserve">Картридж </w:t>
            </w:r>
            <w:r w:rsidRPr="00157A6D">
              <w:rPr>
                <w:lang w:val="en-US"/>
              </w:rPr>
              <w:t>Pantum</w:t>
            </w:r>
            <w:r w:rsidRPr="00157A6D">
              <w:t xml:space="preserve"> </w:t>
            </w:r>
            <w:r w:rsidRPr="00157A6D">
              <w:rPr>
                <w:lang w:val="en-US"/>
              </w:rPr>
              <w:t>P</w:t>
            </w:r>
            <w:r w:rsidRPr="00157A6D">
              <w:t>2500</w:t>
            </w:r>
          </w:p>
        </w:tc>
        <w:tc>
          <w:tcPr>
            <w:tcW w:w="1417" w:type="dxa"/>
          </w:tcPr>
          <w:p w:rsidR="00157A6D" w:rsidRPr="00157A6D" w:rsidRDefault="00157A6D" w:rsidP="00157A6D">
            <w:r w:rsidRPr="00157A6D">
              <w:t>шт.</w:t>
            </w:r>
          </w:p>
        </w:tc>
        <w:tc>
          <w:tcPr>
            <w:tcW w:w="5103" w:type="dxa"/>
          </w:tcPr>
          <w:p w:rsidR="00157A6D" w:rsidRPr="00157A6D" w:rsidRDefault="00157A6D" w:rsidP="00157A6D">
            <w:r w:rsidRPr="00157A6D">
              <w:t>не более 1 на  всех работников администрации</w:t>
            </w:r>
          </w:p>
        </w:tc>
        <w:tc>
          <w:tcPr>
            <w:tcW w:w="1418" w:type="dxa"/>
          </w:tcPr>
          <w:p w:rsidR="00157A6D" w:rsidRPr="00157A6D" w:rsidRDefault="00157A6D" w:rsidP="00157A6D">
            <w:r w:rsidRPr="00157A6D">
              <w:t>3 000,00</w:t>
            </w:r>
          </w:p>
        </w:tc>
        <w:tc>
          <w:tcPr>
            <w:tcW w:w="1984" w:type="dxa"/>
          </w:tcPr>
          <w:p w:rsidR="00157A6D" w:rsidRPr="00157A6D" w:rsidRDefault="00157A6D" w:rsidP="00157A6D">
            <w:r w:rsidRPr="00157A6D">
              <w:t>по мере необход</w:t>
            </w:r>
            <w:r w:rsidRPr="00157A6D">
              <w:t>и</w:t>
            </w:r>
            <w:r w:rsidRPr="00157A6D">
              <w:t>мости</w:t>
            </w:r>
          </w:p>
        </w:tc>
      </w:tr>
    </w:tbl>
    <w:p w:rsidR="00157A6D" w:rsidRPr="00157A6D" w:rsidRDefault="00157A6D" w:rsidP="00157A6D"/>
    <w:p w:rsidR="00157A6D" w:rsidRPr="00157A6D" w:rsidRDefault="00157A6D" w:rsidP="00157A6D">
      <w:pPr>
        <w:ind w:firstLine="709"/>
        <w:jc w:val="center"/>
      </w:pPr>
      <w:r w:rsidRPr="00157A6D">
        <w:t>16.Нормативы количества и цены комплектующих персональных компьют</w:t>
      </w:r>
      <w:r w:rsidRPr="00157A6D">
        <w:t>е</w:t>
      </w:r>
      <w:r w:rsidRPr="00157A6D">
        <w:t xml:space="preserve">ров </w:t>
      </w:r>
    </w:p>
    <w:p w:rsidR="00157A6D" w:rsidRPr="00157A6D" w:rsidRDefault="00157A6D" w:rsidP="00157A6D">
      <w:pPr>
        <w:ind w:firstLine="709"/>
        <w:jc w:val="center"/>
      </w:pPr>
      <w:r w:rsidRPr="00157A6D">
        <w:t>для всех работников администрации, срок полезного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388"/>
        <w:gridCol w:w="2701"/>
        <w:gridCol w:w="2543"/>
        <w:gridCol w:w="2542"/>
        <w:gridCol w:w="2542"/>
      </w:tblGrid>
      <w:tr w:rsidR="00157A6D" w:rsidRPr="00157A6D" w:rsidTr="00157A6D">
        <w:tc>
          <w:tcPr>
            <w:tcW w:w="540" w:type="dxa"/>
          </w:tcPr>
          <w:p w:rsidR="00157A6D" w:rsidRPr="00157A6D" w:rsidRDefault="00157A6D" w:rsidP="00157A6D">
            <w:pPr>
              <w:jc w:val="center"/>
            </w:pPr>
            <w:r w:rsidRPr="00157A6D">
              <w:t>№</w:t>
            </w:r>
          </w:p>
          <w:p w:rsidR="00157A6D" w:rsidRPr="00157A6D" w:rsidRDefault="00157A6D" w:rsidP="00157A6D">
            <w:pPr>
              <w:jc w:val="center"/>
            </w:pPr>
            <w:r w:rsidRPr="00157A6D">
              <w:t>п/п</w:t>
            </w:r>
          </w:p>
        </w:tc>
        <w:tc>
          <w:tcPr>
            <w:tcW w:w="4388" w:type="dxa"/>
          </w:tcPr>
          <w:p w:rsidR="00157A6D" w:rsidRPr="00157A6D" w:rsidRDefault="00157A6D" w:rsidP="00157A6D">
            <w:pPr>
              <w:jc w:val="center"/>
            </w:pPr>
            <w:r w:rsidRPr="00157A6D">
              <w:t>Наименование должн</w:t>
            </w:r>
            <w:r w:rsidRPr="00157A6D">
              <w:t>о</w:t>
            </w:r>
            <w:r w:rsidRPr="00157A6D">
              <w:t>стей</w:t>
            </w:r>
          </w:p>
        </w:tc>
        <w:tc>
          <w:tcPr>
            <w:tcW w:w="2701" w:type="dxa"/>
          </w:tcPr>
          <w:p w:rsidR="00157A6D" w:rsidRPr="00157A6D" w:rsidRDefault="00157A6D" w:rsidP="00157A6D">
            <w:pPr>
              <w:jc w:val="center"/>
            </w:pPr>
            <w:r w:rsidRPr="00157A6D">
              <w:t>Наименование комплект</w:t>
            </w:r>
            <w:r w:rsidRPr="00157A6D">
              <w:t>у</w:t>
            </w:r>
            <w:r w:rsidRPr="00157A6D">
              <w:t>ющих</w:t>
            </w:r>
          </w:p>
        </w:tc>
        <w:tc>
          <w:tcPr>
            <w:tcW w:w="2543" w:type="dxa"/>
          </w:tcPr>
          <w:p w:rsidR="00157A6D" w:rsidRPr="00157A6D" w:rsidRDefault="00157A6D" w:rsidP="00157A6D">
            <w:pPr>
              <w:jc w:val="center"/>
            </w:pPr>
            <w:r w:rsidRPr="00157A6D">
              <w:t>Количество, единиц</w:t>
            </w:r>
          </w:p>
        </w:tc>
        <w:tc>
          <w:tcPr>
            <w:tcW w:w="2542" w:type="dxa"/>
          </w:tcPr>
          <w:p w:rsidR="00157A6D" w:rsidRPr="00157A6D" w:rsidRDefault="00157A6D" w:rsidP="00157A6D">
            <w:pPr>
              <w:jc w:val="center"/>
            </w:pPr>
            <w:r w:rsidRPr="00157A6D">
              <w:t>Цена за ед</w:t>
            </w:r>
            <w:r w:rsidRPr="00157A6D">
              <w:t>и</w:t>
            </w:r>
            <w:r w:rsidRPr="00157A6D">
              <w:t xml:space="preserve">ницу </w:t>
            </w:r>
          </w:p>
          <w:p w:rsidR="00157A6D" w:rsidRPr="00157A6D" w:rsidRDefault="00157A6D" w:rsidP="00157A6D">
            <w:pPr>
              <w:jc w:val="center"/>
            </w:pPr>
            <w:r w:rsidRPr="00157A6D">
              <w:t>(не б</w:t>
            </w:r>
            <w:r w:rsidRPr="00157A6D">
              <w:t>о</w:t>
            </w:r>
            <w:r w:rsidRPr="00157A6D">
              <w:t>лее), руб.</w:t>
            </w:r>
          </w:p>
        </w:tc>
        <w:tc>
          <w:tcPr>
            <w:tcW w:w="2542" w:type="dxa"/>
          </w:tcPr>
          <w:p w:rsidR="00157A6D" w:rsidRPr="00157A6D" w:rsidRDefault="00157A6D" w:rsidP="00157A6D">
            <w:pPr>
              <w:jc w:val="center"/>
            </w:pPr>
            <w:r w:rsidRPr="00157A6D">
              <w:t>Срок полезного использ</w:t>
            </w:r>
            <w:r w:rsidRPr="00157A6D">
              <w:t>о</w:t>
            </w:r>
            <w:r w:rsidRPr="00157A6D">
              <w:t>вания</w:t>
            </w:r>
          </w:p>
          <w:p w:rsidR="00157A6D" w:rsidRPr="00157A6D" w:rsidRDefault="00157A6D" w:rsidP="00157A6D">
            <w:pPr>
              <w:jc w:val="center"/>
            </w:pPr>
            <w:r w:rsidRPr="00157A6D">
              <w:t>(не менее), лет</w:t>
            </w:r>
          </w:p>
        </w:tc>
      </w:tr>
      <w:tr w:rsidR="00157A6D" w:rsidRPr="00157A6D" w:rsidTr="00157A6D">
        <w:trPr>
          <w:trHeight w:val="326"/>
        </w:trPr>
        <w:tc>
          <w:tcPr>
            <w:tcW w:w="540" w:type="dxa"/>
            <w:vMerge w:val="restart"/>
          </w:tcPr>
          <w:p w:rsidR="00157A6D" w:rsidRPr="00157A6D" w:rsidRDefault="00157A6D" w:rsidP="00157A6D">
            <w:pPr>
              <w:jc w:val="center"/>
            </w:pPr>
            <w:r w:rsidRPr="00157A6D">
              <w:t>1.</w:t>
            </w:r>
          </w:p>
        </w:tc>
        <w:tc>
          <w:tcPr>
            <w:tcW w:w="4388" w:type="dxa"/>
            <w:vMerge w:val="restart"/>
          </w:tcPr>
          <w:p w:rsidR="00157A6D" w:rsidRPr="00157A6D" w:rsidRDefault="00157A6D" w:rsidP="00157A6D">
            <w:pPr>
              <w:jc w:val="center"/>
            </w:pPr>
            <w:r w:rsidRPr="00157A6D">
              <w:t>Для всех работников администр</w:t>
            </w:r>
            <w:r w:rsidRPr="00157A6D">
              <w:t>а</w:t>
            </w:r>
            <w:r w:rsidRPr="00157A6D">
              <w:t>ции</w:t>
            </w:r>
          </w:p>
        </w:tc>
        <w:tc>
          <w:tcPr>
            <w:tcW w:w="2701" w:type="dxa"/>
            <w:tcBorders>
              <w:bottom w:val="single" w:sz="4" w:space="0" w:color="auto"/>
            </w:tcBorders>
          </w:tcPr>
          <w:p w:rsidR="00157A6D" w:rsidRPr="00157A6D" w:rsidRDefault="00157A6D" w:rsidP="00157A6D">
            <w:r w:rsidRPr="00157A6D">
              <w:t>блок питания</w:t>
            </w:r>
          </w:p>
        </w:tc>
        <w:tc>
          <w:tcPr>
            <w:tcW w:w="2543" w:type="dxa"/>
            <w:tcBorders>
              <w:bottom w:val="single" w:sz="4" w:space="0" w:color="auto"/>
            </w:tcBorders>
          </w:tcPr>
          <w:p w:rsidR="00157A6D" w:rsidRPr="00157A6D" w:rsidRDefault="00157A6D" w:rsidP="00157A6D">
            <w:pPr>
              <w:jc w:val="center"/>
              <w:rPr>
                <w:lang w:val="en-US"/>
              </w:rPr>
            </w:pPr>
            <w:r w:rsidRPr="00157A6D">
              <w:rPr>
                <w:lang w:val="en-US"/>
              </w:rPr>
              <w:t>5</w:t>
            </w:r>
          </w:p>
        </w:tc>
        <w:tc>
          <w:tcPr>
            <w:tcW w:w="2542" w:type="dxa"/>
            <w:tcBorders>
              <w:bottom w:val="single" w:sz="4" w:space="0" w:color="auto"/>
            </w:tcBorders>
          </w:tcPr>
          <w:p w:rsidR="00157A6D" w:rsidRPr="00157A6D" w:rsidRDefault="00157A6D" w:rsidP="00157A6D">
            <w:pPr>
              <w:jc w:val="center"/>
            </w:pPr>
            <w:r w:rsidRPr="00157A6D">
              <w:t>10 000</w:t>
            </w:r>
          </w:p>
        </w:tc>
        <w:tc>
          <w:tcPr>
            <w:tcW w:w="2542" w:type="dxa"/>
            <w:tcBorders>
              <w:bottom w:val="single" w:sz="4" w:space="0" w:color="auto"/>
            </w:tcBorders>
          </w:tcPr>
          <w:p w:rsidR="00157A6D" w:rsidRPr="00157A6D" w:rsidRDefault="00157A6D" w:rsidP="00157A6D">
            <w:pPr>
              <w:jc w:val="center"/>
            </w:pPr>
            <w:r w:rsidRPr="00157A6D">
              <w:t>3</w:t>
            </w:r>
          </w:p>
        </w:tc>
      </w:tr>
      <w:tr w:rsidR="00157A6D" w:rsidRPr="00157A6D" w:rsidTr="00157A6D">
        <w:trPr>
          <w:trHeight w:val="211"/>
        </w:trPr>
        <w:tc>
          <w:tcPr>
            <w:tcW w:w="540" w:type="dxa"/>
            <w:vMerge/>
          </w:tcPr>
          <w:p w:rsidR="00157A6D" w:rsidRPr="00157A6D" w:rsidRDefault="00157A6D" w:rsidP="00157A6D">
            <w:pPr>
              <w:jc w:val="center"/>
            </w:pPr>
          </w:p>
        </w:tc>
        <w:tc>
          <w:tcPr>
            <w:tcW w:w="4388" w:type="dxa"/>
            <w:vMerge/>
          </w:tcPr>
          <w:p w:rsidR="00157A6D" w:rsidRPr="00157A6D" w:rsidRDefault="00157A6D" w:rsidP="00157A6D">
            <w:pPr>
              <w:jc w:val="center"/>
            </w:pPr>
          </w:p>
        </w:tc>
        <w:tc>
          <w:tcPr>
            <w:tcW w:w="2701" w:type="dxa"/>
            <w:tcBorders>
              <w:top w:val="single" w:sz="4" w:space="0" w:color="auto"/>
              <w:bottom w:val="single" w:sz="4" w:space="0" w:color="auto"/>
            </w:tcBorders>
          </w:tcPr>
          <w:p w:rsidR="00157A6D" w:rsidRPr="00157A6D" w:rsidRDefault="00157A6D" w:rsidP="00157A6D">
            <w:r w:rsidRPr="00157A6D">
              <w:t>материнская пл</w:t>
            </w:r>
            <w:r w:rsidRPr="00157A6D">
              <w:t>а</w:t>
            </w:r>
            <w:r w:rsidRPr="00157A6D">
              <w:t>та</w:t>
            </w:r>
          </w:p>
        </w:tc>
        <w:tc>
          <w:tcPr>
            <w:tcW w:w="2543" w:type="dxa"/>
            <w:tcBorders>
              <w:top w:val="single" w:sz="4" w:space="0" w:color="auto"/>
              <w:bottom w:val="single" w:sz="4" w:space="0" w:color="auto"/>
            </w:tcBorders>
          </w:tcPr>
          <w:p w:rsidR="00157A6D" w:rsidRPr="00157A6D" w:rsidRDefault="00157A6D" w:rsidP="00157A6D">
            <w:pPr>
              <w:jc w:val="center"/>
              <w:rPr>
                <w:lang w:val="en-US"/>
              </w:rPr>
            </w:pPr>
            <w:r w:rsidRPr="00157A6D">
              <w:rPr>
                <w:lang w:val="en-US"/>
              </w:rPr>
              <w:t>5</w:t>
            </w:r>
          </w:p>
        </w:tc>
        <w:tc>
          <w:tcPr>
            <w:tcW w:w="2542" w:type="dxa"/>
            <w:tcBorders>
              <w:top w:val="single" w:sz="4" w:space="0" w:color="auto"/>
              <w:bottom w:val="single" w:sz="4" w:space="0" w:color="auto"/>
            </w:tcBorders>
          </w:tcPr>
          <w:p w:rsidR="00157A6D" w:rsidRPr="00157A6D" w:rsidRDefault="00157A6D" w:rsidP="00157A6D">
            <w:pPr>
              <w:jc w:val="center"/>
            </w:pPr>
            <w:r w:rsidRPr="00157A6D">
              <w:t>12 000</w:t>
            </w:r>
          </w:p>
        </w:tc>
        <w:tc>
          <w:tcPr>
            <w:tcW w:w="2542" w:type="dxa"/>
            <w:tcBorders>
              <w:top w:val="single" w:sz="4" w:space="0" w:color="auto"/>
              <w:bottom w:val="single" w:sz="4" w:space="0" w:color="auto"/>
            </w:tcBorders>
          </w:tcPr>
          <w:p w:rsidR="00157A6D" w:rsidRPr="00157A6D" w:rsidRDefault="00157A6D" w:rsidP="00157A6D">
            <w:pPr>
              <w:jc w:val="center"/>
            </w:pPr>
            <w:r w:rsidRPr="00157A6D">
              <w:t>5</w:t>
            </w:r>
          </w:p>
        </w:tc>
      </w:tr>
      <w:tr w:rsidR="00157A6D" w:rsidRPr="00157A6D" w:rsidTr="00157A6D">
        <w:trPr>
          <w:trHeight w:val="202"/>
        </w:trPr>
        <w:tc>
          <w:tcPr>
            <w:tcW w:w="540" w:type="dxa"/>
            <w:vMerge/>
          </w:tcPr>
          <w:p w:rsidR="00157A6D" w:rsidRPr="00157A6D" w:rsidRDefault="00157A6D" w:rsidP="00157A6D">
            <w:pPr>
              <w:jc w:val="center"/>
            </w:pPr>
          </w:p>
        </w:tc>
        <w:tc>
          <w:tcPr>
            <w:tcW w:w="4388" w:type="dxa"/>
            <w:vMerge/>
          </w:tcPr>
          <w:p w:rsidR="00157A6D" w:rsidRPr="00157A6D" w:rsidRDefault="00157A6D" w:rsidP="00157A6D">
            <w:pPr>
              <w:jc w:val="center"/>
            </w:pPr>
          </w:p>
        </w:tc>
        <w:tc>
          <w:tcPr>
            <w:tcW w:w="2701" w:type="dxa"/>
            <w:tcBorders>
              <w:top w:val="single" w:sz="4" w:space="0" w:color="auto"/>
              <w:bottom w:val="single" w:sz="4" w:space="0" w:color="auto"/>
            </w:tcBorders>
          </w:tcPr>
          <w:p w:rsidR="00157A6D" w:rsidRPr="00157A6D" w:rsidRDefault="00157A6D" w:rsidP="00157A6D">
            <w:r w:rsidRPr="00157A6D">
              <w:t>процессор</w:t>
            </w:r>
          </w:p>
        </w:tc>
        <w:tc>
          <w:tcPr>
            <w:tcW w:w="2543" w:type="dxa"/>
            <w:tcBorders>
              <w:top w:val="single" w:sz="4" w:space="0" w:color="auto"/>
              <w:bottom w:val="single" w:sz="4" w:space="0" w:color="auto"/>
            </w:tcBorders>
          </w:tcPr>
          <w:p w:rsidR="00157A6D" w:rsidRPr="00157A6D" w:rsidRDefault="00157A6D" w:rsidP="00157A6D">
            <w:pPr>
              <w:jc w:val="center"/>
              <w:rPr>
                <w:lang w:val="en-US"/>
              </w:rPr>
            </w:pPr>
            <w:r w:rsidRPr="00157A6D">
              <w:rPr>
                <w:lang w:val="en-US"/>
              </w:rPr>
              <w:t>5</w:t>
            </w:r>
          </w:p>
        </w:tc>
        <w:tc>
          <w:tcPr>
            <w:tcW w:w="2542" w:type="dxa"/>
            <w:tcBorders>
              <w:top w:val="single" w:sz="4" w:space="0" w:color="auto"/>
              <w:bottom w:val="single" w:sz="4" w:space="0" w:color="auto"/>
            </w:tcBorders>
          </w:tcPr>
          <w:p w:rsidR="00157A6D" w:rsidRPr="00157A6D" w:rsidRDefault="00157A6D" w:rsidP="00157A6D">
            <w:pPr>
              <w:jc w:val="center"/>
            </w:pPr>
            <w:r w:rsidRPr="00157A6D">
              <w:t>25 000</w:t>
            </w:r>
          </w:p>
        </w:tc>
        <w:tc>
          <w:tcPr>
            <w:tcW w:w="2542" w:type="dxa"/>
            <w:tcBorders>
              <w:top w:val="single" w:sz="4" w:space="0" w:color="auto"/>
              <w:bottom w:val="single" w:sz="4" w:space="0" w:color="auto"/>
            </w:tcBorders>
          </w:tcPr>
          <w:p w:rsidR="00157A6D" w:rsidRPr="00157A6D" w:rsidRDefault="00157A6D" w:rsidP="00157A6D">
            <w:pPr>
              <w:jc w:val="center"/>
            </w:pPr>
            <w:r w:rsidRPr="00157A6D">
              <w:t>5</w:t>
            </w:r>
          </w:p>
        </w:tc>
      </w:tr>
      <w:tr w:rsidR="00157A6D" w:rsidRPr="00157A6D" w:rsidTr="00157A6D">
        <w:trPr>
          <w:trHeight w:val="278"/>
        </w:trPr>
        <w:tc>
          <w:tcPr>
            <w:tcW w:w="540" w:type="dxa"/>
            <w:vMerge/>
          </w:tcPr>
          <w:p w:rsidR="00157A6D" w:rsidRPr="00157A6D" w:rsidRDefault="00157A6D" w:rsidP="00157A6D">
            <w:pPr>
              <w:jc w:val="center"/>
            </w:pPr>
          </w:p>
        </w:tc>
        <w:tc>
          <w:tcPr>
            <w:tcW w:w="4388" w:type="dxa"/>
            <w:vMerge/>
          </w:tcPr>
          <w:p w:rsidR="00157A6D" w:rsidRPr="00157A6D" w:rsidRDefault="00157A6D" w:rsidP="00157A6D">
            <w:pPr>
              <w:jc w:val="center"/>
            </w:pPr>
          </w:p>
        </w:tc>
        <w:tc>
          <w:tcPr>
            <w:tcW w:w="2701" w:type="dxa"/>
            <w:tcBorders>
              <w:top w:val="single" w:sz="4" w:space="0" w:color="auto"/>
              <w:bottom w:val="single" w:sz="4" w:space="0" w:color="auto"/>
            </w:tcBorders>
          </w:tcPr>
          <w:p w:rsidR="00157A6D" w:rsidRPr="00157A6D" w:rsidRDefault="00157A6D" w:rsidP="00157A6D">
            <w:r w:rsidRPr="00157A6D">
              <w:t>оперативная п</w:t>
            </w:r>
            <w:r w:rsidRPr="00157A6D">
              <w:t>а</w:t>
            </w:r>
            <w:r w:rsidRPr="00157A6D">
              <w:t>мять</w:t>
            </w:r>
          </w:p>
        </w:tc>
        <w:tc>
          <w:tcPr>
            <w:tcW w:w="2543" w:type="dxa"/>
            <w:tcBorders>
              <w:top w:val="single" w:sz="4" w:space="0" w:color="auto"/>
              <w:bottom w:val="single" w:sz="4" w:space="0" w:color="auto"/>
            </w:tcBorders>
          </w:tcPr>
          <w:p w:rsidR="00157A6D" w:rsidRPr="00157A6D" w:rsidRDefault="00157A6D" w:rsidP="00157A6D">
            <w:pPr>
              <w:jc w:val="center"/>
              <w:rPr>
                <w:lang w:val="en-US"/>
              </w:rPr>
            </w:pPr>
            <w:r w:rsidRPr="00157A6D">
              <w:rPr>
                <w:lang w:val="en-US"/>
              </w:rPr>
              <w:t>5</w:t>
            </w:r>
          </w:p>
        </w:tc>
        <w:tc>
          <w:tcPr>
            <w:tcW w:w="2542" w:type="dxa"/>
            <w:tcBorders>
              <w:top w:val="single" w:sz="4" w:space="0" w:color="auto"/>
              <w:bottom w:val="single" w:sz="4" w:space="0" w:color="auto"/>
            </w:tcBorders>
          </w:tcPr>
          <w:p w:rsidR="00157A6D" w:rsidRPr="00157A6D" w:rsidRDefault="00157A6D" w:rsidP="00157A6D">
            <w:pPr>
              <w:jc w:val="center"/>
            </w:pPr>
            <w:r w:rsidRPr="00157A6D">
              <w:t>6 000</w:t>
            </w:r>
          </w:p>
        </w:tc>
        <w:tc>
          <w:tcPr>
            <w:tcW w:w="2542" w:type="dxa"/>
            <w:tcBorders>
              <w:top w:val="single" w:sz="4" w:space="0" w:color="auto"/>
              <w:bottom w:val="single" w:sz="4" w:space="0" w:color="auto"/>
            </w:tcBorders>
          </w:tcPr>
          <w:p w:rsidR="00157A6D" w:rsidRPr="00157A6D" w:rsidRDefault="00157A6D" w:rsidP="00157A6D">
            <w:pPr>
              <w:jc w:val="center"/>
            </w:pPr>
            <w:r w:rsidRPr="00157A6D">
              <w:t>5</w:t>
            </w:r>
          </w:p>
        </w:tc>
      </w:tr>
      <w:tr w:rsidR="00157A6D" w:rsidRPr="00157A6D" w:rsidTr="00157A6D">
        <w:trPr>
          <w:trHeight w:val="268"/>
        </w:trPr>
        <w:tc>
          <w:tcPr>
            <w:tcW w:w="540" w:type="dxa"/>
            <w:vMerge/>
          </w:tcPr>
          <w:p w:rsidR="00157A6D" w:rsidRPr="00157A6D" w:rsidRDefault="00157A6D" w:rsidP="00157A6D">
            <w:pPr>
              <w:jc w:val="center"/>
            </w:pPr>
          </w:p>
        </w:tc>
        <w:tc>
          <w:tcPr>
            <w:tcW w:w="4388" w:type="dxa"/>
            <w:vMerge/>
          </w:tcPr>
          <w:p w:rsidR="00157A6D" w:rsidRPr="00157A6D" w:rsidRDefault="00157A6D" w:rsidP="00157A6D">
            <w:pPr>
              <w:jc w:val="center"/>
            </w:pPr>
          </w:p>
        </w:tc>
        <w:tc>
          <w:tcPr>
            <w:tcW w:w="2701" w:type="dxa"/>
            <w:tcBorders>
              <w:top w:val="single" w:sz="4" w:space="0" w:color="auto"/>
              <w:bottom w:val="single" w:sz="4" w:space="0" w:color="auto"/>
            </w:tcBorders>
          </w:tcPr>
          <w:p w:rsidR="00157A6D" w:rsidRPr="00157A6D" w:rsidRDefault="00157A6D" w:rsidP="00157A6D">
            <w:r w:rsidRPr="00157A6D">
              <w:t>жесткий диск</w:t>
            </w:r>
          </w:p>
        </w:tc>
        <w:tc>
          <w:tcPr>
            <w:tcW w:w="2543" w:type="dxa"/>
            <w:tcBorders>
              <w:top w:val="single" w:sz="4" w:space="0" w:color="auto"/>
              <w:bottom w:val="single" w:sz="4" w:space="0" w:color="auto"/>
            </w:tcBorders>
          </w:tcPr>
          <w:p w:rsidR="00157A6D" w:rsidRPr="00157A6D" w:rsidRDefault="00157A6D" w:rsidP="00157A6D">
            <w:pPr>
              <w:jc w:val="center"/>
              <w:rPr>
                <w:lang w:val="en-US"/>
              </w:rPr>
            </w:pPr>
            <w:r w:rsidRPr="00157A6D">
              <w:rPr>
                <w:lang w:val="en-US"/>
              </w:rPr>
              <w:t>5</w:t>
            </w:r>
          </w:p>
        </w:tc>
        <w:tc>
          <w:tcPr>
            <w:tcW w:w="2542" w:type="dxa"/>
            <w:tcBorders>
              <w:top w:val="single" w:sz="4" w:space="0" w:color="auto"/>
              <w:bottom w:val="single" w:sz="4" w:space="0" w:color="auto"/>
            </w:tcBorders>
          </w:tcPr>
          <w:p w:rsidR="00157A6D" w:rsidRPr="00157A6D" w:rsidRDefault="00157A6D" w:rsidP="00157A6D">
            <w:pPr>
              <w:jc w:val="center"/>
            </w:pPr>
            <w:r w:rsidRPr="00157A6D">
              <w:t>10 000</w:t>
            </w:r>
          </w:p>
        </w:tc>
        <w:tc>
          <w:tcPr>
            <w:tcW w:w="2542" w:type="dxa"/>
            <w:tcBorders>
              <w:top w:val="single" w:sz="4" w:space="0" w:color="auto"/>
              <w:bottom w:val="single" w:sz="4" w:space="0" w:color="auto"/>
            </w:tcBorders>
          </w:tcPr>
          <w:p w:rsidR="00157A6D" w:rsidRPr="00157A6D" w:rsidRDefault="00157A6D" w:rsidP="00157A6D">
            <w:pPr>
              <w:jc w:val="center"/>
            </w:pPr>
            <w:r w:rsidRPr="00157A6D">
              <w:t>5</w:t>
            </w:r>
          </w:p>
        </w:tc>
      </w:tr>
      <w:tr w:rsidR="00157A6D" w:rsidRPr="00157A6D" w:rsidTr="00157A6D">
        <w:trPr>
          <w:trHeight w:val="272"/>
        </w:trPr>
        <w:tc>
          <w:tcPr>
            <w:tcW w:w="540" w:type="dxa"/>
            <w:vMerge/>
          </w:tcPr>
          <w:p w:rsidR="00157A6D" w:rsidRPr="00157A6D" w:rsidRDefault="00157A6D" w:rsidP="00157A6D">
            <w:pPr>
              <w:jc w:val="center"/>
            </w:pPr>
          </w:p>
        </w:tc>
        <w:tc>
          <w:tcPr>
            <w:tcW w:w="4388" w:type="dxa"/>
            <w:vMerge/>
          </w:tcPr>
          <w:p w:rsidR="00157A6D" w:rsidRPr="00157A6D" w:rsidRDefault="00157A6D" w:rsidP="00157A6D">
            <w:pPr>
              <w:jc w:val="center"/>
            </w:pPr>
          </w:p>
        </w:tc>
        <w:tc>
          <w:tcPr>
            <w:tcW w:w="2701" w:type="dxa"/>
            <w:tcBorders>
              <w:top w:val="single" w:sz="4" w:space="0" w:color="auto"/>
              <w:bottom w:val="single" w:sz="4" w:space="0" w:color="auto"/>
            </w:tcBorders>
          </w:tcPr>
          <w:p w:rsidR="00157A6D" w:rsidRPr="00157A6D" w:rsidRDefault="00157A6D" w:rsidP="00157A6D">
            <w:r w:rsidRPr="00157A6D">
              <w:t>кулер для проце</w:t>
            </w:r>
            <w:r w:rsidRPr="00157A6D">
              <w:t>с</w:t>
            </w:r>
            <w:r w:rsidRPr="00157A6D">
              <w:t>сора</w:t>
            </w:r>
          </w:p>
        </w:tc>
        <w:tc>
          <w:tcPr>
            <w:tcW w:w="2543" w:type="dxa"/>
            <w:tcBorders>
              <w:top w:val="single" w:sz="4" w:space="0" w:color="auto"/>
              <w:bottom w:val="single" w:sz="4" w:space="0" w:color="auto"/>
            </w:tcBorders>
          </w:tcPr>
          <w:p w:rsidR="00157A6D" w:rsidRPr="00157A6D" w:rsidRDefault="00157A6D" w:rsidP="00157A6D">
            <w:pPr>
              <w:jc w:val="center"/>
              <w:rPr>
                <w:lang w:val="en-US"/>
              </w:rPr>
            </w:pPr>
            <w:r w:rsidRPr="00157A6D">
              <w:rPr>
                <w:lang w:val="en-US"/>
              </w:rPr>
              <w:t>5</w:t>
            </w:r>
          </w:p>
        </w:tc>
        <w:tc>
          <w:tcPr>
            <w:tcW w:w="2542" w:type="dxa"/>
            <w:tcBorders>
              <w:top w:val="single" w:sz="4" w:space="0" w:color="auto"/>
              <w:bottom w:val="single" w:sz="4" w:space="0" w:color="auto"/>
            </w:tcBorders>
          </w:tcPr>
          <w:p w:rsidR="00157A6D" w:rsidRPr="00157A6D" w:rsidRDefault="00157A6D" w:rsidP="00157A6D">
            <w:pPr>
              <w:jc w:val="center"/>
            </w:pPr>
            <w:r w:rsidRPr="00157A6D">
              <w:t>3 000</w:t>
            </w:r>
          </w:p>
        </w:tc>
        <w:tc>
          <w:tcPr>
            <w:tcW w:w="2542" w:type="dxa"/>
            <w:tcBorders>
              <w:top w:val="single" w:sz="4" w:space="0" w:color="auto"/>
              <w:bottom w:val="single" w:sz="4" w:space="0" w:color="auto"/>
            </w:tcBorders>
          </w:tcPr>
          <w:p w:rsidR="00157A6D" w:rsidRPr="00157A6D" w:rsidRDefault="00157A6D" w:rsidP="00157A6D">
            <w:pPr>
              <w:jc w:val="center"/>
            </w:pPr>
            <w:r w:rsidRPr="00157A6D">
              <w:t>5</w:t>
            </w:r>
          </w:p>
        </w:tc>
      </w:tr>
      <w:tr w:rsidR="00157A6D" w:rsidRPr="00157A6D" w:rsidTr="00157A6D">
        <w:trPr>
          <w:trHeight w:val="276"/>
        </w:trPr>
        <w:tc>
          <w:tcPr>
            <w:tcW w:w="540" w:type="dxa"/>
            <w:vMerge/>
          </w:tcPr>
          <w:p w:rsidR="00157A6D" w:rsidRPr="00157A6D" w:rsidRDefault="00157A6D" w:rsidP="00157A6D">
            <w:pPr>
              <w:jc w:val="center"/>
            </w:pPr>
          </w:p>
        </w:tc>
        <w:tc>
          <w:tcPr>
            <w:tcW w:w="4388" w:type="dxa"/>
            <w:vMerge/>
          </w:tcPr>
          <w:p w:rsidR="00157A6D" w:rsidRPr="00157A6D" w:rsidRDefault="00157A6D" w:rsidP="00157A6D">
            <w:pPr>
              <w:jc w:val="center"/>
            </w:pPr>
          </w:p>
        </w:tc>
        <w:tc>
          <w:tcPr>
            <w:tcW w:w="2701" w:type="dxa"/>
            <w:tcBorders>
              <w:top w:val="single" w:sz="4" w:space="0" w:color="auto"/>
              <w:bottom w:val="single" w:sz="4" w:space="0" w:color="auto"/>
            </w:tcBorders>
          </w:tcPr>
          <w:p w:rsidR="00157A6D" w:rsidRPr="00157A6D" w:rsidRDefault="00157A6D" w:rsidP="00157A6D">
            <w:r w:rsidRPr="00157A6D">
              <w:t>корпус</w:t>
            </w:r>
          </w:p>
        </w:tc>
        <w:tc>
          <w:tcPr>
            <w:tcW w:w="2543" w:type="dxa"/>
            <w:tcBorders>
              <w:top w:val="single" w:sz="4" w:space="0" w:color="auto"/>
              <w:bottom w:val="single" w:sz="4" w:space="0" w:color="auto"/>
            </w:tcBorders>
          </w:tcPr>
          <w:p w:rsidR="00157A6D" w:rsidRPr="00157A6D" w:rsidRDefault="00157A6D" w:rsidP="00157A6D">
            <w:pPr>
              <w:jc w:val="center"/>
              <w:rPr>
                <w:lang w:val="en-US"/>
              </w:rPr>
            </w:pPr>
            <w:r w:rsidRPr="00157A6D">
              <w:rPr>
                <w:lang w:val="en-US"/>
              </w:rPr>
              <w:t>5</w:t>
            </w:r>
          </w:p>
        </w:tc>
        <w:tc>
          <w:tcPr>
            <w:tcW w:w="2542" w:type="dxa"/>
            <w:tcBorders>
              <w:top w:val="single" w:sz="4" w:space="0" w:color="auto"/>
              <w:bottom w:val="single" w:sz="4" w:space="0" w:color="auto"/>
            </w:tcBorders>
          </w:tcPr>
          <w:p w:rsidR="00157A6D" w:rsidRPr="00157A6D" w:rsidRDefault="00157A6D" w:rsidP="00157A6D">
            <w:pPr>
              <w:jc w:val="center"/>
            </w:pPr>
            <w:r w:rsidRPr="00157A6D">
              <w:t>5 000</w:t>
            </w:r>
          </w:p>
        </w:tc>
        <w:tc>
          <w:tcPr>
            <w:tcW w:w="2542" w:type="dxa"/>
            <w:tcBorders>
              <w:top w:val="single" w:sz="4" w:space="0" w:color="auto"/>
              <w:bottom w:val="single" w:sz="4" w:space="0" w:color="auto"/>
            </w:tcBorders>
          </w:tcPr>
          <w:p w:rsidR="00157A6D" w:rsidRPr="00157A6D" w:rsidRDefault="00157A6D" w:rsidP="00157A6D">
            <w:pPr>
              <w:jc w:val="center"/>
            </w:pPr>
            <w:r w:rsidRPr="00157A6D">
              <w:t>5</w:t>
            </w:r>
          </w:p>
        </w:tc>
      </w:tr>
      <w:tr w:rsidR="00157A6D" w:rsidRPr="00157A6D" w:rsidTr="00157A6D">
        <w:trPr>
          <w:trHeight w:val="266"/>
        </w:trPr>
        <w:tc>
          <w:tcPr>
            <w:tcW w:w="540" w:type="dxa"/>
            <w:vMerge/>
          </w:tcPr>
          <w:p w:rsidR="00157A6D" w:rsidRPr="00157A6D" w:rsidRDefault="00157A6D" w:rsidP="00157A6D">
            <w:pPr>
              <w:jc w:val="center"/>
            </w:pPr>
          </w:p>
        </w:tc>
        <w:tc>
          <w:tcPr>
            <w:tcW w:w="4388" w:type="dxa"/>
            <w:vMerge/>
          </w:tcPr>
          <w:p w:rsidR="00157A6D" w:rsidRPr="00157A6D" w:rsidRDefault="00157A6D" w:rsidP="00157A6D">
            <w:pPr>
              <w:jc w:val="center"/>
            </w:pPr>
          </w:p>
        </w:tc>
        <w:tc>
          <w:tcPr>
            <w:tcW w:w="2701" w:type="dxa"/>
            <w:tcBorders>
              <w:top w:val="single" w:sz="4" w:space="0" w:color="auto"/>
              <w:bottom w:val="single" w:sz="4" w:space="0" w:color="auto"/>
            </w:tcBorders>
          </w:tcPr>
          <w:p w:rsidR="00157A6D" w:rsidRPr="00157A6D" w:rsidRDefault="00157A6D" w:rsidP="00157A6D">
            <w:r w:rsidRPr="00157A6D">
              <w:t xml:space="preserve">привод </w:t>
            </w:r>
            <w:r w:rsidRPr="00157A6D">
              <w:rPr>
                <w:lang w:val="en-US"/>
              </w:rPr>
              <w:t>DWD-RW</w:t>
            </w:r>
          </w:p>
        </w:tc>
        <w:tc>
          <w:tcPr>
            <w:tcW w:w="2543" w:type="dxa"/>
            <w:tcBorders>
              <w:top w:val="single" w:sz="4" w:space="0" w:color="auto"/>
              <w:bottom w:val="single" w:sz="4" w:space="0" w:color="auto"/>
            </w:tcBorders>
          </w:tcPr>
          <w:p w:rsidR="00157A6D" w:rsidRPr="00157A6D" w:rsidRDefault="00157A6D" w:rsidP="00157A6D">
            <w:pPr>
              <w:jc w:val="center"/>
              <w:rPr>
                <w:lang w:val="en-US"/>
              </w:rPr>
            </w:pPr>
            <w:r w:rsidRPr="00157A6D">
              <w:rPr>
                <w:lang w:val="en-US"/>
              </w:rPr>
              <w:t>5</w:t>
            </w:r>
          </w:p>
        </w:tc>
        <w:tc>
          <w:tcPr>
            <w:tcW w:w="2542" w:type="dxa"/>
            <w:tcBorders>
              <w:top w:val="single" w:sz="4" w:space="0" w:color="auto"/>
              <w:bottom w:val="single" w:sz="4" w:space="0" w:color="auto"/>
            </w:tcBorders>
          </w:tcPr>
          <w:p w:rsidR="00157A6D" w:rsidRPr="00157A6D" w:rsidRDefault="00157A6D" w:rsidP="00157A6D">
            <w:pPr>
              <w:jc w:val="center"/>
            </w:pPr>
            <w:r w:rsidRPr="00157A6D">
              <w:t>2 600</w:t>
            </w:r>
          </w:p>
        </w:tc>
        <w:tc>
          <w:tcPr>
            <w:tcW w:w="2542" w:type="dxa"/>
            <w:tcBorders>
              <w:top w:val="single" w:sz="4" w:space="0" w:color="auto"/>
              <w:bottom w:val="single" w:sz="4" w:space="0" w:color="auto"/>
            </w:tcBorders>
          </w:tcPr>
          <w:p w:rsidR="00157A6D" w:rsidRPr="00157A6D" w:rsidRDefault="00157A6D" w:rsidP="00157A6D">
            <w:pPr>
              <w:jc w:val="center"/>
            </w:pPr>
            <w:r w:rsidRPr="00157A6D">
              <w:t>5</w:t>
            </w:r>
          </w:p>
        </w:tc>
      </w:tr>
      <w:tr w:rsidR="00157A6D" w:rsidRPr="00157A6D" w:rsidTr="00157A6D">
        <w:trPr>
          <w:trHeight w:val="255"/>
        </w:trPr>
        <w:tc>
          <w:tcPr>
            <w:tcW w:w="540" w:type="dxa"/>
            <w:vMerge/>
          </w:tcPr>
          <w:p w:rsidR="00157A6D" w:rsidRPr="00157A6D" w:rsidRDefault="00157A6D" w:rsidP="00157A6D">
            <w:pPr>
              <w:jc w:val="center"/>
            </w:pPr>
          </w:p>
        </w:tc>
        <w:tc>
          <w:tcPr>
            <w:tcW w:w="4388" w:type="dxa"/>
            <w:vMerge/>
          </w:tcPr>
          <w:p w:rsidR="00157A6D" w:rsidRPr="00157A6D" w:rsidRDefault="00157A6D" w:rsidP="00157A6D">
            <w:pPr>
              <w:jc w:val="center"/>
            </w:pPr>
          </w:p>
        </w:tc>
        <w:tc>
          <w:tcPr>
            <w:tcW w:w="2701" w:type="dxa"/>
            <w:tcBorders>
              <w:top w:val="single" w:sz="4" w:space="0" w:color="auto"/>
              <w:bottom w:val="single" w:sz="4" w:space="0" w:color="auto"/>
            </w:tcBorders>
          </w:tcPr>
          <w:p w:rsidR="00157A6D" w:rsidRPr="00157A6D" w:rsidRDefault="00157A6D" w:rsidP="00157A6D">
            <w:r w:rsidRPr="00157A6D">
              <w:t>клавиатура</w:t>
            </w:r>
          </w:p>
        </w:tc>
        <w:tc>
          <w:tcPr>
            <w:tcW w:w="2543" w:type="dxa"/>
            <w:tcBorders>
              <w:top w:val="single" w:sz="4" w:space="0" w:color="auto"/>
              <w:bottom w:val="single" w:sz="4" w:space="0" w:color="auto"/>
            </w:tcBorders>
          </w:tcPr>
          <w:p w:rsidR="00157A6D" w:rsidRPr="00157A6D" w:rsidRDefault="00157A6D" w:rsidP="00157A6D">
            <w:pPr>
              <w:jc w:val="center"/>
              <w:rPr>
                <w:lang w:val="en-US"/>
              </w:rPr>
            </w:pPr>
            <w:r w:rsidRPr="00157A6D">
              <w:rPr>
                <w:lang w:val="en-US"/>
              </w:rPr>
              <w:t>5</w:t>
            </w:r>
          </w:p>
        </w:tc>
        <w:tc>
          <w:tcPr>
            <w:tcW w:w="2542" w:type="dxa"/>
            <w:tcBorders>
              <w:top w:val="single" w:sz="4" w:space="0" w:color="auto"/>
              <w:bottom w:val="single" w:sz="4" w:space="0" w:color="auto"/>
            </w:tcBorders>
          </w:tcPr>
          <w:p w:rsidR="00157A6D" w:rsidRPr="00157A6D" w:rsidRDefault="00157A6D" w:rsidP="00157A6D">
            <w:pPr>
              <w:jc w:val="center"/>
            </w:pPr>
            <w:r w:rsidRPr="00157A6D">
              <w:t>2 000</w:t>
            </w:r>
          </w:p>
        </w:tc>
        <w:tc>
          <w:tcPr>
            <w:tcW w:w="2542" w:type="dxa"/>
            <w:tcBorders>
              <w:top w:val="single" w:sz="4" w:space="0" w:color="auto"/>
              <w:bottom w:val="single" w:sz="4" w:space="0" w:color="auto"/>
            </w:tcBorders>
          </w:tcPr>
          <w:p w:rsidR="00157A6D" w:rsidRPr="00157A6D" w:rsidRDefault="00157A6D" w:rsidP="00157A6D">
            <w:pPr>
              <w:jc w:val="center"/>
            </w:pPr>
            <w:r w:rsidRPr="00157A6D">
              <w:t>5</w:t>
            </w:r>
          </w:p>
        </w:tc>
      </w:tr>
      <w:tr w:rsidR="00157A6D" w:rsidRPr="00157A6D" w:rsidTr="00157A6D">
        <w:trPr>
          <w:trHeight w:val="246"/>
        </w:trPr>
        <w:tc>
          <w:tcPr>
            <w:tcW w:w="540" w:type="dxa"/>
            <w:vMerge/>
          </w:tcPr>
          <w:p w:rsidR="00157A6D" w:rsidRPr="00157A6D" w:rsidRDefault="00157A6D" w:rsidP="00157A6D">
            <w:pPr>
              <w:jc w:val="center"/>
            </w:pPr>
          </w:p>
        </w:tc>
        <w:tc>
          <w:tcPr>
            <w:tcW w:w="4388" w:type="dxa"/>
            <w:vMerge/>
          </w:tcPr>
          <w:p w:rsidR="00157A6D" w:rsidRPr="00157A6D" w:rsidRDefault="00157A6D" w:rsidP="00157A6D">
            <w:pPr>
              <w:jc w:val="center"/>
            </w:pPr>
          </w:p>
        </w:tc>
        <w:tc>
          <w:tcPr>
            <w:tcW w:w="2701" w:type="dxa"/>
            <w:tcBorders>
              <w:top w:val="single" w:sz="4" w:space="0" w:color="auto"/>
              <w:bottom w:val="single" w:sz="4" w:space="0" w:color="auto"/>
            </w:tcBorders>
          </w:tcPr>
          <w:p w:rsidR="00157A6D" w:rsidRPr="00157A6D" w:rsidRDefault="00157A6D" w:rsidP="00157A6D">
            <w:r w:rsidRPr="00157A6D">
              <w:t>мышь оптическая</w:t>
            </w:r>
          </w:p>
        </w:tc>
        <w:tc>
          <w:tcPr>
            <w:tcW w:w="2543" w:type="dxa"/>
            <w:tcBorders>
              <w:top w:val="single" w:sz="4" w:space="0" w:color="auto"/>
              <w:bottom w:val="single" w:sz="4" w:space="0" w:color="auto"/>
            </w:tcBorders>
          </w:tcPr>
          <w:p w:rsidR="00157A6D" w:rsidRPr="00157A6D" w:rsidRDefault="00157A6D" w:rsidP="00157A6D">
            <w:pPr>
              <w:jc w:val="center"/>
              <w:rPr>
                <w:lang w:val="en-US"/>
              </w:rPr>
            </w:pPr>
            <w:r w:rsidRPr="00157A6D">
              <w:rPr>
                <w:lang w:val="en-US"/>
              </w:rPr>
              <w:t>10</w:t>
            </w:r>
          </w:p>
        </w:tc>
        <w:tc>
          <w:tcPr>
            <w:tcW w:w="2542" w:type="dxa"/>
            <w:tcBorders>
              <w:top w:val="single" w:sz="4" w:space="0" w:color="auto"/>
              <w:bottom w:val="single" w:sz="4" w:space="0" w:color="auto"/>
            </w:tcBorders>
          </w:tcPr>
          <w:p w:rsidR="00157A6D" w:rsidRPr="00157A6D" w:rsidRDefault="00157A6D" w:rsidP="00157A6D">
            <w:pPr>
              <w:jc w:val="center"/>
            </w:pPr>
            <w:r w:rsidRPr="00157A6D">
              <w:t>600</w:t>
            </w:r>
          </w:p>
        </w:tc>
        <w:tc>
          <w:tcPr>
            <w:tcW w:w="2542" w:type="dxa"/>
            <w:tcBorders>
              <w:top w:val="single" w:sz="4" w:space="0" w:color="auto"/>
              <w:bottom w:val="single" w:sz="4" w:space="0" w:color="auto"/>
            </w:tcBorders>
          </w:tcPr>
          <w:p w:rsidR="00157A6D" w:rsidRPr="00157A6D" w:rsidRDefault="00157A6D" w:rsidP="00157A6D">
            <w:pPr>
              <w:jc w:val="center"/>
            </w:pPr>
            <w:r w:rsidRPr="00157A6D">
              <w:t>3</w:t>
            </w:r>
          </w:p>
        </w:tc>
      </w:tr>
      <w:tr w:rsidR="00157A6D" w:rsidRPr="00157A6D" w:rsidTr="00157A6D">
        <w:trPr>
          <w:trHeight w:val="250"/>
        </w:trPr>
        <w:tc>
          <w:tcPr>
            <w:tcW w:w="540" w:type="dxa"/>
            <w:vMerge/>
          </w:tcPr>
          <w:p w:rsidR="00157A6D" w:rsidRPr="00157A6D" w:rsidRDefault="00157A6D" w:rsidP="00157A6D">
            <w:pPr>
              <w:jc w:val="center"/>
            </w:pPr>
          </w:p>
        </w:tc>
        <w:tc>
          <w:tcPr>
            <w:tcW w:w="4388" w:type="dxa"/>
            <w:vMerge/>
          </w:tcPr>
          <w:p w:rsidR="00157A6D" w:rsidRPr="00157A6D" w:rsidRDefault="00157A6D" w:rsidP="00157A6D">
            <w:pPr>
              <w:jc w:val="center"/>
            </w:pPr>
          </w:p>
        </w:tc>
        <w:tc>
          <w:tcPr>
            <w:tcW w:w="2701" w:type="dxa"/>
            <w:tcBorders>
              <w:top w:val="single" w:sz="4" w:space="0" w:color="auto"/>
            </w:tcBorders>
          </w:tcPr>
          <w:p w:rsidR="00157A6D" w:rsidRPr="00157A6D" w:rsidRDefault="00157A6D" w:rsidP="00157A6D">
            <w:r w:rsidRPr="00157A6D">
              <w:t>монитор</w:t>
            </w:r>
          </w:p>
        </w:tc>
        <w:tc>
          <w:tcPr>
            <w:tcW w:w="2543" w:type="dxa"/>
            <w:tcBorders>
              <w:top w:val="single" w:sz="4" w:space="0" w:color="auto"/>
            </w:tcBorders>
          </w:tcPr>
          <w:p w:rsidR="00157A6D" w:rsidRPr="00157A6D" w:rsidRDefault="00157A6D" w:rsidP="00157A6D">
            <w:pPr>
              <w:jc w:val="center"/>
              <w:rPr>
                <w:lang w:val="en-US"/>
              </w:rPr>
            </w:pPr>
            <w:r w:rsidRPr="00157A6D">
              <w:rPr>
                <w:lang w:val="en-US"/>
              </w:rPr>
              <w:t>2</w:t>
            </w:r>
          </w:p>
        </w:tc>
        <w:tc>
          <w:tcPr>
            <w:tcW w:w="2542" w:type="dxa"/>
            <w:tcBorders>
              <w:top w:val="single" w:sz="4" w:space="0" w:color="auto"/>
            </w:tcBorders>
          </w:tcPr>
          <w:p w:rsidR="00157A6D" w:rsidRPr="00157A6D" w:rsidRDefault="00157A6D" w:rsidP="00157A6D">
            <w:pPr>
              <w:jc w:val="center"/>
            </w:pPr>
            <w:r w:rsidRPr="00157A6D">
              <w:t>15 000</w:t>
            </w:r>
          </w:p>
        </w:tc>
        <w:tc>
          <w:tcPr>
            <w:tcW w:w="2542" w:type="dxa"/>
            <w:tcBorders>
              <w:top w:val="single" w:sz="4" w:space="0" w:color="auto"/>
            </w:tcBorders>
          </w:tcPr>
          <w:p w:rsidR="00157A6D" w:rsidRPr="00157A6D" w:rsidRDefault="00157A6D" w:rsidP="00157A6D">
            <w:pPr>
              <w:jc w:val="center"/>
            </w:pPr>
            <w:r w:rsidRPr="00157A6D">
              <w:t>7</w:t>
            </w:r>
          </w:p>
        </w:tc>
      </w:tr>
    </w:tbl>
    <w:p w:rsidR="00157A6D" w:rsidRPr="00157A6D" w:rsidRDefault="00157A6D" w:rsidP="00157A6D"/>
    <w:p w:rsidR="00157A6D" w:rsidRPr="00157A6D" w:rsidRDefault="00157A6D" w:rsidP="00157A6D">
      <w:pPr>
        <w:ind w:firstLine="709"/>
        <w:jc w:val="center"/>
      </w:pPr>
      <w:r w:rsidRPr="00157A6D">
        <w:t>17.Нормативы количества и цены мебели, срок полезного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953"/>
        <w:gridCol w:w="2641"/>
        <w:gridCol w:w="2348"/>
        <w:gridCol w:w="2458"/>
        <w:gridCol w:w="2846"/>
      </w:tblGrid>
      <w:tr w:rsidR="00157A6D" w:rsidRPr="00157A6D" w:rsidTr="00157A6D">
        <w:tc>
          <w:tcPr>
            <w:tcW w:w="540" w:type="dxa"/>
          </w:tcPr>
          <w:p w:rsidR="00157A6D" w:rsidRPr="00157A6D" w:rsidRDefault="00157A6D" w:rsidP="00157A6D">
            <w:pPr>
              <w:jc w:val="center"/>
            </w:pPr>
            <w:r w:rsidRPr="00157A6D">
              <w:t>№</w:t>
            </w:r>
          </w:p>
          <w:p w:rsidR="00157A6D" w:rsidRPr="00157A6D" w:rsidRDefault="00157A6D" w:rsidP="00157A6D">
            <w:pPr>
              <w:jc w:val="center"/>
            </w:pPr>
            <w:r w:rsidRPr="00157A6D">
              <w:t>п/п</w:t>
            </w:r>
          </w:p>
        </w:tc>
        <w:tc>
          <w:tcPr>
            <w:tcW w:w="3953" w:type="dxa"/>
          </w:tcPr>
          <w:p w:rsidR="00157A6D" w:rsidRPr="00157A6D" w:rsidRDefault="00157A6D" w:rsidP="00157A6D">
            <w:pPr>
              <w:jc w:val="center"/>
            </w:pPr>
            <w:r w:rsidRPr="00157A6D">
              <w:t>Наименование должн</w:t>
            </w:r>
            <w:r w:rsidRPr="00157A6D">
              <w:t>о</w:t>
            </w:r>
            <w:r w:rsidRPr="00157A6D">
              <w:t>стей</w:t>
            </w:r>
          </w:p>
        </w:tc>
        <w:tc>
          <w:tcPr>
            <w:tcW w:w="2641" w:type="dxa"/>
          </w:tcPr>
          <w:p w:rsidR="00157A6D" w:rsidRPr="00157A6D" w:rsidRDefault="00157A6D" w:rsidP="00157A6D">
            <w:pPr>
              <w:jc w:val="center"/>
            </w:pPr>
            <w:r w:rsidRPr="00157A6D">
              <w:t>Наименование м</w:t>
            </w:r>
            <w:r w:rsidRPr="00157A6D">
              <w:t>е</w:t>
            </w:r>
            <w:r w:rsidRPr="00157A6D">
              <w:t>бели</w:t>
            </w:r>
          </w:p>
        </w:tc>
        <w:tc>
          <w:tcPr>
            <w:tcW w:w="2348" w:type="dxa"/>
          </w:tcPr>
          <w:p w:rsidR="00157A6D" w:rsidRPr="00157A6D" w:rsidRDefault="00157A6D" w:rsidP="00157A6D">
            <w:pPr>
              <w:jc w:val="center"/>
            </w:pPr>
            <w:r w:rsidRPr="00157A6D">
              <w:t>Количество, единиц</w:t>
            </w:r>
          </w:p>
        </w:tc>
        <w:tc>
          <w:tcPr>
            <w:tcW w:w="2458" w:type="dxa"/>
          </w:tcPr>
          <w:p w:rsidR="00157A6D" w:rsidRPr="00157A6D" w:rsidRDefault="00157A6D" w:rsidP="00157A6D">
            <w:pPr>
              <w:jc w:val="center"/>
            </w:pPr>
            <w:r w:rsidRPr="00157A6D">
              <w:t>Цена за ед</w:t>
            </w:r>
            <w:r w:rsidRPr="00157A6D">
              <w:t>и</w:t>
            </w:r>
            <w:r w:rsidRPr="00157A6D">
              <w:t xml:space="preserve">ницу </w:t>
            </w:r>
          </w:p>
          <w:p w:rsidR="00157A6D" w:rsidRPr="00157A6D" w:rsidRDefault="00157A6D" w:rsidP="00157A6D">
            <w:pPr>
              <w:jc w:val="center"/>
            </w:pPr>
            <w:r w:rsidRPr="00157A6D">
              <w:t>(не более), руб.</w:t>
            </w:r>
          </w:p>
        </w:tc>
        <w:tc>
          <w:tcPr>
            <w:tcW w:w="2846" w:type="dxa"/>
          </w:tcPr>
          <w:p w:rsidR="00157A6D" w:rsidRPr="00157A6D" w:rsidRDefault="00157A6D" w:rsidP="00157A6D">
            <w:pPr>
              <w:jc w:val="center"/>
            </w:pPr>
            <w:r w:rsidRPr="00157A6D">
              <w:t>Срок полезного использов</w:t>
            </w:r>
            <w:r w:rsidRPr="00157A6D">
              <w:t>а</w:t>
            </w:r>
            <w:r w:rsidRPr="00157A6D">
              <w:t>ния (не менее), лет</w:t>
            </w:r>
          </w:p>
        </w:tc>
      </w:tr>
      <w:tr w:rsidR="00157A6D" w:rsidRPr="00157A6D" w:rsidTr="00157A6D">
        <w:trPr>
          <w:trHeight w:val="326"/>
        </w:trPr>
        <w:tc>
          <w:tcPr>
            <w:tcW w:w="540" w:type="dxa"/>
            <w:vMerge w:val="restart"/>
          </w:tcPr>
          <w:p w:rsidR="00157A6D" w:rsidRPr="00157A6D" w:rsidRDefault="00157A6D" w:rsidP="00157A6D">
            <w:pPr>
              <w:jc w:val="center"/>
            </w:pPr>
            <w:r w:rsidRPr="00157A6D">
              <w:t>1.</w:t>
            </w:r>
          </w:p>
        </w:tc>
        <w:tc>
          <w:tcPr>
            <w:tcW w:w="3953" w:type="dxa"/>
            <w:vMerge w:val="restart"/>
          </w:tcPr>
          <w:p w:rsidR="00157A6D" w:rsidRPr="00157A6D" w:rsidRDefault="00157A6D" w:rsidP="00157A6D">
            <w:pPr>
              <w:jc w:val="center"/>
            </w:pPr>
            <w:r w:rsidRPr="00157A6D">
              <w:t>Для всех работников администр</w:t>
            </w:r>
            <w:r w:rsidRPr="00157A6D">
              <w:t>а</w:t>
            </w:r>
            <w:r w:rsidRPr="00157A6D">
              <w:t>ции</w:t>
            </w:r>
          </w:p>
        </w:tc>
        <w:tc>
          <w:tcPr>
            <w:tcW w:w="2641" w:type="dxa"/>
            <w:tcBorders>
              <w:bottom w:val="single" w:sz="4" w:space="0" w:color="auto"/>
            </w:tcBorders>
          </w:tcPr>
          <w:p w:rsidR="00157A6D" w:rsidRPr="00157A6D" w:rsidRDefault="00157A6D" w:rsidP="00157A6D">
            <w:r w:rsidRPr="00157A6D">
              <w:t>стол</w:t>
            </w:r>
          </w:p>
        </w:tc>
        <w:tc>
          <w:tcPr>
            <w:tcW w:w="2348" w:type="dxa"/>
            <w:tcBorders>
              <w:bottom w:val="single" w:sz="4" w:space="0" w:color="auto"/>
            </w:tcBorders>
          </w:tcPr>
          <w:p w:rsidR="00157A6D" w:rsidRPr="00157A6D" w:rsidRDefault="00157A6D" w:rsidP="00157A6D">
            <w:pPr>
              <w:jc w:val="center"/>
            </w:pPr>
            <w:r w:rsidRPr="00157A6D">
              <w:t>1</w:t>
            </w:r>
          </w:p>
        </w:tc>
        <w:tc>
          <w:tcPr>
            <w:tcW w:w="2458" w:type="dxa"/>
            <w:tcBorders>
              <w:bottom w:val="single" w:sz="4" w:space="0" w:color="auto"/>
            </w:tcBorders>
          </w:tcPr>
          <w:p w:rsidR="00157A6D" w:rsidRPr="00157A6D" w:rsidRDefault="00157A6D" w:rsidP="00157A6D">
            <w:pPr>
              <w:jc w:val="center"/>
            </w:pPr>
            <w:r w:rsidRPr="00157A6D">
              <w:t>8 000,00</w:t>
            </w:r>
          </w:p>
        </w:tc>
        <w:tc>
          <w:tcPr>
            <w:tcW w:w="2846" w:type="dxa"/>
            <w:tcBorders>
              <w:bottom w:val="single" w:sz="4" w:space="0" w:color="auto"/>
            </w:tcBorders>
          </w:tcPr>
          <w:p w:rsidR="00157A6D" w:rsidRPr="00157A6D" w:rsidRDefault="00157A6D" w:rsidP="00157A6D">
            <w:pPr>
              <w:jc w:val="center"/>
            </w:pPr>
            <w:r w:rsidRPr="00157A6D">
              <w:t>7</w:t>
            </w:r>
          </w:p>
        </w:tc>
      </w:tr>
      <w:tr w:rsidR="00157A6D" w:rsidRPr="00157A6D" w:rsidTr="00157A6D">
        <w:trPr>
          <w:trHeight w:val="326"/>
        </w:trPr>
        <w:tc>
          <w:tcPr>
            <w:tcW w:w="540" w:type="dxa"/>
            <w:vMerge/>
          </w:tcPr>
          <w:p w:rsidR="00157A6D" w:rsidRPr="00157A6D" w:rsidRDefault="00157A6D" w:rsidP="00157A6D">
            <w:pPr>
              <w:jc w:val="center"/>
            </w:pPr>
          </w:p>
        </w:tc>
        <w:tc>
          <w:tcPr>
            <w:tcW w:w="3953" w:type="dxa"/>
            <w:vMerge/>
          </w:tcPr>
          <w:p w:rsidR="00157A6D" w:rsidRPr="00157A6D" w:rsidRDefault="00157A6D" w:rsidP="00157A6D">
            <w:pPr>
              <w:jc w:val="center"/>
            </w:pPr>
          </w:p>
        </w:tc>
        <w:tc>
          <w:tcPr>
            <w:tcW w:w="2641" w:type="dxa"/>
            <w:tcBorders>
              <w:bottom w:val="single" w:sz="4" w:space="0" w:color="auto"/>
            </w:tcBorders>
          </w:tcPr>
          <w:p w:rsidR="00157A6D" w:rsidRPr="00157A6D" w:rsidRDefault="00157A6D" w:rsidP="00157A6D">
            <w:r w:rsidRPr="00157A6D">
              <w:t>Стол-тумба, цвет белый, 1м х1м</w:t>
            </w:r>
          </w:p>
        </w:tc>
        <w:tc>
          <w:tcPr>
            <w:tcW w:w="2348" w:type="dxa"/>
            <w:tcBorders>
              <w:bottom w:val="single" w:sz="4" w:space="0" w:color="auto"/>
            </w:tcBorders>
          </w:tcPr>
          <w:p w:rsidR="00157A6D" w:rsidRPr="00157A6D" w:rsidRDefault="00157A6D" w:rsidP="00157A6D">
            <w:pPr>
              <w:jc w:val="center"/>
            </w:pPr>
            <w:r w:rsidRPr="00157A6D">
              <w:t>1</w:t>
            </w:r>
          </w:p>
        </w:tc>
        <w:tc>
          <w:tcPr>
            <w:tcW w:w="2458" w:type="dxa"/>
            <w:tcBorders>
              <w:bottom w:val="single" w:sz="4" w:space="0" w:color="auto"/>
            </w:tcBorders>
          </w:tcPr>
          <w:p w:rsidR="00157A6D" w:rsidRPr="00157A6D" w:rsidRDefault="00157A6D" w:rsidP="00157A6D">
            <w:pPr>
              <w:jc w:val="center"/>
            </w:pPr>
            <w:r w:rsidRPr="00157A6D">
              <w:t>10 000,00</w:t>
            </w:r>
          </w:p>
        </w:tc>
        <w:tc>
          <w:tcPr>
            <w:tcW w:w="2846" w:type="dxa"/>
            <w:tcBorders>
              <w:bottom w:val="single" w:sz="4" w:space="0" w:color="auto"/>
            </w:tcBorders>
          </w:tcPr>
          <w:p w:rsidR="00157A6D" w:rsidRPr="00157A6D" w:rsidRDefault="00157A6D" w:rsidP="00157A6D">
            <w:pPr>
              <w:jc w:val="center"/>
            </w:pPr>
            <w:r w:rsidRPr="00157A6D">
              <w:t>3</w:t>
            </w:r>
          </w:p>
        </w:tc>
      </w:tr>
      <w:tr w:rsidR="00157A6D" w:rsidRPr="00157A6D" w:rsidTr="00157A6D">
        <w:trPr>
          <w:trHeight w:val="297"/>
        </w:trPr>
        <w:tc>
          <w:tcPr>
            <w:tcW w:w="540" w:type="dxa"/>
            <w:vMerge/>
          </w:tcPr>
          <w:p w:rsidR="00157A6D" w:rsidRPr="00157A6D" w:rsidRDefault="00157A6D" w:rsidP="00157A6D">
            <w:pPr>
              <w:jc w:val="center"/>
            </w:pPr>
          </w:p>
        </w:tc>
        <w:tc>
          <w:tcPr>
            <w:tcW w:w="3953" w:type="dxa"/>
            <w:vMerge/>
          </w:tcPr>
          <w:p w:rsidR="00157A6D" w:rsidRPr="00157A6D" w:rsidRDefault="00157A6D" w:rsidP="00157A6D">
            <w:pPr>
              <w:jc w:val="center"/>
            </w:pPr>
          </w:p>
        </w:tc>
        <w:tc>
          <w:tcPr>
            <w:tcW w:w="2641" w:type="dxa"/>
            <w:tcBorders>
              <w:top w:val="single" w:sz="4" w:space="0" w:color="auto"/>
              <w:bottom w:val="single" w:sz="4" w:space="0" w:color="auto"/>
            </w:tcBorders>
          </w:tcPr>
          <w:p w:rsidR="00157A6D" w:rsidRPr="00157A6D" w:rsidRDefault="00157A6D" w:rsidP="00157A6D">
            <w:r w:rsidRPr="00157A6D">
              <w:t>кресло офисное</w:t>
            </w:r>
          </w:p>
        </w:tc>
        <w:tc>
          <w:tcPr>
            <w:tcW w:w="2348" w:type="dxa"/>
            <w:tcBorders>
              <w:top w:val="single" w:sz="4" w:space="0" w:color="auto"/>
              <w:bottom w:val="single" w:sz="4" w:space="0" w:color="auto"/>
            </w:tcBorders>
          </w:tcPr>
          <w:p w:rsidR="00157A6D" w:rsidRPr="00157A6D" w:rsidRDefault="00157A6D" w:rsidP="00157A6D">
            <w:pPr>
              <w:jc w:val="center"/>
            </w:pPr>
            <w:r w:rsidRPr="00157A6D">
              <w:t>1</w:t>
            </w:r>
          </w:p>
        </w:tc>
        <w:tc>
          <w:tcPr>
            <w:tcW w:w="2458" w:type="dxa"/>
            <w:tcBorders>
              <w:top w:val="single" w:sz="4" w:space="0" w:color="auto"/>
              <w:bottom w:val="single" w:sz="4" w:space="0" w:color="auto"/>
            </w:tcBorders>
          </w:tcPr>
          <w:p w:rsidR="00157A6D" w:rsidRPr="00157A6D" w:rsidRDefault="00157A6D" w:rsidP="00157A6D">
            <w:pPr>
              <w:jc w:val="center"/>
            </w:pPr>
            <w:r w:rsidRPr="00157A6D">
              <w:t>15 000,00</w:t>
            </w:r>
          </w:p>
        </w:tc>
        <w:tc>
          <w:tcPr>
            <w:tcW w:w="2846" w:type="dxa"/>
            <w:tcBorders>
              <w:top w:val="single" w:sz="4" w:space="0" w:color="auto"/>
              <w:bottom w:val="single" w:sz="4" w:space="0" w:color="auto"/>
            </w:tcBorders>
          </w:tcPr>
          <w:p w:rsidR="00157A6D" w:rsidRPr="00157A6D" w:rsidRDefault="00157A6D" w:rsidP="00157A6D">
            <w:pPr>
              <w:jc w:val="center"/>
            </w:pPr>
            <w:r w:rsidRPr="00157A6D">
              <w:t>7</w:t>
            </w:r>
          </w:p>
        </w:tc>
      </w:tr>
      <w:tr w:rsidR="00157A6D" w:rsidRPr="00157A6D" w:rsidTr="00157A6D">
        <w:trPr>
          <w:trHeight w:val="274"/>
        </w:trPr>
        <w:tc>
          <w:tcPr>
            <w:tcW w:w="540" w:type="dxa"/>
            <w:vMerge/>
          </w:tcPr>
          <w:p w:rsidR="00157A6D" w:rsidRPr="00157A6D" w:rsidRDefault="00157A6D" w:rsidP="00157A6D">
            <w:pPr>
              <w:jc w:val="center"/>
            </w:pPr>
          </w:p>
        </w:tc>
        <w:tc>
          <w:tcPr>
            <w:tcW w:w="3953" w:type="dxa"/>
            <w:vMerge/>
          </w:tcPr>
          <w:p w:rsidR="00157A6D" w:rsidRPr="00157A6D" w:rsidRDefault="00157A6D" w:rsidP="00157A6D">
            <w:pPr>
              <w:jc w:val="center"/>
            </w:pPr>
          </w:p>
        </w:tc>
        <w:tc>
          <w:tcPr>
            <w:tcW w:w="2641" w:type="dxa"/>
            <w:tcBorders>
              <w:top w:val="single" w:sz="4" w:space="0" w:color="auto"/>
              <w:bottom w:val="single" w:sz="4" w:space="0" w:color="auto"/>
            </w:tcBorders>
          </w:tcPr>
          <w:p w:rsidR="00157A6D" w:rsidRPr="00157A6D" w:rsidRDefault="00157A6D" w:rsidP="00157A6D">
            <w:r w:rsidRPr="00157A6D">
              <w:t>шкаф книжный*</w:t>
            </w:r>
          </w:p>
        </w:tc>
        <w:tc>
          <w:tcPr>
            <w:tcW w:w="2348" w:type="dxa"/>
            <w:tcBorders>
              <w:top w:val="single" w:sz="4" w:space="0" w:color="auto"/>
              <w:bottom w:val="single" w:sz="4" w:space="0" w:color="auto"/>
            </w:tcBorders>
          </w:tcPr>
          <w:p w:rsidR="00157A6D" w:rsidRPr="00157A6D" w:rsidRDefault="00157A6D" w:rsidP="00157A6D">
            <w:pPr>
              <w:jc w:val="center"/>
            </w:pPr>
            <w:r w:rsidRPr="00157A6D">
              <w:t>2</w:t>
            </w:r>
          </w:p>
        </w:tc>
        <w:tc>
          <w:tcPr>
            <w:tcW w:w="2458" w:type="dxa"/>
            <w:tcBorders>
              <w:top w:val="single" w:sz="4" w:space="0" w:color="auto"/>
              <w:bottom w:val="single" w:sz="4" w:space="0" w:color="auto"/>
            </w:tcBorders>
          </w:tcPr>
          <w:p w:rsidR="00157A6D" w:rsidRPr="00157A6D" w:rsidRDefault="00157A6D" w:rsidP="00157A6D">
            <w:pPr>
              <w:jc w:val="center"/>
            </w:pPr>
            <w:r w:rsidRPr="00157A6D">
              <w:t>10 000,00</w:t>
            </w:r>
          </w:p>
        </w:tc>
        <w:tc>
          <w:tcPr>
            <w:tcW w:w="2846" w:type="dxa"/>
            <w:tcBorders>
              <w:top w:val="single" w:sz="4" w:space="0" w:color="auto"/>
              <w:bottom w:val="single" w:sz="4" w:space="0" w:color="auto"/>
            </w:tcBorders>
          </w:tcPr>
          <w:p w:rsidR="00157A6D" w:rsidRPr="00157A6D" w:rsidRDefault="00157A6D" w:rsidP="00157A6D">
            <w:pPr>
              <w:jc w:val="center"/>
            </w:pPr>
            <w:r w:rsidRPr="00157A6D">
              <w:t>7</w:t>
            </w:r>
          </w:p>
        </w:tc>
      </w:tr>
      <w:tr w:rsidR="00157A6D" w:rsidRPr="00157A6D" w:rsidTr="00157A6D">
        <w:trPr>
          <w:trHeight w:val="278"/>
        </w:trPr>
        <w:tc>
          <w:tcPr>
            <w:tcW w:w="540" w:type="dxa"/>
            <w:vMerge/>
          </w:tcPr>
          <w:p w:rsidR="00157A6D" w:rsidRPr="00157A6D" w:rsidRDefault="00157A6D" w:rsidP="00157A6D">
            <w:pPr>
              <w:jc w:val="center"/>
            </w:pPr>
          </w:p>
        </w:tc>
        <w:tc>
          <w:tcPr>
            <w:tcW w:w="3953" w:type="dxa"/>
            <w:vMerge/>
          </w:tcPr>
          <w:p w:rsidR="00157A6D" w:rsidRPr="00157A6D" w:rsidRDefault="00157A6D" w:rsidP="00157A6D">
            <w:pPr>
              <w:jc w:val="center"/>
            </w:pPr>
          </w:p>
        </w:tc>
        <w:tc>
          <w:tcPr>
            <w:tcW w:w="2641" w:type="dxa"/>
            <w:tcBorders>
              <w:top w:val="single" w:sz="4" w:space="0" w:color="auto"/>
              <w:bottom w:val="single" w:sz="4" w:space="0" w:color="auto"/>
            </w:tcBorders>
          </w:tcPr>
          <w:p w:rsidR="00157A6D" w:rsidRPr="00157A6D" w:rsidRDefault="00157A6D" w:rsidP="00157A6D">
            <w:r w:rsidRPr="00157A6D">
              <w:t>шкаф металлич</w:t>
            </w:r>
            <w:r w:rsidRPr="00157A6D">
              <w:t>е</w:t>
            </w:r>
            <w:r w:rsidRPr="00157A6D">
              <w:t>ский*</w:t>
            </w:r>
          </w:p>
        </w:tc>
        <w:tc>
          <w:tcPr>
            <w:tcW w:w="2348" w:type="dxa"/>
            <w:tcBorders>
              <w:top w:val="single" w:sz="4" w:space="0" w:color="auto"/>
              <w:bottom w:val="single" w:sz="4" w:space="0" w:color="auto"/>
            </w:tcBorders>
          </w:tcPr>
          <w:p w:rsidR="00157A6D" w:rsidRPr="00157A6D" w:rsidRDefault="00157A6D" w:rsidP="00157A6D">
            <w:pPr>
              <w:jc w:val="center"/>
            </w:pPr>
            <w:r w:rsidRPr="00157A6D">
              <w:t>1</w:t>
            </w:r>
          </w:p>
        </w:tc>
        <w:tc>
          <w:tcPr>
            <w:tcW w:w="2458" w:type="dxa"/>
            <w:tcBorders>
              <w:top w:val="single" w:sz="4" w:space="0" w:color="auto"/>
              <w:bottom w:val="single" w:sz="4" w:space="0" w:color="auto"/>
            </w:tcBorders>
          </w:tcPr>
          <w:p w:rsidR="00157A6D" w:rsidRPr="00157A6D" w:rsidRDefault="00157A6D" w:rsidP="00157A6D">
            <w:pPr>
              <w:jc w:val="center"/>
            </w:pPr>
            <w:r w:rsidRPr="00157A6D">
              <w:t>15 000,00</w:t>
            </w:r>
          </w:p>
        </w:tc>
        <w:tc>
          <w:tcPr>
            <w:tcW w:w="2846" w:type="dxa"/>
            <w:tcBorders>
              <w:top w:val="single" w:sz="4" w:space="0" w:color="auto"/>
              <w:bottom w:val="single" w:sz="4" w:space="0" w:color="auto"/>
            </w:tcBorders>
          </w:tcPr>
          <w:p w:rsidR="00157A6D" w:rsidRPr="00157A6D" w:rsidRDefault="00157A6D" w:rsidP="00157A6D">
            <w:pPr>
              <w:jc w:val="center"/>
            </w:pPr>
            <w:r w:rsidRPr="00157A6D">
              <w:t>25</w:t>
            </w:r>
          </w:p>
        </w:tc>
      </w:tr>
      <w:tr w:rsidR="00157A6D" w:rsidRPr="00157A6D" w:rsidTr="00157A6D">
        <w:trPr>
          <w:trHeight w:val="278"/>
        </w:trPr>
        <w:tc>
          <w:tcPr>
            <w:tcW w:w="540" w:type="dxa"/>
            <w:vMerge/>
          </w:tcPr>
          <w:p w:rsidR="00157A6D" w:rsidRPr="00157A6D" w:rsidRDefault="00157A6D" w:rsidP="00157A6D">
            <w:pPr>
              <w:jc w:val="center"/>
            </w:pPr>
          </w:p>
        </w:tc>
        <w:tc>
          <w:tcPr>
            <w:tcW w:w="3953" w:type="dxa"/>
            <w:vMerge/>
          </w:tcPr>
          <w:p w:rsidR="00157A6D" w:rsidRPr="00157A6D" w:rsidRDefault="00157A6D" w:rsidP="00157A6D">
            <w:pPr>
              <w:jc w:val="center"/>
            </w:pPr>
          </w:p>
        </w:tc>
        <w:tc>
          <w:tcPr>
            <w:tcW w:w="2641" w:type="dxa"/>
            <w:tcBorders>
              <w:top w:val="single" w:sz="4" w:space="0" w:color="auto"/>
              <w:bottom w:val="single" w:sz="4" w:space="0" w:color="auto"/>
            </w:tcBorders>
          </w:tcPr>
          <w:p w:rsidR="00157A6D" w:rsidRPr="00157A6D" w:rsidRDefault="00157A6D" w:rsidP="00157A6D">
            <w:r w:rsidRPr="00157A6D">
              <w:t>шкаф платяной*</w:t>
            </w:r>
          </w:p>
        </w:tc>
        <w:tc>
          <w:tcPr>
            <w:tcW w:w="2348" w:type="dxa"/>
            <w:tcBorders>
              <w:top w:val="single" w:sz="4" w:space="0" w:color="auto"/>
              <w:bottom w:val="single" w:sz="4" w:space="0" w:color="auto"/>
            </w:tcBorders>
          </w:tcPr>
          <w:p w:rsidR="00157A6D" w:rsidRPr="00157A6D" w:rsidRDefault="00157A6D" w:rsidP="00157A6D">
            <w:pPr>
              <w:jc w:val="center"/>
            </w:pPr>
            <w:r w:rsidRPr="00157A6D">
              <w:t>1</w:t>
            </w:r>
          </w:p>
        </w:tc>
        <w:tc>
          <w:tcPr>
            <w:tcW w:w="2458" w:type="dxa"/>
            <w:tcBorders>
              <w:top w:val="single" w:sz="4" w:space="0" w:color="auto"/>
              <w:bottom w:val="single" w:sz="4" w:space="0" w:color="auto"/>
            </w:tcBorders>
          </w:tcPr>
          <w:p w:rsidR="00157A6D" w:rsidRPr="00157A6D" w:rsidRDefault="00157A6D" w:rsidP="00157A6D">
            <w:pPr>
              <w:jc w:val="center"/>
            </w:pPr>
            <w:r w:rsidRPr="00157A6D">
              <w:t>10 000,00</w:t>
            </w:r>
          </w:p>
        </w:tc>
        <w:tc>
          <w:tcPr>
            <w:tcW w:w="2846" w:type="dxa"/>
            <w:tcBorders>
              <w:top w:val="single" w:sz="4" w:space="0" w:color="auto"/>
              <w:bottom w:val="single" w:sz="4" w:space="0" w:color="auto"/>
            </w:tcBorders>
          </w:tcPr>
          <w:p w:rsidR="00157A6D" w:rsidRPr="00157A6D" w:rsidRDefault="00157A6D" w:rsidP="00157A6D">
            <w:pPr>
              <w:jc w:val="center"/>
            </w:pPr>
            <w:r w:rsidRPr="00157A6D">
              <w:t>7</w:t>
            </w:r>
          </w:p>
        </w:tc>
      </w:tr>
      <w:tr w:rsidR="00157A6D" w:rsidRPr="00157A6D" w:rsidTr="00157A6D">
        <w:trPr>
          <w:trHeight w:val="278"/>
        </w:trPr>
        <w:tc>
          <w:tcPr>
            <w:tcW w:w="540" w:type="dxa"/>
            <w:vMerge/>
          </w:tcPr>
          <w:p w:rsidR="00157A6D" w:rsidRPr="00157A6D" w:rsidRDefault="00157A6D" w:rsidP="00157A6D">
            <w:pPr>
              <w:jc w:val="center"/>
            </w:pPr>
          </w:p>
        </w:tc>
        <w:tc>
          <w:tcPr>
            <w:tcW w:w="3953" w:type="dxa"/>
            <w:vMerge/>
          </w:tcPr>
          <w:p w:rsidR="00157A6D" w:rsidRPr="00157A6D" w:rsidRDefault="00157A6D" w:rsidP="00157A6D">
            <w:pPr>
              <w:jc w:val="center"/>
            </w:pPr>
          </w:p>
        </w:tc>
        <w:tc>
          <w:tcPr>
            <w:tcW w:w="2641" w:type="dxa"/>
            <w:tcBorders>
              <w:top w:val="single" w:sz="4" w:space="0" w:color="auto"/>
              <w:bottom w:val="single" w:sz="4" w:space="0" w:color="auto"/>
            </w:tcBorders>
          </w:tcPr>
          <w:p w:rsidR="00157A6D" w:rsidRPr="00157A6D" w:rsidRDefault="00157A6D" w:rsidP="00157A6D">
            <w:r w:rsidRPr="00157A6D">
              <w:t>холодильник</w:t>
            </w:r>
          </w:p>
        </w:tc>
        <w:tc>
          <w:tcPr>
            <w:tcW w:w="2348" w:type="dxa"/>
            <w:tcBorders>
              <w:top w:val="single" w:sz="4" w:space="0" w:color="auto"/>
              <w:bottom w:val="single" w:sz="4" w:space="0" w:color="auto"/>
            </w:tcBorders>
          </w:tcPr>
          <w:p w:rsidR="00157A6D" w:rsidRPr="00157A6D" w:rsidRDefault="00157A6D" w:rsidP="00157A6D">
            <w:pPr>
              <w:jc w:val="center"/>
            </w:pPr>
            <w:r w:rsidRPr="00157A6D">
              <w:t>1</w:t>
            </w:r>
          </w:p>
        </w:tc>
        <w:tc>
          <w:tcPr>
            <w:tcW w:w="2458" w:type="dxa"/>
            <w:tcBorders>
              <w:top w:val="single" w:sz="4" w:space="0" w:color="auto"/>
              <w:bottom w:val="single" w:sz="4" w:space="0" w:color="auto"/>
            </w:tcBorders>
          </w:tcPr>
          <w:p w:rsidR="00157A6D" w:rsidRPr="00157A6D" w:rsidRDefault="00157A6D" w:rsidP="00157A6D">
            <w:pPr>
              <w:jc w:val="center"/>
            </w:pPr>
            <w:r w:rsidRPr="00157A6D">
              <w:t xml:space="preserve"> 7 000,00</w:t>
            </w:r>
          </w:p>
        </w:tc>
        <w:tc>
          <w:tcPr>
            <w:tcW w:w="2846" w:type="dxa"/>
            <w:tcBorders>
              <w:top w:val="single" w:sz="4" w:space="0" w:color="auto"/>
              <w:bottom w:val="single" w:sz="4" w:space="0" w:color="auto"/>
            </w:tcBorders>
          </w:tcPr>
          <w:p w:rsidR="00157A6D" w:rsidRPr="00157A6D" w:rsidRDefault="00157A6D" w:rsidP="00157A6D">
            <w:pPr>
              <w:jc w:val="center"/>
            </w:pPr>
            <w:r w:rsidRPr="00157A6D">
              <w:t>7</w:t>
            </w:r>
          </w:p>
        </w:tc>
      </w:tr>
      <w:tr w:rsidR="00157A6D" w:rsidRPr="00157A6D" w:rsidTr="00157A6D">
        <w:trPr>
          <w:trHeight w:val="278"/>
        </w:trPr>
        <w:tc>
          <w:tcPr>
            <w:tcW w:w="540" w:type="dxa"/>
            <w:vMerge/>
          </w:tcPr>
          <w:p w:rsidR="00157A6D" w:rsidRPr="00157A6D" w:rsidRDefault="00157A6D" w:rsidP="00157A6D">
            <w:pPr>
              <w:jc w:val="center"/>
            </w:pPr>
          </w:p>
        </w:tc>
        <w:tc>
          <w:tcPr>
            <w:tcW w:w="3953" w:type="dxa"/>
            <w:vMerge/>
          </w:tcPr>
          <w:p w:rsidR="00157A6D" w:rsidRPr="00157A6D" w:rsidRDefault="00157A6D" w:rsidP="00157A6D">
            <w:pPr>
              <w:jc w:val="center"/>
            </w:pPr>
          </w:p>
        </w:tc>
        <w:tc>
          <w:tcPr>
            <w:tcW w:w="2641" w:type="dxa"/>
            <w:tcBorders>
              <w:top w:val="single" w:sz="4" w:space="0" w:color="auto"/>
              <w:bottom w:val="single" w:sz="4" w:space="0" w:color="auto"/>
            </w:tcBorders>
          </w:tcPr>
          <w:p w:rsidR="00157A6D" w:rsidRPr="00157A6D" w:rsidRDefault="00157A6D" w:rsidP="00157A6D">
            <w:r w:rsidRPr="00157A6D">
              <w:t>СВЧ-печь</w:t>
            </w:r>
          </w:p>
        </w:tc>
        <w:tc>
          <w:tcPr>
            <w:tcW w:w="2348" w:type="dxa"/>
            <w:tcBorders>
              <w:top w:val="single" w:sz="4" w:space="0" w:color="auto"/>
              <w:bottom w:val="single" w:sz="4" w:space="0" w:color="auto"/>
            </w:tcBorders>
          </w:tcPr>
          <w:p w:rsidR="00157A6D" w:rsidRPr="00157A6D" w:rsidRDefault="00157A6D" w:rsidP="00157A6D">
            <w:pPr>
              <w:jc w:val="center"/>
            </w:pPr>
            <w:r w:rsidRPr="00157A6D">
              <w:t>1</w:t>
            </w:r>
          </w:p>
        </w:tc>
        <w:tc>
          <w:tcPr>
            <w:tcW w:w="2458" w:type="dxa"/>
            <w:tcBorders>
              <w:top w:val="single" w:sz="4" w:space="0" w:color="auto"/>
              <w:bottom w:val="single" w:sz="4" w:space="0" w:color="auto"/>
            </w:tcBorders>
          </w:tcPr>
          <w:p w:rsidR="00157A6D" w:rsidRPr="00157A6D" w:rsidRDefault="00157A6D" w:rsidP="00157A6D">
            <w:pPr>
              <w:jc w:val="center"/>
            </w:pPr>
            <w:r w:rsidRPr="00157A6D">
              <w:t>4 500,00</w:t>
            </w:r>
          </w:p>
        </w:tc>
        <w:tc>
          <w:tcPr>
            <w:tcW w:w="2846" w:type="dxa"/>
            <w:tcBorders>
              <w:top w:val="single" w:sz="4" w:space="0" w:color="auto"/>
              <w:bottom w:val="single" w:sz="4" w:space="0" w:color="auto"/>
            </w:tcBorders>
          </w:tcPr>
          <w:p w:rsidR="00157A6D" w:rsidRPr="00157A6D" w:rsidRDefault="00157A6D" w:rsidP="00157A6D">
            <w:pPr>
              <w:jc w:val="center"/>
            </w:pPr>
            <w:r w:rsidRPr="00157A6D">
              <w:t>5</w:t>
            </w:r>
          </w:p>
        </w:tc>
      </w:tr>
      <w:tr w:rsidR="00157A6D" w:rsidRPr="00157A6D" w:rsidTr="00157A6D">
        <w:trPr>
          <w:trHeight w:val="278"/>
        </w:trPr>
        <w:tc>
          <w:tcPr>
            <w:tcW w:w="540" w:type="dxa"/>
            <w:vMerge/>
          </w:tcPr>
          <w:p w:rsidR="00157A6D" w:rsidRPr="00157A6D" w:rsidRDefault="00157A6D" w:rsidP="00157A6D">
            <w:pPr>
              <w:jc w:val="center"/>
            </w:pPr>
          </w:p>
        </w:tc>
        <w:tc>
          <w:tcPr>
            <w:tcW w:w="3953" w:type="dxa"/>
            <w:vMerge/>
          </w:tcPr>
          <w:p w:rsidR="00157A6D" w:rsidRPr="00157A6D" w:rsidRDefault="00157A6D" w:rsidP="00157A6D">
            <w:pPr>
              <w:jc w:val="center"/>
            </w:pPr>
          </w:p>
        </w:tc>
        <w:tc>
          <w:tcPr>
            <w:tcW w:w="2641" w:type="dxa"/>
            <w:tcBorders>
              <w:top w:val="single" w:sz="4" w:space="0" w:color="auto"/>
            </w:tcBorders>
          </w:tcPr>
          <w:p w:rsidR="00157A6D" w:rsidRPr="00157A6D" w:rsidRDefault="00157A6D" w:rsidP="00157A6D">
            <w:r w:rsidRPr="00157A6D">
              <w:t>Сплит система</w:t>
            </w:r>
          </w:p>
        </w:tc>
        <w:tc>
          <w:tcPr>
            <w:tcW w:w="2348" w:type="dxa"/>
            <w:tcBorders>
              <w:top w:val="single" w:sz="4" w:space="0" w:color="auto"/>
            </w:tcBorders>
          </w:tcPr>
          <w:p w:rsidR="00157A6D" w:rsidRPr="00157A6D" w:rsidRDefault="00157A6D" w:rsidP="00157A6D">
            <w:pPr>
              <w:jc w:val="center"/>
            </w:pPr>
            <w:r w:rsidRPr="00157A6D">
              <w:t>1</w:t>
            </w:r>
          </w:p>
        </w:tc>
        <w:tc>
          <w:tcPr>
            <w:tcW w:w="2458" w:type="dxa"/>
            <w:tcBorders>
              <w:top w:val="single" w:sz="4" w:space="0" w:color="auto"/>
            </w:tcBorders>
          </w:tcPr>
          <w:p w:rsidR="00157A6D" w:rsidRPr="00157A6D" w:rsidRDefault="00157A6D" w:rsidP="00157A6D">
            <w:pPr>
              <w:jc w:val="center"/>
            </w:pPr>
            <w:r w:rsidRPr="00157A6D">
              <w:t>20 000,00</w:t>
            </w:r>
          </w:p>
        </w:tc>
        <w:tc>
          <w:tcPr>
            <w:tcW w:w="2846" w:type="dxa"/>
            <w:tcBorders>
              <w:top w:val="single" w:sz="4" w:space="0" w:color="auto"/>
            </w:tcBorders>
          </w:tcPr>
          <w:p w:rsidR="00157A6D" w:rsidRPr="00157A6D" w:rsidRDefault="00157A6D" w:rsidP="00157A6D">
            <w:pPr>
              <w:jc w:val="center"/>
            </w:pPr>
            <w:r w:rsidRPr="00157A6D">
              <w:t>5</w:t>
            </w:r>
          </w:p>
        </w:tc>
      </w:tr>
    </w:tbl>
    <w:p w:rsidR="00157A6D" w:rsidRPr="00157A6D" w:rsidRDefault="00157A6D" w:rsidP="00157A6D">
      <w:pPr>
        <w:shd w:val="clear" w:color="auto" w:fill="FFFFFF"/>
        <w:ind w:firstLine="851"/>
        <w:jc w:val="both"/>
      </w:pPr>
      <w:r w:rsidRPr="00157A6D">
        <w:rPr>
          <w:color w:val="000000"/>
          <w:spacing w:val="7"/>
        </w:rPr>
        <w:t xml:space="preserve">Служебные помещения по мере необходимости обеспечиваются </w:t>
      </w:r>
      <w:r w:rsidRPr="00157A6D">
        <w:rPr>
          <w:color w:val="000000"/>
        </w:rPr>
        <w:t>предметами, не указанными в настоящем приложении. При этом стоимость единицы предмета не м</w:t>
      </w:r>
      <w:r w:rsidRPr="00157A6D">
        <w:rPr>
          <w:color w:val="000000"/>
        </w:rPr>
        <w:t>о</w:t>
      </w:r>
      <w:r w:rsidRPr="00157A6D">
        <w:rPr>
          <w:color w:val="000000"/>
        </w:rPr>
        <w:t>жет превышать 50 тыс. рублей.</w:t>
      </w:r>
    </w:p>
    <w:p w:rsidR="00157A6D" w:rsidRPr="00157A6D" w:rsidRDefault="00157A6D" w:rsidP="00157A6D">
      <w:pPr>
        <w:shd w:val="clear" w:color="auto" w:fill="FFFFFF"/>
        <w:ind w:firstLine="851"/>
        <w:jc w:val="both"/>
      </w:pPr>
      <w:r w:rsidRPr="00157A6D">
        <w:rPr>
          <w:color w:val="000000"/>
          <w:spacing w:val="17"/>
        </w:rPr>
        <w:t xml:space="preserve">Иные помещения, не указанные в настоящем перечне, </w:t>
      </w:r>
      <w:r w:rsidRPr="00157A6D">
        <w:rPr>
          <w:color w:val="000000"/>
          <w:spacing w:val="-1"/>
        </w:rPr>
        <w:t xml:space="preserve">обеспечиваются мебелью и отдельными материально-техническими средствами </w:t>
      </w:r>
      <w:r w:rsidRPr="00157A6D">
        <w:rPr>
          <w:color w:val="000000"/>
        </w:rPr>
        <w:t>в соответствии с их назн</w:t>
      </w:r>
      <w:r w:rsidRPr="00157A6D">
        <w:rPr>
          <w:color w:val="000000"/>
        </w:rPr>
        <w:t>а</w:t>
      </w:r>
      <w:r w:rsidRPr="00157A6D">
        <w:rPr>
          <w:color w:val="000000"/>
        </w:rPr>
        <w:t>чением.</w:t>
      </w:r>
    </w:p>
    <w:p w:rsidR="00157A6D" w:rsidRPr="00157A6D" w:rsidRDefault="00157A6D" w:rsidP="00157A6D">
      <w:pPr>
        <w:ind w:firstLine="851"/>
        <w:jc w:val="both"/>
        <w:rPr>
          <w:color w:val="000000"/>
          <w:spacing w:val="1"/>
        </w:rPr>
      </w:pPr>
      <w:r w:rsidRPr="00157A6D">
        <w:rPr>
          <w:color w:val="000000"/>
          <w:spacing w:val="-2"/>
        </w:rPr>
        <w:t xml:space="preserve">Сроки службы мебели, не вошедшей в настоящий перечень, но </w:t>
      </w:r>
      <w:r w:rsidRPr="00157A6D">
        <w:rPr>
          <w:color w:val="000000"/>
          <w:spacing w:val="5"/>
        </w:rPr>
        <w:t xml:space="preserve">находящейся в эксплуатации, исчисляются применительно к аналогичным </w:t>
      </w:r>
      <w:r w:rsidRPr="00157A6D">
        <w:rPr>
          <w:color w:val="000000"/>
          <w:spacing w:val="-2"/>
        </w:rPr>
        <w:t>типам мебели и отдел</w:t>
      </w:r>
      <w:r w:rsidRPr="00157A6D">
        <w:rPr>
          <w:color w:val="000000"/>
          <w:spacing w:val="-2"/>
        </w:rPr>
        <w:t>ь</w:t>
      </w:r>
      <w:r w:rsidRPr="00157A6D">
        <w:rPr>
          <w:color w:val="000000"/>
          <w:spacing w:val="-2"/>
        </w:rPr>
        <w:t xml:space="preserve">ным материально-техническим средствам в соответствии </w:t>
      </w:r>
      <w:r w:rsidRPr="00157A6D">
        <w:rPr>
          <w:color w:val="000000"/>
          <w:spacing w:val="1"/>
        </w:rPr>
        <w:t>с нормативными правовыми актами Российской Федерации.</w:t>
      </w:r>
    </w:p>
    <w:p w:rsidR="00157A6D" w:rsidRPr="00157A6D" w:rsidRDefault="00157A6D" w:rsidP="00157A6D">
      <w:pPr>
        <w:ind w:firstLine="851"/>
        <w:jc w:val="both"/>
      </w:pPr>
      <w:r w:rsidRPr="00157A6D">
        <w:rPr>
          <w:iCs/>
        </w:rPr>
        <w:t>* Наименование и количество услуг (товаров) могут отличаться от приведенного в зависимости от административных задач, решаемых Администрацией Краснор</w:t>
      </w:r>
      <w:r w:rsidRPr="00157A6D">
        <w:rPr>
          <w:iCs/>
        </w:rPr>
        <w:t>е</w:t>
      </w:r>
      <w:r w:rsidRPr="00157A6D">
        <w:rPr>
          <w:iCs/>
        </w:rPr>
        <w:t>ченского муниципального образования Пугачевского муниципального района Саратовской области. При этом закупка услуг (товаров) может проводиться в пределах доведе</w:t>
      </w:r>
      <w:r w:rsidRPr="00157A6D">
        <w:rPr>
          <w:iCs/>
        </w:rPr>
        <w:t>н</w:t>
      </w:r>
      <w:r w:rsidRPr="00157A6D">
        <w:rPr>
          <w:iCs/>
        </w:rPr>
        <w:t>ных лимитов бюджетных обязательств на обеспечение функций Администрации Краснореченского муниципального образования Пугачевского муниципального района Сар</w:t>
      </w:r>
      <w:r w:rsidRPr="00157A6D">
        <w:rPr>
          <w:iCs/>
        </w:rPr>
        <w:t>а</w:t>
      </w:r>
      <w:r w:rsidRPr="00157A6D">
        <w:rPr>
          <w:iCs/>
        </w:rPr>
        <w:t>товской обл</w:t>
      </w:r>
      <w:r w:rsidRPr="00157A6D">
        <w:rPr>
          <w:iCs/>
        </w:rPr>
        <w:t>а</w:t>
      </w:r>
      <w:r w:rsidRPr="00157A6D">
        <w:rPr>
          <w:iCs/>
        </w:rPr>
        <w:t>сти</w:t>
      </w:r>
    </w:p>
    <w:p w:rsidR="00157A6D" w:rsidRPr="00157A6D" w:rsidRDefault="00157A6D" w:rsidP="00157A6D">
      <w:pPr>
        <w:ind w:firstLine="709"/>
        <w:jc w:val="center"/>
      </w:pPr>
      <w:r w:rsidRPr="00157A6D">
        <w:t>18.Нормативы количества и цены канцелярских принадлежностей, периоди</w:t>
      </w:r>
      <w:r w:rsidRPr="00157A6D">
        <w:t>ч</w:t>
      </w:r>
      <w:r w:rsidRPr="00157A6D">
        <w:t>ность получения</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4245"/>
        <w:gridCol w:w="1418"/>
        <w:gridCol w:w="4394"/>
        <w:gridCol w:w="1559"/>
        <w:gridCol w:w="2410"/>
      </w:tblGrid>
      <w:tr w:rsidR="00157A6D" w:rsidRPr="00157A6D" w:rsidTr="00157A6D">
        <w:tc>
          <w:tcPr>
            <w:tcW w:w="541" w:type="dxa"/>
          </w:tcPr>
          <w:p w:rsidR="00157A6D" w:rsidRPr="00157A6D" w:rsidRDefault="00157A6D" w:rsidP="00157A6D">
            <w:r w:rsidRPr="00157A6D">
              <w:t>№</w:t>
            </w:r>
          </w:p>
          <w:p w:rsidR="00157A6D" w:rsidRPr="00157A6D" w:rsidRDefault="00157A6D" w:rsidP="00157A6D">
            <w:r w:rsidRPr="00157A6D">
              <w:t>п/п</w:t>
            </w:r>
          </w:p>
        </w:tc>
        <w:tc>
          <w:tcPr>
            <w:tcW w:w="4245" w:type="dxa"/>
          </w:tcPr>
          <w:p w:rsidR="00157A6D" w:rsidRPr="00157A6D" w:rsidRDefault="00157A6D" w:rsidP="00157A6D">
            <w:r w:rsidRPr="00157A6D">
              <w:t>Наименование</w:t>
            </w:r>
          </w:p>
        </w:tc>
        <w:tc>
          <w:tcPr>
            <w:tcW w:w="1418" w:type="dxa"/>
          </w:tcPr>
          <w:p w:rsidR="00157A6D" w:rsidRPr="00157A6D" w:rsidRDefault="00157A6D" w:rsidP="00157A6D">
            <w:r w:rsidRPr="00157A6D">
              <w:t>Единица и</w:t>
            </w:r>
            <w:r w:rsidRPr="00157A6D">
              <w:t>з</w:t>
            </w:r>
            <w:r w:rsidRPr="00157A6D">
              <w:t>мерения</w:t>
            </w:r>
          </w:p>
        </w:tc>
        <w:tc>
          <w:tcPr>
            <w:tcW w:w="4394" w:type="dxa"/>
          </w:tcPr>
          <w:p w:rsidR="00157A6D" w:rsidRPr="00157A6D" w:rsidRDefault="00157A6D" w:rsidP="00157A6D">
            <w:r w:rsidRPr="00157A6D">
              <w:t>Количество</w:t>
            </w:r>
          </w:p>
        </w:tc>
        <w:tc>
          <w:tcPr>
            <w:tcW w:w="1559" w:type="dxa"/>
          </w:tcPr>
          <w:p w:rsidR="00157A6D" w:rsidRPr="00157A6D" w:rsidRDefault="00157A6D" w:rsidP="00157A6D">
            <w:r w:rsidRPr="00157A6D">
              <w:t>Цена (не б</w:t>
            </w:r>
            <w:r w:rsidRPr="00157A6D">
              <w:t>о</w:t>
            </w:r>
            <w:r w:rsidRPr="00157A6D">
              <w:t>лее), руб.</w:t>
            </w:r>
          </w:p>
        </w:tc>
        <w:tc>
          <w:tcPr>
            <w:tcW w:w="2410" w:type="dxa"/>
          </w:tcPr>
          <w:p w:rsidR="00157A6D" w:rsidRPr="00157A6D" w:rsidRDefault="00157A6D" w:rsidP="00157A6D">
            <w:r w:rsidRPr="00157A6D">
              <w:t>Периодичность получ</w:t>
            </w:r>
            <w:r w:rsidRPr="00157A6D">
              <w:t>е</w:t>
            </w:r>
            <w:r w:rsidRPr="00157A6D">
              <w:t>ния</w:t>
            </w:r>
          </w:p>
        </w:tc>
      </w:tr>
      <w:tr w:rsidR="00157A6D" w:rsidRPr="00157A6D" w:rsidTr="00157A6D">
        <w:tc>
          <w:tcPr>
            <w:tcW w:w="541" w:type="dxa"/>
          </w:tcPr>
          <w:p w:rsidR="00157A6D" w:rsidRPr="00157A6D" w:rsidRDefault="00157A6D" w:rsidP="00157A6D">
            <w:r w:rsidRPr="00157A6D">
              <w:t>1.</w:t>
            </w:r>
          </w:p>
        </w:tc>
        <w:tc>
          <w:tcPr>
            <w:tcW w:w="4245" w:type="dxa"/>
          </w:tcPr>
          <w:p w:rsidR="00157A6D" w:rsidRPr="00157A6D" w:rsidRDefault="00157A6D" w:rsidP="00157A6D">
            <w:proofErr w:type="spellStart"/>
            <w:r w:rsidRPr="00157A6D">
              <w:t>Антистеплер</w:t>
            </w:r>
            <w:proofErr w:type="spellEnd"/>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не более 5 на всех работников</w:t>
            </w:r>
          </w:p>
          <w:p w:rsidR="00157A6D" w:rsidRPr="00157A6D" w:rsidRDefault="00157A6D" w:rsidP="00157A6D">
            <w:r w:rsidRPr="00157A6D">
              <w:t>администрации</w:t>
            </w:r>
          </w:p>
        </w:tc>
        <w:tc>
          <w:tcPr>
            <w:tcW w:w="1559" w:type="dxa"/>
          </w:tcPr>
          <w:p w:rsidR="00157A6D" w:rsidRPr="00157A6D" w:rsidRDefault="00157A6D" w:rsidP="00157A6D">
            <w:r w:rsidRPr="00157A6D">
              <w:t>150,00</w:t>
            </w:r>
          </w:p>
        </w:tc>
        <w:tc>
          <w:tcPr>
            <w:tcW w:w="2410" w:type="dxa"/>
          </w:tcPr>
          <w:p w:rsidR="00157A6D" w:rsidRPr="00157A6D" w:rsidRDefault="00157A6D" w:rsidP="00157A6D">
            <w:r w:rsidRPr="00157A6D">
              <w:t>1 раз в 3 года</w:t>
            </w:r>
          </w:p>
        </w:tc>
      </w:tr>
      <w:tr w:rsidR="00157A6D" w:rsidRPr="00157A6D" w:rsidTr="00157A6D">
        <w:tc>
          <w:tcPr>
            <w:tcW w:w="541" w:type="dxa"/>
          </w:tcPr>
          <w:p w:rsidR="00157A6D" w:rsidRPr="00157A6D" w:rsidRDefault="00157A6D" w:rsidP="00157A6D">
            <w:r w:rsidRPr="00157A6D">
              <w:t>2.</w:t>
            </w:r>
          </w:p>
        </w:tc>
        <w:tc>
          <w:tcPr>
            <w:tcW w:w="4245" w:type="dxa"/>
          </w:tcPr>
          <w:p w:rsidR="00157A6D" w:rsidRPr="00157A6D" w:rsidRDefault="00157A6D" w:rsidP="00157A6D">
            <w:r w:rsidRPr="00157A6D">
              <w:t>Архивная папка для ниточного переплета д</w:t>
            </w:r>
            <w:r w:rsidRPr="00157A6D">
              <w:t>о</w:t>
            </w:r>
            <w:r w:rsidRPr="00157A6D">
              <w:t>кументов</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не более 50 на всех работников</w:t>
            </w:r>
          </w:p>
          <w:p w:rsidR="00157A6D" w:rsidRPr="00157A6D" w:rsidRDefault="00157A6D" w:rsidP="00157A6D">
            <w:r w:rsidRPr="00157A6D">
              <w:t>администрации</w:t>
            </w:r>
          </w:p>
        </w:tc>
        <w:tc>
          <w:tcPr>
            <w:tcW w:w="1559" w:type="dxa"/>
          </w:tcPr>
          <w:p w:rsidR="00157A6D" w:rsidRPr="00157A6D" w:rsidRDefault="00157A6D" w:rsidP="00157A6D">
            <w:r w:rsidRPr="00157A6D">
              <w:t>150,00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3.</w:t>
            </w:r>
          </w:p>
        </w:tc>
        <w:tc>
          <w:tcPr>
            <w:tcW w:w="4245" w:type="dxa"/>
          </w:tcPr>
          <w:p w:rsidR="00157A6D" w:rsidRPr="00157A6D" w:rsidRDefault="00157A6D" w:rsidP="00157A6D">
            <w:r w:rsidRPr="00157A6D">
              <w:t>Батарейки</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не более 50 на всех работников</w:t>
            </w:r>
          </w:p>
          <w:p w:rsidR="00157A6D" w:rsidRPr="00157A6D" w:rsidRDefault="00157A6D" w:rsidP="00157A6D">
            <w:r w:rsidRPr="00157A6D">
              <w:t>администрации</w:t>
            </w:r>
          </w:p>
        </w:tc>
        <w:tc>
          <w:tcPr>
            <w:tcW w:w="1559" w:type="dxa"/>
          </w:tcPr>
          <w:p w:rsidR="00157A6D" w:rsidRPr="00157A6D" w:rsidRDefault="00157A6D" w:rsidP="00157A6D">
            <w:r w:rsidRPr="00157A6D">
              <w:t>150,00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4.</w:t>
            </w:r>
          </w:p>
        </w:tc>
        <w:tc>
          <w:tcPr>
            <w:tcW w:w="4245" w:type="dxa"/>
          </w:tcPr>
          <w:p w:rsidR="00157A6D" w:rsidRPr="00157A6D" w:rsidRDefault="00157A6D" w:rsidP="00157A6D">
            <w:r w:rsidRPr="00157A6D">
              <w:t>Бумага с клеевым краем 75х75 (</w:t>
            </w:r>
            <w:proofErr w:type="spellStart"/>
            <w:r w:rsidRPr="00157A6D">
              <w:t>стик</w:t>
            </w:r>
            <w:r w:rsidRPr="00157A6D">
              <w:t>е</w:t>
            </w:r>
            <w:r w:rsidRPr="00157A6D">
              <w:t>ры</w:t>
            </w:r>
            <w:proofErr w:type="spellEnd"/>
            <w:r w:rsidRPr="00157A6D">
              <w:t>)</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1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300,00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5.</w:t>
            </w:r>
          </w:p>
        </w:tc>
        <w:tc>
          <w:tcPr>
            <w:tcW w:w="4245" w:type="dxa"/>
          </w:tcPr>
          <w:p w:rsidR="00157A6D" w:rsidRPr="00157A6D" w:rsidRDefault="00157A6D" w:rsidP="00157A6D">
            <w:r w:rsidRPr="00157A6D">
              <w:t>Бумага А3</w:t>
            </w:r>
          </w:p>
        </w:tc>
        <w:tc>
          <w:tcPr>
            <w:tcW w:w="1418" w:type="dxa"/>
          </w:tcPr>
          <w:p w:rsidR="00157A6D" w:rsidRPr="00157A6D" w:rsidRDefault="00157A6D" w:rsidP="00157A6D">
            <w:r w:rsidRPr="00157A6D">
              <w:t>пачка</w:t>
            </w:r>
          </w:p>
        </w:tc>
        <w:tc>
          <w:tcPr>
            <w:tcW w:w="4394" w:type="dxa"/>
          </w:tcPr>
          <w:p w:rsidR="00157A6D" w:rsidRPr="00157A6D" w:rsidRDefault="00157A6D" w:rsidP="00157A6D">
            <w:r w:rsidRPr="00157A6D">
              <w:t>не более 2 на всех работников</w:t>
            </w:r>
          </w:p>
          <w:p w:rsidR="00157A6D" w:rsidRPr="00157A6D" w:rsidRDefault="00157A6D" w:rsidP="00157A6D">
            <w:r w:rsidRPr="00157A6D">
              <w:t>администрации</w:t>
            </w:r>
          </w:p>
        </w:tc>
        <w:tc>
          <w:tcPr>
            <w:tcW w:w="1559" w:type="dxa"/>
          </w:tcPr>
          <w:p w:rsidR="00157A6D" w:rsidRPr="00157A6D" w:rsidRDefault="00157A6D" w:rsidP="00157A6D">
            <w:r w:rsidRPr="00157A6D">
              <w:t>900,00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6.</w:t>
            </w:r>
          </w:p>
        </w:tc>
        <w:tc>
          <w:tcPr>
            <w:tcW w:w="4245" w:type="dxa"/>
          </w:tcPr>
          <w:p w:rsidR="00157A6D" w:rsidRPr="00157A6D" w:rsidRDefault="00157A6D" w:rsidP="00157A6D">
            <w:r w:rsidRPr="00157A6D">
              <w:t>Бумага А4</w:t>
            </w:r>
          </w:p>
        </w:tc>
        <w:tc>
          <w:tcPr>
            <w:tcW w:w="1418" w:type="dxa"/>
          </w:tcPr>
          <w:p w:rsidR="00157A6D" w:rsidRPr="00157A6D" w:rsidRDefault="00157A6D" w:rsidP="00157A6D">
            <w:r w:rsidRPr="00157A6D">
              <w:t>пачка</w:t>
            </w:r>
          </w:p>
        </w:tc>
        <w:tc>
          <w:tcPr>
            <w:tcW w:w="4394" w:type="dxa"/>
          </w:tcPr>
          <w:p w:rsidR="00157A6D" w:rsidRPr="00157A6D" w:rsidRDefault="00157A6D" w:rsidP="00157A6D">
            <w:r w:rsidRPr="00157A6D">
              <w:t>10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500,00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7.</w:t>
            </w:r>
          </w:p>
        </w:tc>
        <w:tc>
          <w:tcPr>
            <w:tcW w:w="4245" w:type="dxa"/>
          </w:tcPr>
          <w:p w:rsidR="00157A6D" w:rsidRPr="00157A6D" w:rsidRDefault="00157A6D" w:rsidP="00157A6D">
            <w:r w:rsidRPr="00157A6D">
              <w:t>Влажные чистящие салфетки для поверхн</w:t>
            </w:r>
            <w:r w:rsidRPr="00157A6D">
              <w:t>о</w:t>
            </w:r>
            <w:r w:rsidRPr="00157A6D">
              <w:t>стей</w:t>
            </w:r>
          </w:p>
        </w:tc>
        <w:tc>
          <w:tcPr>
            <w:tcW w:w="1418" w:type="dxa"/>
          </w:tcPr>
          <w:p w:rsidR="00157A6D" w:rsidRPr="00157A6D" w:rsidRDefault="00157A6D" w:rsidP="00157A6D">
            <w:proofErr w:type="spellStart"/>
            <w:r w:rsidRPr="00157A6D">
              <w:t>упак</w:t>
            </w:r>
            <w:proofErr w:type="spellEnd"/>
            <w:r w:rsidRPr="00157A6D">
              <w:t>.</w:t>
            </w:r>
          </w:p>
        </w:tc>
        <w:tc>
          <w:tcPr>
            <w:tcW w:w="4394" w:type="dxa"/>
          </w:tcPr>
          <w:p w:rsidR="00157A6D" w:rsidRPr="00157A6D" w:rsidRDefault="00157A6D" w:rsidP="00157A6D">
            <w:r w:rsidRPr="00157A6D">
              <w:t>не более 10 на всех работников</w:t>
            </w:r>
          </w:p>
          <w:p w:rsidR="00157A6D" w:rsidRPr="00157A6D" w:rsidRDefault="00157A6D" w:rsidP="00157A6D">
            <w:r w:rsidRPr="00157A6D">
              <w:t>администрации</w:t>
            </w:r>
          </w:p>
        </w:tc>
        <w:tc>
          <w:tcPr>
            <w:tcW w:w="1559" w:type="dxa"/>
          </w:tcPr>
          <w:p w:rsidR="00157A6D" w:rsidRPr="00157A6D" w:rsidRDefault="00157A6D" w:rsidP="00157A6D">
            <w:r w:rsidRPr="00157A6D">
              <w:t>200,00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8.</w:t>
            </w:r>
          </w:p>
        </w:tc>
        <w:tc>
          <w:tcPr>
            <w:tcW w:w="4245" w:type="dxa"/>
          </w:tcPr>
          <w:p w:rsidR="00157A6D" w:rsidRPr="00157A6D" w:rsidRDefault="00157A6D" w:rsidP="00157A6D">
            <w:r w:rsidRPr="00157A6D">
              <w:t>Гель для увлажнения пальцев</w:t>
            </w:r>
          </w:p>
        </w:tc>
        <w:tc>
          <w:tcPr>
            <w:tcW w:w="1418" w:type="dxa"/>
          </w:tcPr>
          <w:p w:rsidR="00157A6D" w:rsidRPr="00157A6D" w:rsidRDefault="00157A6D" w:rsidP="00157A6D">
            <w:proofErr w:type="spellStart"/>
            <w:r w:rsidRPr="00157A6D">
              <w:t>шт</w:t>
            </w:r>
            <w:proofErr w:type="spellEnd"/>
          </w:p>
        </w:tc>
        <w:tc>
          <w:tcPr>
            <w:tcW w:w="4394" w:type="dxa"/>
          </w:tcPr>
          <w:p w:rsidR="00157A6D" w:rsidRPr="00157A6D" w:rsidRDefault="00157A6D" w:rsidP="00157A6D">
            <w:r w:rsidRPr="00157A6D">
              <w:t>1 в расчете на каждого работника</w:t>
            </w:r>
          </w:p>
        </w:tc>
        <w:tc>
          <w:tcPr>
            <w:tcW w:w="1559" w:type="dxa"/>
          </w:tcPr>
          <w:p w:rsidR="00157A6D" w:rsidRPr="00157A6D" w:rsidRDefault="00157A6D" w:rsidP="00157A6D">
            <w:r w:rsidRPr="00157A6D">
              <w:t>150,00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9.</w:t>
            </w:r>
          </w:p>
        </w:tc>
        <w:tc>
          <w:tcPr>
            <w:tcW w:w="4245" w:type="dxa"/>
          </w:tcPr>
          <w:p w:rsidR="00157A6D" w:rsidRPr="00157A6D" w:rsidRDefault="00157A6D" w:rsidP="00157A6D">
            <w:r w:rsidRPr="00157A6D">
              <w:t>Дырокол</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не более 5 на всех работников</w:t>
            </w:r>
          </w:p>
          <w:p w:rsidR="00157A6D" w:rsidRPr="00157A6D" w:rsidRDefault="00157A6D" w:rsidP="00157A6D">
            <w:r w:rsidRPr="00157A6D">
              <w:t>администрации</w:t>
            </w:r>
          </w:p>
        </w:tc>
        <w:tc>
          <w:tcPr>
            <w:tcW w:w="1559" w:type="dxa"/>
          </w:tcPr>
          <w:p w:rsidR="00157A6D" w:rsidRPr="00157A6D" w:rsidRDefault="00157A6D" w:rsidP="00157A6D">
            <w:r w:rsidRPr="00157A6D">
              <w:t>500,00</w:t>
            </w:r>
          </w:p>
        </w:tc>
        <w:tc>
          <w:tcPr>
            <w:tcW w:w="2410" w:type="dxa"/>
          </w:tcPr>
          <w:p w:rsidR="00157A6D" w:rsidRPr="00157A6D" w:rsidRDefault="00157A6D" w:rsidP="00157A6D">
            <w:r w:rsidRPr="00157A6D">
              <w:t>1 раз в 3 года</w:t>
            </w:r>
          </w:p>
        </w:tc>
      </w:tr>
      <w:tr w:rsidR="00157A6D" w:rsidRPr="00157A6D" w:rsidTr="00157A6D">
        <w:tc>
          <w:tcPr>
            <w:tcW w:w="541" w:type="dxa"/>
          </w:tcPr>
          <w:p w:rsidR="00157A6D" w:rsidRPr="00157A6D" w:rsidRDefault="00157A6D" w:rsidP="00157A6D">
            <w:r w:rsidRPr="00157A6D">
              <w:t>10.</w:t>
            </w:r>
          </w:p>
        </w:tc>
        <w:tc>
          <w:tcPr>
            <w:tcW w:w="4245" w:type="dxa"/>
          </w:tcPr>
          <w:p w:rsidR="00157A6D" w:rsidRPr="00157A6D" w:rsidRDefault="00157A6D" w:rsidP="00157A6D">
            <w:r w:rsidRPr="00157A6D">
              <w:t>Зажим для бумаги</w:t>
            </w:r>
          </w:p>
        </w:tc>
        <w:tc>
          <w:tcPr>
            <w:tcW w:w="1418" w:type="dxa"/>
          </w:tcPr>
          <w:p w:rsidR="00157A6D" w:rsidRPr="00157A6D" w:rsidRDefault="00157A6D" w:rsidP="00157A6D">
            <w:proofErr w:type="spellStart"/>
            <w:r w:rsidRPr="00157A6D">
              <w:t>упак</w:t>
            </w:r>
            <w:proofErr w:type="spellEnd"/>
            <w:r w:rsidRPr="00157A6D">
              <w:t>.</w:t>
            </w:r>
          </w:p>
        </w:tc>
        <w:tc>
          <w:tcPr>
            <w:tcW w:w="4394" w:type="dxa"/>
          </w:tcPr>
          <w:p w:rsidR="00157A6D" w:rsidRPr="00157A6D" w:rsidRDefault="00157A6D" w:rsidP="00157A6D">
            <w:r w:rsidRPr="00157A6D">
              <w:t>не более 30 на всех работников</w:t>
            </w:r>
          </w:p>
          <w:p w:rsidR="00157A6D" w:rsidRPr="00157A6D" w:rsidRDefault="00157A6D" w:rsidP="00157A6D">
            <w:r w:rsidRPr="00157A6D">
              <w:t>администрации</w:t>
            </w:r>
          </w:p>
        </w:tc>
        <w:tc>
          <w:tcPr>
            <w:tcW w:w="1559" w:type="dxa"/>
          </w:tcPr>
          <w:p w:rsidR="00157A6D" w:rsidRPr="00157A6D" w:rsidRDefault="00157A6D" w:rsidP="00157A6D">
            <w:r w:rsidRPr="00157A6D">
              <w:t>300,00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11.</w:t>
            </w:r>
          </w:p>
        </w:tc>
        <w:tc>
          <w:tcPr>
            <w:tcW w:w="4245" w:type="dxa"/>
          </w:tcPr>
          <w:p w:rsidR="00157A6D" w:rsidRPr="00157A6D" w:rsidRDefault="00157A6D" w:rsidP="00157A6D">
            <w:r w:rsidRPr="00157A6D">
              <w:t xml:space="preserve">Клейкие закладки пласт.5 </w:t>
            </w:r>
            <w:proofErr w:type="spellStart"/>
            <w:r w:rsidRPr="00157A6D">
              <w:t>цв</w:t>
            </w:r>
            <w:proofErr w:type="spellEnd"/>
            <w:r w:rsidRPr="00157A6D">
              <w:t>. по 20 л. 12мм х 45</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1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160,00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12.</w:t>
            </w:r>
          </w:p>
        </w:tc>
        <w:tc>
          <w:tcPr>
            <w:tcW w:w="4245" w:type="dxa"/>
          </w:tcPr>
          <w:p w:rsidR="00157A6D" w:rsidRPr="00157A6D" w:rsidRDefault="00157A6D" w:rsidP="00157A6D">
            <w:r w:rsidRPr="00157A6D">
              <w:t>Калькулятор</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1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1 500,00</w:t>
            </w:r>
          </w:p>
        </w:tc>
        <w:tc>
          <w:tcPr>
            <w:tcW w:w="2410" w:type="dxa"/>
          </w:tcPr>
          <w:p w:rsidR="00157A6D" w:rsidRPr="00157A6D" w:rsidRDefault="00157A6D" w:rsidP="00157A6D">
            <w:r w:rsidRPr="00157A6D">
              <w:t>срок полезного испол</w:t>
            </w:r>
            <w:r w:rsidRPr="00157A6D">
              <w:t>ь</w:t>
            </w:r>
            <w:r w:rsidRPr="00157A6D">
              <w:t>зования (не м</w:t>
            </w:r>
            <w:r w:rsidRPr="00157A6D">
              <w:t>е</w:t>
            </w:r>
            <w:r w:rsidRPr="00157A6D">
              <w:t>нее) 5 лет</w:t>
            </w:r>
          </w:p>
        </w:tc>
      </w:tr>
      <w:tr w:rsidR="00157A6D" w:rsidRPr="00157A6D" w:rsidTr="00157A6D">
        <w:tc>
          <w:tcPr>
            <w:tcW w:w="541" w:type="dxa"/>
          </w:tcPr>
          <w:p w:rsidR="00157A6D" w:rsidRPr="00157A6D" w:rsidRDefault="00157A6D" w:rsidP="00157A6D">
            <w:r w:rsidRPr="00157A6D">
              <w:t>13.</w:t>
            </w:r>
          </w:p>
        </w:tc>
        <w:tc>
          <w:tcPr>
            <w:tcW w:w="4245" w:type="dxa"/>
          </w:tcPr>
          <w:p w:rsidR="00157A6D" w:rsidRPr="00157A6D" w:rsidRDefault="00157A6D" w:rsidP="00157A6D">
            <w:r w:rsidRPr="00157A6D">
              <w:t>Конверты маркированные</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15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50,00</w:t>
            </w:r>
          </w:p>
        </w:tc>
        <w:tc>
          <w:tcPr>
            <w:tcW w:w="2410" w:type="dxa"/>
          </w:tcPr>
          <w:p w:rsidR="00157A6D" w:rsidRPr="00157A6D" w:rsidRDefault="00157A6D" w:rsidP="00157A6D">
            <w:r w:rsidRPr="00157A6D">
              <w:t>1 раз в полгода</w:t>
            </w:r>
          </w:p>
        </w:tc>
      </w:tr>
      <w:tr w:rsidR="00157A6D" w:rsidRPr="00157A6D" w:rsidTr="00157A6D">
        <w:tc>
          <w:tcPr>
            <w:tcW w:w="541" w:type="dxa"/>
          </w:tcPr>
          <w:p w:rsidR="00157A6D" w:rsidRPr="00157A6D" w:rsidRDefault="00157A6D" w:rsidP="00157A6D">
            <w:r w:rsidRPr="00157A6D">
              <w:t>14.</w:t>
            </w:r>
          </w:p>
        </w:tc>
        <w:tc>
          <w:tcPr>
            <w:tcW w:w="4245" w:type="dxa"/>
          </w:tcPr>
          <w:p w:rsidR="00157A6D" w:rsidRPr="00157A6D" w:rsidRDefault="00157A6D" w:rsidP="00157A6D">
            <w:r w:rsidRPr="00157A6D">
              <w:t>Календарь настенный</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не более 5 на всех работников</w:t>
            </w:r>
          </w:p>
        </w:tc>
        <w:tc>
          <w:tcPr>
            <w:tcW w:w="1559" w:type="dxa"/>
          </w:tcPr>
          <w:p w:rsidR="00157A6D" w:rsidRPr="00157A6D" w:rsidRDefault="00157A6D" w:rsidP="00157A6D">
            <w:r w:rsidRPr="00157A6D">
              <w:t>250,0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15.</w:t>
            </w:r>
          </w:p>
        </w:tc>
        <w:tc>
          <w:tcPr>
            <w:tcW w:w="4245" w:type="dxa"/>
          </w:tcPr>
          <w:p w:rsidR="00157A6D" w:rsidRPr="00157A6D" w:rsidRDefault="00157A6D" w:rsidP="00157A6D">
            <w:r w:rsidRPr="00157A6D">
              <w:t>Календарь настольный перекидной</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1 в расчете на каждого работника администр</w:t>
            </w:r>
            <w:r w:rsidRPr="00157A6D">
              <w:t>а</w:t>
            </w:r>
            <w:r w:rsidRPr="00157A6D">
              <w:lastRenderedPageBreak/>
              <w:t>ции</w:t>
            </w:r>
          </w:p>
        </w:tc>
        <w:tc>
          <w:tcPr>
            <w:tcW w:w="1559" w:type="dxa"/>
          </w:tcPr>
          <w:p w:rsidR="00157A6D" w:rsidRPr="00157A6D" w:rsidRDefault="00157A6D" w:rsidP="00157A6D">
            <w:r w:rsidRPr="00157A6D">
              <w:lastRenderedPageBreak/>
              <w:t>150,00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lastRenderedPageBreak/>
              <w:t>16.</w:t>
            </w:r>
          </w:p>
        </w:tc>
        <w:tc>
          <w:tcPr>
            <w:tcW w:w="4245" w:type="dxa"/>
          </w:tcPr>
          <w:p w:rsidR="00157A6D" w:rsidRPr="00157A6D" w:rsidRDefault="00157A6D" w:rsidP="00157A6D">
            <w:r w:rsidRPr="00157A6D">
              <w:t xml:space="preserve">Карандаш </w:t>
            </w:r>
            <w:proofErr w:type="spellStart"/>
            <w:r w:rsidRPr="00157A6D">
              <w:t>чернографитовый</w:t>
            </w:r>
            <w:proofErr w:type="spellEnd"/>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3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50,00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17.</w:t>
            </w:r>
          </w:p>
        </w:tc>
        <w:tc>
          <w:tcPr>
            <w:tcW w:w="4245" w:type="dxa"/>
          </w:tcPr>
          <w:p w:rsidR="00157A6D" w:rsidRPr="00157A6D" w:rsidRDefault="00157A6D" w:rsidP="00157A6D">
            <w:r w:rsidRPr="00157A6D">
              <w:t>Клей ПВА</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не более 10 на всех работников</w:t>
            </w:r>
          </w:p>
          <w:p w:rsidR="00157A6D" w:rsidRPr="00157A6D" w:rsidRDefault="00157A6D" w:rsidP="00157A6D">
            <w:r w:rsidRPr="00157A6D">
              <w:t>администрации</w:t>
            </w:r>
          </w:p>
        </w:tc>
        <w:tc>
          <w:tcPr>
            <w:tcW w:w="1559" w:type="dxa"/>
          </w:tcPr>
          <w:p w:rsidR="00157A6D" w:rsidRPr="00157A6D" w:rsidRDefault="00157A6D" w:rsidP="00157A6D">
            <w:r w:rsidRPr="00157A6D">
              <w:t>50,00</w:t>
            </w:r>
          </w:p>
        </w:tc>
        <w:tc>
          <w:tcPr>
            <w:tcW w:w="2410" w:type="dxa"/>
          </w:tcPr>
          <w:p w:rsidR="00157A6D" w:rsidRPr="00157A6D" w:rsidRDefault="00157A6D" w:rsidP="00157A6D">
            <w:r w:rsidRPr="00157A6D">
              <w:t>1 раз в полгода</w:t>
            </w:r>
          </w:p>
        </w:tc>
      </w:tr>
      <w:tr w:rsidR="00157A6D" w:rsidRPr="00157A6D" w:rsidTr="00157A6D">
        <w:tc>
          <w:tcPr>
            <w:tcW w:w="541" w:type="dxa"/>
          </w:tcPr>
          <w:p w:rsidR="00157A6D" w:rsidRPr="00157A6D" w:rsidRDefault="00157A6D" w:rsidP="00157A6D">
            <w:r w:rsidRPr="00157A6D">
              <w:t>18.</w:t>
            </w:r>
          </w:p>
        </w:tc>
        <w:tc>
          <w:tcPr>
            <w:tcW w:w="4245" w:type="dxa"/>
          </w:tcPr>
          <w:p w:rsidR="00157A6D" w:rsidRPr="00157A6D" w:rsidRDefault="00157A6D" w:rsidP="00157A6D">
            <w:r w:rsidRPr="00157A6D">
              <w:t>Клей-карандаш</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не более 10 на всех работников</w:t>
            </w:r>
          </w:p>
          <w:p w:rsidR="00157A6D" w:rsidRPr="00157A6D" w:rsidRDefault="00157A6D" w:rsidP="00157A6D">
            <w:r w:rsidRPr="00157A6D">
              <w:t>администрации</w:t>
            </w:r>
          </w:p>
        </w:tc>
        <w:tc>
          <w:tcPr>
            <w:tcW w:w="1559" w:type="dxa"/>
          </w:tcPr>
          <w:p w:rsidR="00157A6D" w:rsidRPr="00157A6D" w:rsidRDefault="00157A6D" w:rsidP="00157A6D">
            <w:r w:rsidRPr="00157A6D">
              <w:t>150,00</w:t>
            </w:r>
          </w:p>
        </w:tc>
        <w:tc>
          <w:tcPr>
            <w:tcW w:w="2410" w:type="dxa"/>
          </w:tcPr>
          <w:p w:rsidR="00157A6D" w:rsidRPr="00157A6D" w:rsidRDefault="00157A6D" w:rsidP="00157A6D">
            <w:r w:rsidRPr="00157A6D">
              <w:t>1 раз в полгода</w:t>
            </w:r>
          </w:p>
        </w:tc>
      </w:tr>
      <w:tr w:rsidR="00157A6D" w:rsidRPr="00157A6D" w:rsidTr="00157A6D">
        <w:tc>
          <w:tcPr>
            <w:tcW w:w="541" w:type="dxa"/>
          </w:tcPr>
          <w:p w:rsidR="00157A6D" w:rsidRPr="00157A6D" w:rsidRDefault="00157A6D" w:rsidP="00157A6D">
            <w:r w:rsidRPr="00157A6D">
              <w:t>19.</w:t>
            </w:r>
          </w:p>
        </w:tc>
        <w:tc>
          <w:tcPr>
            <w:tcW w:w="4245" w:type="dxa"/>
          </w:tcPr>
          <w:p w:rsidR="00157A6D" w:rsidRPr="00157A6D" w:rsidRDefault="00157A6D" w:rsidP="00157A6D">
            <w:r w:rsidRPr="00157A6D">
              <w:t>Книга учета</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не более 10 на всех работников</w:t>
            </w:r>
          </w:p>
          <w:p w:rsidR="00157A6D" w:rsidRPr="00157A6D" w:rsidRDefault="00157A6D" w:rsidP="00157A6D">
            <w:r w:rsidRPr="00157A6D">
              <w:t>администрации</w:t>
            </w:r>
          </w:p>
        </w:tc>
        <w:tc>
          <w:tcPr>
            <w:tcW w:w="1559" w:type="dxa"/>
          </w:tcPr>
          <w:p w:rsidR="00157A6D" w:rsidRPr="00157A6D" w:rsidRDefault="00157A6D" w:rsidP="00157A6D">
            <w:r w:rsidRPr="00157A6D">
              <w:t>300,00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20.</w:t>
            </w:r>
          </w:p>
        </w:tc>
        <w:tc>
          <w:tcPr>
            <w:tcW w:w="4245" w:type="dxa"/>
          </w:tcPr>
          <w:p w:rsidR="00157A6D" w:rsidRPr="00157A6D" w:rsidRDefault="00157A6D" w:rsidP="00157A6D">
            <w:r w:rsidRPr="00157A6D">
              <w:t>Корректирующая жидкость</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не более 10 на всех работников</w:t>
            </w:r>
          </w:p>
          <w:p w:rsidR="00157A6D" w:rsidRPr="00157A6D" w:rsidRDefault="00157A6D" w:rsidP="00157A6D">
            <w:r w:rsidRPr="00157A6D">
              <w:t>администрации</w:t>
            </w:r>
          </w:p>
        </w:tc>
        <w:tc>
          <w:tcPr>
            <w:tcW w:w="1559" w:type="dxa"/>
          </w:tcPr>
          <w:p w:rsidR="00157A6D" w:rsidRPr="00157A6D" w:rsidRDefault="00157A6D" w:rsidP="00157A6D">
            <w:r w:rsidRPr="00157A6D">
              <w:t>100,00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21.</w:t>
            </w:r>
          </w:p>
        </w:tc>
        <w:tc>
          <w:tcPr>
            <w:tcW w:w="4245" w:type="dxa"/>
          </w:tcPr>
          <w:p w:rsidR="00157A6D" w:rsidRPr="00157A6D" w:rsidRDefault="00157A6D" w:rsidP="00157A6D">
            <w:r w:rsidRPr="00157A6D">
              <w:t>Корректирующая лента</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1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200,00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22.</w:t>
            </w:r>
          </w:p>
        </w:tc>
        <w:tc>
          <w:tcPr>
            <w:tcW w:w="4245" w:type="dxa"/>
          </w:tcPr>
          <w:p w:rsidR="00157A6D" w:rsidRPr="00157A6D" w:rsidRDefault="00157A6D" w:rsidP="00157A6D">
            <w:r w:rsidRPr="00157A6D">
              <w:t>Клейкая лента (скотч)</w:t>
            </w:r>
          </w:p>
        </w:tc>
        <w:tc>
          <w:tcPr>
            <w:tcW w:w="1418" w:type="dxa"/>
          </w:tcPr>
          <w:p w:rsidR="00157A6D" w:rsidRPr="00157A6D" w:rsidRDefault="00157A6D" w:rsidP="00157A6D">
            <w:proofErr w:type="spellStart"/>
            <w:r w:rsidRPr="00157A6D">
              <w:t>шт</w:t>
            </w:r>
            <w:proofErr w:type="spellEnd"/>
          </w:p>
        </w:tc>
        <w:tc>
          <w:tcPr>
            <w:tcW w:w="4394" w:type="dxa"/>
          </w:tcPr>
          <w:p w:rsidR="00157A6D" w:rsidRPr="00157A6D" w:rsidRDefault="00157A6D" w:rsidP="00157A6D">
            <w:r w:rsidRPr="00157A6D">
              <w:t>1 в расчете на каждого работника</w:t>
            </w:r>
          </w:p>
        </w:tc>
        <w:tc>
          <w:tcPr>
            <w:tcW w:w="1559" w:type="dxa"/>
          </w:tcPr>
          <w:p w:rsidR="00157A6D" w:rsidRPr="00157A6D" w:rsidRDefault="00157A6D" w:rsidP="00157A6D">
            <w:r w:rsidRPr="00157A6D">
              <w:t>200,00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23.</w:t>
            </w:r>
          </w:p>
        </w:tc>
        <w:tc>
          <w:tcPr>
            <w:tcW w:w="4245" w:type="dxa"/>
          </w:tcPr>
          <w:p w:rsidR="00157A6D" w:rsidRPr="00157A6D" w:rsidRDefault="00157A6D" w:rsidP="00157A6D">
            <w:r w:rsidRPr="00157A6D">
              <w:t>Ластик</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1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45,00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24.</w:t>
            </w:r>
          </w:p>
        </w:tc>
        <w:tc>
          <w:tcPr>
            <w:tcW w:w="4245" w:type="dxa"/>
          </w:tcPr>
          <w:p w:rsidR="00157A6D" w:rsidRPr="00157A6D" w:rsidRDefault="00157A6D" w:rsidP="00157A6D">
            <w:r w:rsidRPr="00157A6D">
              <w:t>Линейка</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1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50,00</w:t>
            </w:r>
          </w:p>
        </w:tc>
        <w:tc>
          <w:tcPr>
            <w:tcW w:w="2410" w:type="dxa"/>
          </w:tcPr>
          <w:p w:rsidR="00157A6D" w:rsidRPr="00157A6D" w:rsidRDefault="00157A6D" w:rsidP="00157A6D">
            <w:r w:rsidRPr="00157A6D">
              <w:t>1 раз в 3 года</w:t>
            </w:r>
          </w:p>
        </w:tc>
      </w:tr>
      <w:tr w:rsidR="00157A6D" w:rsidRPr="00157A6D" w:rsidTr="00157A6D">
        <w:tc>
          <w:tcPr>
            <w:tcW w:w="541" w:type="dxa"/>
          </w:tcPr>
          <w:p w:rsidR="00157A6D" w:rsidRPr="00157A6D" w:rsidRDefault="00157A6D" w:rsidP="00157A6D">
            <w:r w:rsidRPr="00157A6D">
              <w:t>25.</w:t>
            </w:r>
          </w:p>
        </w:tc>
        <w:tc>
          <w:tcPr>
            <w:tcW w:w="4245" w:type="dxa"/>
          </w:tcPr>
          <w:p w:rsidR="00157A6D" w:rsidRPr="00157A6D" w:rsidRDefault="00157A6D" w:rsidP="00157A6D">
            <w:r w:rsidRPr="00157A6D">
              <w:t>Лоток для бумаг (горизонтал</w:t>
            </w:r>
            <w:r w:rsidRPr="00157A6D">
              <w:t>ь</w:t>
            </w:r>
            <w:r w:rsidRPr="00157A6D">
              <w:t>ный/вертикальный)</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2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1 000,00</w:t>
            </w:r>
          </w:p>
        </w:tc>
        <w:tc>
          <w:tcPr>
            <w:tcW w:w="2410" w:type="dxa"/>
          </w:tcPr>
          <w:p w:rsidR="00157A6D" w:rsidRPr="00157A6D" w:rsidRDefault="00157A6D" w:rsidP="00157A6D">
            <w:r w:rsidRPr="00157A6D">
              <w:t>1 раз в 3 года</w:t>
            </w:r>
          </w:p>
        </w:tc>
      </w:tr>
      <w:tr w:rsidR="00157A6D" w:rsidRPr="00157A6D" w:rsidTr="00157A6D">
        <w:tc>
          <w:tcPr>
            <w:tcW w:w="541" w:type="dxa"/>
          </w:tcPr>
          <w:p w:rsidR="00157A6D" w:rsidRPr="00157A6D" w:rsidRDefault="00157A6D" w:rsidP="00157A6D">
            <w:r w:rsidRPr="00157A6D">
              <w:t>26.</w:t>
            </w:r>
          </w:p>
        </w:tc>
        <w:tc>
          <w:tcPr>
            <w:tcW w:w="4245" w:type="dxa"/>
          </w:tcPr>
          <w:p w:rsidR="00157A6D" w:rsidRPr="00157A6D" w:rsidRDefault="00157A6D" w:rsidP="00157A6D">
            <w:r w:rsidRPr="00157A6D">
              <w:t>Маркеры - текстовые делители, 4 цв</w:t>
            </w:r>
            <w:r w:rsidRPr="00157A6D">
              <w:t>е</w:t>
            </w:r>
            <w:r w:rsidRPr="00157A6D">
              <w:t>та</w:t>
            </w:r>
          </w:p>
        </w:tc>
        <w:tc>
          <w:tcPr>
            <w:tcW w:w="1418" w:type="dxa"/>
          </w:tcPr>
          <w:p w:rsidR="00157A6D" w:rsidRPr="00157A6D" w:rsidRDefault="00157A6D" w:rsidP="00157A6D">
            <w:proofErr w:type="spellStart"/>
            <w:r w:rsidRPr="00157A6D">
              <w:t>упак</w:t>
            </w:r>
            <w:proofErr w:type="spellEnd"/>
            <w:r w:rsidRPr="00157A6D">
              <w:t>.</w:t>
            </w:r>
          </w:p>
        </w:tc>
        <w:tc>
          <w:tcPr>
            <w:tcW w:w="4394" w:type="dxa"/>
          </w:tcPr>
          <w:p w:rsidR="00157A6D" w:rsidRPr="00157A6D" w:rsidRDefault="00157A6D" w:rsidP="00157A6D">
            <w:r w:rsidRPr="00157A6D">
              <w:t>1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300,00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27.</w:t>
            </w:r>
          </w:p>
        </w:tc>
        <w:tc>
          <w:tcPr>
            <w:tcW w:w="4245" w:type="dxa"/>
          </w:tcPr>
          <w:p w:rsidR="00157A6D" w:rsidRPr="00157A6D" w:rsidRDefault="00157A6D" w:rsidP="00157A6D">
            <w:r w:rsidRPr="00157A6D">
              <w:t>Настольный календарь</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1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200,00</w:t>
            </w:r>
          </w:p>
        </w:tc>
        <w:tc>
          <w:tcPr>
            <w:tcW w:w="2410" w:type="dxa"/>
          </w:tcPr>
          <w:p w:rsidR="00157A6D" w:rsidRPr="00157A6D" w:rsidRDefault="00157A6D" w:rsidP="00157A6D">
            <w:r w:rsidRPr="00157A6D">
              <w:t xml:space="preserve">1 раз в год </w:t>
            </w:r>
          </w:p>
        </w:tc>
      </w:tr>
      <w:tr w:rsidR="00157A6D" w:rsidRPr="00157A6D" w:rsidTr="00157A6D">
        <w:tc>
          <w:tcPr>
            <w:tcW w:w="541" w:type="dxa"/>
          </w:tcPr>
          <w:p w:rsidR="00157A6D" w:rsidRPr="00157A6D" w:rsidRDefault="00157A6D" w:rsidP="00157A6D">
            <w:r w:rsidRPr="00157A6D">
              <w:t>28.</w:t>
            </w:r>
          </w:p>
        </w:tc>
        <w:tc>
          <w:tcPr>
            <w:tcW w:w="4245" w:type="dxa"/>
          </w:tcPr>
          <w:p w:rsidR="00157A6D" w:rsidRPr="00157A6D" w:rsidRDefault="00157A6D" w:rsidP="00157A6D">
            <w:r w:rsidRPr="00157A6D">
              <w:t>Нож канцелярский</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1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200,00</w:t>
            </w:r>
          </w:p>
        </w:tc>
        <w:tc>
          <w:tcPr>
            <w:tcW w:w="2410" w:type="dxa"/>
          </w:tcPr>
          <w:p w:rsidR="00157A6D" w:rsidRPr="00157A6D" w:rsidRDefault="00157A6D" w:rsidP="00157A6D">
            <w:r w:rsidRPr="00157A6D">
              <w:t>1 раз в 3 года</w:t>
            </w:r>
          </w:p>
        </w:tc>
      </w:tr>
      <w:tr w:rsidR="00157A6D" w:rsidRPr="00157A6D" w:rsidTr="00157A6D">
        <w:tc>
          <w:tcPr>
            <w:tcW w:w="541" w:type="dxa"/>
          </w:tcPr>
          <w:p w:rsidR="00157A6D" w:rsidRPr="00157A6D" w:rsidRDefault="00157A6D" w:rsidP="00157A6D">
            <w:r w:rsidRPr="00157A6D">
              <w:t>29.</w:t>
            </w:r>
          </w:p>
        </w:tc>
        <w:tc>
          <w:tcPr>
            <w:tcW w:w="4245" w:type="dxa"/>
          </w:tcPr>
          <w:p w:rsidR="00157A6D" w:rsidRPr="00157A6D" w:rsidRDefault="00157A6D" w:rsidP="00157A6D">
            <w:r w:rsidRPr="00157A6D">
              <w:t>Ножницы канцелярские</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1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300,00</w:t>
            </w:r>
          </w:p>
        </w:tc>
        <w:tc>
          <w:tcPr>
            <w:tcW w:w="2410" w:type="dxa"/>
          </w:tcPr>
          <w:p w:rsidR="00157A6D" w:rsidRPr="00157A6D" w:rsidRDefault="00157A6D" w:rsidP="00157A6D">
            <w:r w:rsidRPr="00157A6D">
              <w:t>1 раз в 3 года</w:t>
            </w:r>
          </w:p>
        </w:tc>
      </w:tr>
      <w:tr w:rsidR="00157A6D" w:rsidRPr="00157A6D" w:rsidTr="00157A6D">
        <w:tc>
          <w:tcPr>
            <w:tcW w:w="541" w:type="dxa"/>
          </w:tcPr>
          <w:p w:rsidR="00157A6D" w:rsidRPr="00157A6D" w:rsidRDefault="00157A6D" w:rsidP="00157A6D">
            <w:r w:rsidRPr="00157A6D">
              <w:t>30.</w:t>
            </w:r>
          </w:p>
        </w:tc>
        <w:tc>
          <w:tcPr>
            <w:tcW w:w="4245" w:type="dxa"/>
          </w:tcPr>
          <w:p w:rsidR="00157A6D" w:rsidRPr="00157A6D" w:rsidRDefault="00157A6D" w:rsidP="00157A6D">
            <w:r w:rsidRPr="00157A6D">
              <w:t>Обложка для переплета А4, картон</w:t>
            </w:r>
          </w:p>
        </w:tc>
        <w:tc>
          <w:tcPr>
            <w:tcW w:w="1418" w:type="dxa"/>
          </w:tcPr>
          <w:p w:rsidR="00157A6D" w:rsidRPr="00157A6D" w:rsidRDefault="00157A6D" w:rsidP="00157A6D">
            <w:proofErr w:type="spellStart"/>
            <w:r w:rsidRPr="00157A6D">
              <w:t>упак</w:t>
            </w:r>
            <w:proofErr w:type="spellEnd"/>
            <w:r w:rsidRPr="00157A6D">
              <w:t>.</w:t>
            </w:r>
          </w:p>
        </w:tc>
        <w:tc>
          <w:tcPr>
            <w:tcW w:w="4394" w:type="dxa"/>
          </w:tcPr>
          <w:p w:rsidR="00157A6D" w:rsidRPr="00157A6D" w:rsidRDefault="00157A6D" w:rsidP="00157A6D">
            <w:r w:rsidRPr="00157A6D">
              <w:t>не более 1 на всех работников</w:t>
            </w:r>
          </w:p>
          <w:p w:rsidR="00157A6D" w:rsidRPr="00157A6D" w:rsidRDefault="00157A6D" w:rsidP="00157A6D">
            <w:r w:rsidRPr="00157A6D">
              <w:t>администрации</w:t>
            </w:r>
          </w:p>
        </w:tc>
        <w:tc>
          <w:tcPr>
            <w:tcW w:w="1559" w:type="dxa"/>
          </w:tcPr>
          <w:p w:rsidR="00157A6D" w:rsidRPr="00157A6D" w:rsidRDefault="00157A6D" w:rsidP="00157A6D">
            <w:r w:rsidRPr="00157A6D">
              <w:t>1500,00</w:t>
            </w:r>
          </w:p>
        </w:tc>
        <w:tc>
          <w:tcPr>
            <w:tcW w:w="2410" w:type="dxa"/>
          </w:tcPr>
          <w:p w:rsidR="00157A6D" w:rsidRPr="00157A6D" w:rsidRDefault="00157A6D" w:rsidP="00157A6D">
            <w:r w:rsidRPr="00157A6D">
              <w:t>1 раз в полгода</w:t>
            </w:r>
          </w:p>
        </w:tc>
      </w:tr>
      <w:tr w:rsidR="00157A6D" w:rsidRPr="00157A6D" w:rsidTr="00157A6D">
        <w:tc>
          <w:tcPr>
            <w:tcW w:w="541" w:type="dxa"/>
          </w:tcPr>
          <w:p w:rsidR="00157A6D" w:rsidRPr="00157A6D" w:rsidRDefault="00157A6D" w:rsidP="00157A6D">
            <w:r w:rsidRPr="00157A6D">
              <w:t>31.</w:t>
            </w:r>
          </w:p>
        </w:tc>
        <w:tc>
          <w:tcPr>
            <w:tcW w:w="4245" w:type="dxa"/>
          </w:tcPr>
          <w:p w:rsidR="00157A6D" w:rsidRPr="00157A6D" w:rsidRDefault="00157A6D" w:rsidP="00157A6D">
            <w:r w:rsidRPr="00157A6D">
              <w:t>Обложка для переплета А4, пластик прозра</w:t>
            </w:r>
            <w:r w:rsidRPr="00157A6D">
              <w:t>ч</w:t>
            </w:r>
            <w:r w:rsidRPr="00157A6D">
              <w:t>ный</w:t>
            </w:r>
          </w:p>
        </w:tc>
        <w:tc>
          <w:tcPr>
            <w:tcW w:w="1418" w:type="dxa"/>
          </w:tcPr>
          <w:p w:rsidR="00157A6D" w:rsidRPr="00157A6D" w:rsidRDefault="00157A6D" w:rsidP="00157A6D">
            <w:proofErr w:type="spellStart"/>
            <w:r w:rsidRPr="00157A6D">
              <w:t>упак</w:t>
            </w:r>
            <w:proofErr w:type="spellEnd"/>
            <w:r w:rsidRPr="00157A6D">
              <w:t>.</w:t>
            </w:r>
          </w:p>
        </w:tc>
        <w:tc>
          <w:tcPr>
            <w:tcW w:w="4394" w:type="dxa"/>
          </w:tcPr>
          <w:p w:rsidR="00157A6D" w:rsidRPr="00157A6D" w:rsidRDefault="00157A6D" w:rsidP="00157A6D">
            <w:r w:rsidRPr="00157A6D">
              <w:t>не более 1 на всех работников</w:t>
            </w:r>
          </w:p>
          <w:p w:rsidR="00157A6D" w:rsidRPr="00157A6D" w:rsidRDefault="00157A6D" w:rsidP="00157A6D">
            <w:r w:rsidRPr="00157A6D">
              <w:t>администрации</w:t>
            </w:r>
          </w:p>
        </w:tc>
        <w:tc>
          <w:tcPr>
            <w:tcW w:w="1559" w:type="dxa"/>
          </w:tcPr>
          <w:p w:rsidR="00157A6D" w:rsidRPr="00157A6D" w:rsidRDefault="00157A6D" w:rsidP="00157A6D">
            <w:r w:rsidRPr="00157A6D">
              <w:t>1500,00</w:t>
            </w:r>
          </w:p>
        </w:tc>
        <w:tc>
          <w:tcPr>
            <w:tcW w:w="2410" w:type="dxa"/>
          </w:tcPr>
          <w:p w:rsidR="00157A6D" w:rsidRPr="00157A6D" w:rsidRDefault="00157A6D" w:rsidP="00157A6D">
            <w:r w:rsidRPr="00157A6D">
              <w:t>1 раз в полгода</w:t>
            </w:r>
          </w:p>
        </w:tc>
      </w:tr>
      <w:tr w:rsidR="00157A6D" w:rsidRPr="00157A6D" w:rsidTr="00157A6D">
        <w:tc>
          <w:tcPr>
            <w:tcW w:w="541" w:type="dxa"/>
          </w:tcPr>
          <w:p w:rsidR="00157A6D" w:rsidRPr="00157A6D" w:rsidRDefault="00157A6D" w:rsidP="00157A6D">
            <w:r w:rsidRPr="00157A6D">
              <w:t>32.</w:t>
            </w:r>
          </w:p>
        </w:tc>
        <w:tc>
          <w:tcPr>
            <w:tcW w:w="4245" w:type="dxa"/>
          </w:tcPr>
          <w:p w:rsidR="00157A6D" w:rsidRPr="00157A6D" w:rsidRDefault="00157A6D" w:rsidP="00157A6D">
            <w:r w:rsidRPr="00157A6D">
              <w:t>Папка с файлами А4</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1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350,00</w:t>
            </w:r>
          </w:p>
        </w:tc>
        <w:tc>
          <w:tcPr>
            <w:tcW w:w="2410" w:type="dxa"/>
          </w:tcPr>
          <w:p w:rsidR="00157A6D" w:rsidRPr="00157A6D" w:rsidRDefault="00157A6D" w:rsidP="00157A6D">
            <w:r w:rsidRPr="00157A6D">
              <w:t>1 раз в 3 года</w:t>
            </w:r>
          </w:p>
        </w:tc>
      </w:tr>
      <w:tr w:rsidR="00157A6D" w:rsidRPr="00157A6D" w:rsidTr="00157A6D">
        <w:tc>
          <w:tcPr>
            <w:tcW w:w="541" w:type="dxa"/>
          </w:tcPr>
          <w:p w:rsidR="00157A6D" w:rsidRPr="00157A6D" w:rsidRDefault="00157A6D" w:rsidP="00157A6D">
            <w:r w:rsidRPr="00157A6D">
              <w:t>33.</w:t>
            </w:r>
          </w:p>
        </w:tc>
        <w:tc>
          <w:tcPr>
            <w:tcW w:w="4245" w:type="dxa"/>
          </w:tcPr>
          <w:p w:rsidR="00157A6D" w:rsidRPr="00157A6D" w:rsidRDefault="00157A6D" w:rsidP="00157A6D">
            <w:r w:rsidRPr="00157A6D">
              <w:t>Папка архивная</w:t>
            </w:r>
          </w:p>
        </w:tc>
        <w:tc>
          <w:tcPr>
            <w:tcW w:w="1418" w:type="dxa"/>
          </w:tcPr>
          <w:p w:rsidR="00157A6D" w:rsidRPr="00157A6D" w:rsidRDefault="00157A6D" w:rsidP="00157A6D">
            <w:proofErr w:type="spellStart"/>
            <w:r w:rsidRPr="00157A6D">
              <w:t>шт</w:t>
            </w:r>
            <w:proofErr w:type="spellEnd"/>
          </w:p>
        </w:tc>
        <w:tc>
          <w:tcPr>
            <w:tcW w:w="4394" w:type="dxa"/>
          </w:tcPr>
          <w:p w:rsidR="00157A6D" w:rsidRPr="00157A6D" w:rsidRDefault="00157A6D" w:rsidP="00157A6D">
            <w:r w:rsidRPr="00157A6D">
              <w:t>не более 3 на всех работников админ</w:t>
            </w:r>
            <w:r w:rsidRPr="00157A6D">
              <w:t>и</w:t>
            </w:r>
            <w:r w:rsidRPr="00157A6D">
              <w:t>страции</w:t>
            </w:r>
          </w:p>
        </w:tc>
        <w:tc>
          <w:tcPr>
            <w:tcW w:w="1559" w:type="dxa"/>
          </w:tcPr>
          <w:p w:rsidR="00157A6D" w:rsidRPr="00157A6D" w:rsidRDefault="00157A6D" w:rsidP="00157A6D">
            <w:r w:rsidRPr="00157A6D">
              <w:t>250,00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34.</w:t>
            </w:r>
          </w:p>
        </w:tc>
        <w:tc>
          <w:tcPr>
            <w:tcW w:w="4245" w:type="dxa"/>
          </w:tcPr>
          <w:p w:rsidR="00157A6D" w:rsidRPr="00157A6D" w:rsidRDefault="00157A6D" w:rsidP="00157A6D">
            <w:r w:rsidRPr="00157A6D">
              <w:t>Папка на резинке</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1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250,00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35.</w:t>
            </w:r>
          </w:p>
        </w:tc>
        <w:tc>
          <w:tcPr>
            <w:tcW w:w="4245" w:type="dxa"/>
          </w:tcPr>
          <w:p w:rsidR="00157A6D" w:rsidRPr="00157A6D" w:rsidRDefault="00157A6D" w:rsidP="00157A6D">
            <w:r w:rsidRPr="00157A6D">
              <w:t>Папка с арочным механизмом, тип «Корона»</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не более 10 на всех работников</w:t>
            </w:r>
          </w:p>
          <w:p w:rsidR="00157A6D" w:rsidRPr="00157A6D" w:rsidRDefault="00157A6D" w:rsidP="00157A6D">
            <w:r w:rsidRPr="00157A6D">
              <w:t>администрации</w:t>
            </w:r>
          </w:p>
        </w:tc>
        <w:tc>
          <w:tcPr>
            <w:tcW w:w="1559" w:type="dxa"/>
          </w:tcPr>
          <w:p w:rsidR="00157A6D" w:rsidRPr="00157A6D" w:rsidRDefault="00157A6D" w:rsidP="00157A6D">
            <w:r w:rsidRPr="00157A6D">
              <w:t>350,00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36.</w:t>
            </w:r>
          </w:p>
        </w:tc>
        <w:tc>
          <w:tcPr>
            <w:tcW w:w="4245" w:type="dxa"/>
          </w:tcPr>
          <w:p w:rsidR="00157A6D" w:rsidRPr="00157A6D" w:rsidRDefault="00157A6D" w:rsidP="00157A6D">
            <w:r w:rsidRPr="00157A6D">
              <w:t>Папка с зажимом</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2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250,00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37.</w:t>
            </w:r>
          </w:p>
        </w:tc>
        <w:tc>
          <w:tcPr>
            <w:tcW w:w="4245" w:type="dxa"/>
          </w:tcPr>
          <w:p w:rsidR="00157A6D" w:rsidRPr="00157A6D" w:rsidRDefault="00157A6D" w:rsidP="00157A6D">
            <w:r w:rsidRPr="00157A6D">
              <w:t xml:space="preserve">Папка адресная с виньеткой  </w:t>
            </w:r>
            <w:proofErr w:type="spellStart"/>
            <w:r w:rsidRPr="00157A6D">
              <w:t>бумвинил</w:t>
            </w:r>
            <w:proofErr w:type="spellEnd"/>
            <w:r w:rsidRPr="00157A6D">
              <w:t>, жес</w:t>
            </w:r>
            <w:r w:rsidRPr="00157A6D">
              <w:t>т</w:t>
            </w:r>
            <w:r w:rsidRPr="00157A6D">
              <w:lastRenderedPageBreak/>
              <w:t>кая</w:t>
            </w:r>
          </w:p>
        </w:tc>
        <w:tc>
          <w:tcPr>
            <w:tcW w:w="1418" w:type="dxa"/>
          </w:tcPr>
          <w:p w:rsidR="00157A6D" w:rsidRPr="00157A6D" w:rsidRDefault="00157A6D" w:rsidP="00157A6D">
            <w:r w:rsidRPr="00157A6D">
              <w:lastRenderedPageBreak/>
              <w:t>шт.</w:t>
            </w:r>
          </w:p>
        </w:tc>
        <w:tc>
          <w:tcPr>
            <w:tcW w:w="4394" w:type="dxa"/>
          </w:tcPr>
          <w:p w:rsidR="00157A6D" w:rsidRPr="00157A6D" w:rsidRDefault="00157A6D" w:rsidP="00157A6D">
            <w:r w:rsidRPr="00157A6D">
              <w:t>1 в расчете на каждого работника администр</w:t>
            </w:r>
            <w:r w:rsidRPr="00157A6D">
              <w:t>а</w:t>
            </w:r>
            <w:r w:rsidRPr="00157A6D">
              <w:lastRenderedPageBreak/>
              <w:t>ции</w:t>
            </w:r>
          </w:p>
        </w:tc>
        <w:tc>
          <w:tcPr>
            <w:tcW w:w="1559" w:type="dxa"/>
          </w:tcPr>
          <w:p w:rsidR="00157A6D" w:rsidRPr="00157A6D" w:rsidRDefault="00157A6D" w:rsidP="00157A6D">
            <w:r w:rsidRPr="00157A6D">
              <w:lastRenderedPageBreak/>
              <w:t>200,00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lastRenderedPageBreak/>
              <w:t>38.</w:t>
            </w:r>
          </w:p>
        </w:tc>
        <w:tc>
          <w:tcPr>
            <w:tcW w:w="4245" w:type="dxa"/>
          </w:tcPr>
          <w:p w:rsidR="00157A6D" w:rsidRPr="00157A6D" w:rsidRDefault="00157A6D" w:rsidP="00157A6D">
            <w:r w:rsidRPr="00157A6D">
              <w:t>Папка архивный короб</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не более 20 на всех работников</w:t>
            </w:r>
          </w:p>
          <w:p w:rsidR="00157A6D" w:rsidRPr="00157A6D" w:rsidRDefault="00157A6D" w:rsidP="00157A6D">
            <w:r w:rsidRPr="00157A6D">
              <w:t>администрации</w:t>
            </w:r>
          </w:p>
        </w:tc>
        <w:tc>
          <w:tcPr>
            <w:tcW w:w="1559" w:type="dxa"/>
          </w:tcPr>
          <w:p w:rsidR="00157A6D" w:rsidRPr="00157A6D" w:rsidRDefault="00157A6D" w:rsidP="00157A6D">
            <w:r w:rsidRPr="00157A6D">
              <w:t>250,00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39.</w:t>
            </w:r>
          </w:p>
        </w:tc>
        <w:tc>
          <w:tcPr>
            <w:tcW w:w="4245" w:type="dxa"/>
          </w:tcPr>
          <w:p w:rsidR="00157A6D" w:rsidRPr="00157A6D" w:rsidRDefault="00157A6D" w:rsidP="00157A6D">
            <w:r w:rsidRPr="00157A6D">
              <w:t>Папка-уголок пластиковый</w:t>
            </w:r>
          </w:p>
        </w:tc>
        <w:tc>
          <w:tcPr>
            <w:tcW w:w="1418" w:type="dxa"/>
          </w:tcPr>
          <w:p w:rsidR="00157A6D" w:rsidRPr="00157A6D" w:rsidRDefault="00157A6D" w:rsidP="00157A6D">
            <w:proofErr w:type="spellStart"/>
            <w:r w:rsidRPr="00157A6D">
              <w:t>шт</w:t>
            </w:r>
            <w:proofErr w:type="spellEnd"/>
          </w:p>
        </w:tc>
        <w:tc>
          <w:tcPr>
            <w:tcW w:w="4394" w:type="dxa"/>
          </w:tcPr>
          <w:p w:rsidR="00157A6D" w:rsidRPr="00157A6D" w:rsidRDefault="00157A6D" w:rsidP="00157A6D">
            <w:r w:rsidRPr="00157A6D">
              <w:t>5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50,00</w:t>
            </w:r>
          </w:p>
        </w:tc>
        <w:tc>
          <w:tcPr>
            <w:tcW w:w="2410" w:type="dxa"/>
          </w:tcPr>
          <w:p w:rsidR="00157A6D" w:rsidRPr="00157A6D" w:rsidRDefault="00157A6D" w:rsidP="00157A6D">
            <w:r w:rsidRPr="00157A6D">
              <w:t>1 раз в полгода</w:t>
            </w:r>
          </w:p>
        </w:tc>
      </w:tr>
      <w:tr w:rsidR="00157A6D" w:rsidRPr="00157A6D" w:rsidTr="00157A6D">
        <w:tc>
          <w:tcPr>
            <w:tcW w:w="541" w:type="dxa"/>
          </w:tcPr>
          <w:p w:rsidR="00157A6D" w:rsidRPr="00157A6D" w:rsidRDefault="00157A6D" w:rsidP="00157A6D">
            <w:r w:rsidRPr="00157A6D">
              <w:t>40.</w:t>
            </w:r>
          </w:p>
        </w:tc>
        <w:tc>
          <w:tcPr>
            <w:tcW w:w="4245" w:type="dxa"/>
          </w:tcPr>
          <w:p w:rsidR="00157A6D" w:rsidRPr="00157A6D" w:rsidRDefault="00157A6D" w:rsidP="00157A6D">
            <w:r w:rsidRPr="00157A6D">
              <w:t>Папка для бумаг с завязками</w:t>
            </w:r>
          </w:p>
        </w:tc>
        <w:tc>
          <w:tcPr>
            <w:tcW w:w="1418" w:type="dxa"/>
          </w:tcPr>
          <w:p w:rsidR="00157A6D" w:rsidRPr="00157A6D" w:rsidRDefault="00157A6D" w:rsidP="00157A6D">
            <w:proofErr w:type="spellStart"/>
            <w:r w:rsidRPr="00157A6D">
              <w:t>шт</w:t>
            </w:r>
            <w:proofErr w:type="spellEnd"/>
          </w:p>
        </w:tc>
        <w:tc>
          <w:tcPr>
            <w:tcW w:w="4394" w:type="dxa"/>
          </w:tcPr>
          <w:p w:rsidR="00157A6D" w:rsidRPr="00157A6D" w:rsidRDefault="00157A6D" w:rsidP="00157A6D">
            <w:r w:rsidRPr="00157A6D">
              <w:t>5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100,00</w:t>
            </w:r>
          </w:p>
        </w:tc>
        <w:tc>
          <w:tcPr>
            <w:tcW w:w="2410" w:type="dxa"/>
          </w:tcPr>
          <w:p w:rsidR="00157A6D" w:rsidRPr="00157A6D" w:rsidRDefault="00157A6D" w:rsidP="00157A6D">
            <w:r w:rsidRPr="00157A6D">
              <w:t>1 раз в полгода</w:t>
            </w:r>
          </w:p>
        </w:tc>
      </w:tr>
      <w:tr w:rsidR="00157A6D" w:rsidRPr="00157A6D" w:rsidTr="00157A6D">
        <w:tc>
          <w:tcPr>
            <w:tcW w:w="541" w:type="dxa"/>
          </w:tcPr>
          <w:p w:rsidR="00157A6D" w:rsidRPr="00157A6D" w:rsidRDefault="00157A6D" w:rsidP="00157A6D">
            <w:r w:rsidRPr="00157A6D">
              <w:t>41.</w:t>
            </w:r>
          </w:p>
        </w:tc>
        <w:tc>
          <w:tcPr>
            <w:tcW w:w="4245" w:type="dxa"/>
          </w:tcPr>
          <w:p w:rsidR="00157A6D" w:rsidRPr="00157A6D" w:rsidRDefault="00157A6D" w:rsidP="00157A6D">
            <w:r w:rsidRPr="00157A6D">
              <w:t>Ручка шариковая</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1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150,00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42.</w:t>
            </w:r>
          </w:p>
        </w:tc>
        <w:tc>
          <w:tcPr>
            <w:tcW w:w="4245" w:type="dxa"/>
          </w:tcPr>
          <w:p w:rsidR="00157A6D" w:rsidRPr="00157A6D" w:rsidRDefault="00157A6D" w:rsidP="00157A6D">
            <w:r w:rsidRPr="00157A6D">
              <w:t>Ручка гелевая</w:t>
            </w:r>
          </w:p>
        </w:tc>
        <w:tc>
          <w:tcPr>
            <w:tcW w:w="1418" w:type="dxa"/>
          </w:tcPr>
          <w:p w:rsidR="00157A6D" w:rsidRPr="00157A6D" w:rsidRDefault="00157A6D" w:rsidP="00157A6D">
            <w:proofErr w:type="spellStart"/>
            <w:r w:rsidRPr="00157A6D">
              <w:t>шт</w:t>
            </w:r>
            <w:proofErr w:type="spellEnd"/>
          </w:p>
        </w:tc>
        <w:tc>
          <w:tcPr>
            <w:tcW w:w="4394" w:type="dxa"/>
          </w:tcPr>
          <w:p w:rsidR="00157A6D" w:rsidRPr="00157A6D" w:rsidRDefault="00157A6D" w:rsidP="00157A6D">
            <w:r w:rsidRPr="00157A6D">
              <w:t>1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130,00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43.</w:t>
            </w:r>
          </w:p>
        </w:tc>
        <w:tc>
          <w:tcPr>
            <w:tcW w:w="4245" w:type="dxa"/>
          </w:tcPr>
          <w:p w:rsidR="00157A6D" w:rsidRPr="00157A6D" w:rsidRDefault="00157A6D" w:rsidP="00157A6D">
            <w:r w:rsidRPr="00157A6D">
              <w:t>Сетевой удлинитель</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1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1 500,0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44.</w:t>
            </w:r>
          </w:p>
        </w:tc>
        <w:tc>
          <w:tcPr>
            <w:tcW w:w="4245" w:type="dxa"/>
          </w:tcPr>
          <w:p w:rsidR="00157A6D" w:rsidRPr="00157A6D" w:rsidRDefault="00157A6D" w:rsidP="00157A6D">
            <w:r w:rsidRPr="00157A6D">
              <w:t>Скоросшиватель из мягкого пластика, верхний лист прозрачный</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2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50,00</w:t>
            </w:r>
          </w:p>
        </w:tc>
        <w:tc>
          <w:tcPr>
            <w:tcW w:w="2410" w:type="dxa"/>
          </w:tcPr>
          <w:p w:rsidR="00157A6D" w:rsidRPr="00157A6D" w:rsidRDefault="00157A6D" w:rsidP="00157A6D">
            <w:r w:rsidRPr="00157A6D">
              <w:t>1 раз в квартал</w:t>
            </w:r>
          </w:p>
        </w:tc>
      </w:tr>
      <w:tr w:rsidR="00157A6D" w:rsidRPr="00157A6D" w:rsidTr="00157A6D">
        <w:tc>
          <w:tcPr>
            <w:tcW w:w="541" w:type="dxa"/>
          </w:tcPr>
          <w:p w:rsidR="00157A6D" w:rsidRPr="00157A6D" w:rsidRDefault="00157A6D" w:rsidP="00157A6D">
            <w:r w:rsidRPr="00157A6D">
              <w:t>45.</w:t>
            </w:r>
          </w:p>
        </w:tc>
        <w:tc>
          <w:tcPr>
            <w:tcW w:w="4245" w:type="dxa"/>
          </w:tcPr>
          <w:p w:rsidR="00157A6D" w:rsidRPr="00157A6D" w:rsidRDefault="00157A6D" w:rsidP="00157A6D">
            <w:r w:rsidRPr="00157A6D">
              <w:t xml:space="preserve">Скобы для </w:t>
            </w:r>
            <w:proofErr w:type="spellStart"/>
            <w:r w:rsidRPr="00157A6D">
              <w:t>степлера</w:t>
            </w:r>
            <w:proofErr w:type="spellEnd"/>
          </w:p>
        </w:tc>
        <w:tc>
          <w:tcPr>
            <w:tcW w:w="1418" w:type="dxa"/>
          </w:tcPr>
          <w:p w:rsidR="00157A6D" w:rsidRPr="00157A6D" w:rsidRDefault="00157A6D" w:rsidP="00157A6D">
            <w:proofErr w:type="spellStart"/>
            <w:r w:rsidRPr="00157A6D">
              <w:t>пач</w:t>
            </w:r>
            <w:proofErr w:type="spellEnd"/>
            <w:r w:rsidRPr="00157A6D">
              <w:t>.</w:t>
            </w:r>
          </w:p>
        </w:tc>
        <w:tc>
          <w:tcPr>
            <w:tcW w:w="4394" w:type="dxa"/>
          </w:tcPr>
          <w:p w:rsidR="00157A6D" w:rsidRPr="00157A6D" w:rsidRDefault="00157A6D" w:rsidP="00157A6D">
            <w:r w:rsidRPr="00157A6D">
              <w:t>не более 10 на всех работников</w:t>
            </w:r>
          </w:p>
        </w:tc>
        <w:tc>
          <w:tcPr>
            <w:tcW w:w="1559" w:type="dxa"/>
          </w:tcPr>
          <w:p w:rsidR="00157A6D" w:rsidRPr="00157A6D" w:rsidRDefault="00157A6D" w:rsidP="00157A6D">
            <w:r w:rsidRPr="00157A6D">
              <w:t>50,00</w:t>
            </w:r>
          </w:p>
        </w:tc>
        <w:tc>
          <w:tcPr>
            <w:tcW w:w="2410" w:type="dxa"/>
          </w:tcPr>
          <w:p w:rsidR="00157A6D" w:rsidRPr="00157A6D" w:rsidRDefault="00157A6D" w:rsidP="00157A6D">
            <w:r w:rsidRPr="00157A6D">
              <w:t>1 раз в полгода</w:t>
            </w:r>
          </w:p>
        </w:tc>
      </w:tr>
      <w:tr w:rsidR="00157A6D" w:rsidRPr="00157A6D" w:rsidTr="00157A6D">
        <w:tc>
          <w:tcPr>
            <w:tcW w:w="541" w:type="dxa"/>
          </w:tcPr>
          <w:p w:rsidR="00157A6D" w:rsidRPr="00157A6D" w:rsidRDefault="00157A6D" w:rsidP="00157A6D">
            <w:r w:rsidRPr="00157A6D">
              <w:t>46.</w:t>
            </w:r>
          </w:p>
        </w:tc>
        <w:tc>
          <w:tcPr>
            <w:tcW w:w="4245" w:type="dxa"/>
          </w:tcPr>
          <w:p w:rsidR="00157A6D" w:rsidRPr="00157A6D" w:rsidRDefault="00157A6D" w:rsidP="00157A6D">
            <w:r w:rsidRPr="00157A6D">
              <w:t>Стержни к ручкам</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3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40,00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47.</w:t>
            </w:r>
          </w:p>
        </w:tc>
        <w:tc>
          <w:tcPr>
            <w:tcW w:w="4245" w:type="dxa"/>
          </w:tcPr>
          <w:p w:rsidR="00157A6D" w:rsidRPr="00157A6D" w:rsidRDefault="00157A6D" w:rsidP="00157A6D">
            <w:r w:rsidRPr="00157A6D">
              <w:t>Скрепки</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не более 100 на всех работников</w:t>
            </w:r>
          </w:p>
        </w:tc>
        <w:tc>
          <w:tcPr>
            <w:tcW w:w="1559" w:type="dxa"/>
          </w:tcPr>
          <w:p w:rsidR="00157A6D" w:rsidRPr="00157A6D" w:rsidRDefault="00157A6D" w:rsidP="00157A6D">
            <w:r w:rsidRPr="00157A6D">
              <w:t>100,00</w:t>
            </w:r>
          </w:p>
        </w:tc>
        <w:tc>
          <w:tcPr>
            <w:tcW w:w="2410" w:type="dxa"/>
          </w:tcPr>
          <w:p w:rsidR="00157A6D" w:rsidRPr="00157A6D" w:rsidRDefault="00157A6D" w:rsidP="00157A6D">
            <w:r w:rsidRPr="00157A6D">
              <w:t>1 раз в полгода</w:t>
            </w:r>
          </w:p>
        </w:tc>
      </w:tr>
      <w:tr w:rsidR="00157A6D" w:rsidRPr="00157A6D" w:rsidTr="00157A6D">
        <w:tc>
          <w:tcPr>
            <w:tcW w:w="541" w:type="dxa"/>
          </w:tcPr>
          <w:p w:rsidR="00157A6D" w:rsidRPr="00157A6D" w:rsidRDefault="00157A6D" w:rsidP="00157A6D">
            <w:r w:rsidRPr="00157A6D">
              <w:t>48.</w:t>
            </w:r>
          </w:p>
        </w:tc>
        <w:tc>
          <w:tcPr>
            <w:tcW w:w="4245" w:type="dxa"/>
          </w:tcPr>
          <w:p w:rsidR="00157A6D" w:rsidRPr="00157A6D" w:rsidRDefault="00157A6D" w:rsidP="00157A6D">
            <w:r w:rsidRPr="00157A6D">
              <w:t>Скоросшиватель картонный</w:t>
            </w:r>
          </w:p>
        </w:tc>
        <w:tc>
          <w:tcPr>
            <w:tcW w:w="1418" w:type="dxa"/>
          </w:tcPr>
          <w:p w:rsidR="00157A6D" w:rsidRPr="00157A6D" w:rsidRDefault="00157A6D" w:rsidP="00157A6D">
            <w:proofErr w:type="spellStart"/>
            <w:r w:rsidRPr="00157A6D">
              <w:t>шт</w:t>
            </w:r>
            <w:proofErr w:type="spellEnd"/>
          </w:p>
        </w:tc>
        <w:tc>
          <w:tcPr>
            <w:tcW w:w="4394" w:type="dxa"/>
          </w:tcPr>
          <w:p w:rsidR="00157A6D" w:rsidRPr="00157A6D" w:rsidRDefault="00157A6D" w:rsidP="00157A6D">
            <w:r w:rsidRPr="00157A6D">
              <w:t>5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50,00</w:t>
            </w:r>
          </w:p>
        </w:tc>
        <w:tc>
          <w:tcPr>
            <w:tcW w:w="2410" w:type="dxa"/>
          </w:tcPr>
          <w:p w:rsidR="00157A6D" w:rsidRPr="00157A6D" w:rsidRDefault="00157A6D" w:rsidP="00157A6D">
            <w:r w:rsidRPr="00157A6D">
              <w:t>1 раз в квартал</w:t>
            </w:r>
          </w:p>
        </w:tc>
      </w:tr>
      <w:tr w:rsidR="00157A6D" w:rsidRPr="00157A6D" w:rsidTr="00157A6D">
        <w:tc>
          <w:tcPr>
            <w:tcW w:w="541" w:type="dxa"/>
          </w:tcPr>
          <w:p w:rsidR="00157A6D" w:rsidRPr="00157A6D" w:rsidRDefault="00157A6D" w:rsidP="00157A6D">
            <w:r w:rsidRPr="00157A6D">
              <w:t>49.</w:t>
            </w:r>
          </w:p>
        </w:tc>
        <w:tc>
          <w:tcPr>
            <w:tcW w:w="4245" w:type="dxa"/>
          </w:tcPr>
          <w:p w:rsidR="00157A6D" w:rsidRPr="00157A6D" w:rsidRDefault="00157A6D" w:rsidP="00157A6D">
            <w:proofErr w:type="spellStart"/>
            <w:r w:rsidRPr="00157A6D">
              <w:t>Степлер</w:t>
            </w:r>
            <w:proofErr w:type="spellEnd"/>
            <w:r w:rsidRPr="00157A6D">
              <w:t xml:space="preserve"> канцелярский</w:t>
            </w:r>
          </w:p>
        </w:tc>
        <w:tc>
          <w:tcPr>
            <w:tcW w:w="1418" w:type="dxa"/>
          </w:tcPr>
          <w:p w:rsidR="00157A6D" w:rsidRPr="00157A6D" w:rsidRDefault="00157A6D" w:rsidP="00157A6D">
            <w:proofErr w:type="spellStart"/>
            <w:r w:rsidRPr="00157A6D">
              <w:t>шт</w:t>
            </w:r>
            <w:proofErr w:type="spellEnd"/>
          </w:p>
        </w:tc>
        <w:tc>
          <w:tcPr>
            <w:tcW w:w="4394" w:type="dxa"/>
          </w:tcPr>
          <w:p w:rsidR="00157A6D" w:rsidRPr="00157A6D" w:rsidRDefault="00157A6D" w:rsidP="00157A6D">
            <w:r w:rsidRPr="00157A6D">
              <w:t>1 в расчете на каждого работника</w:t>
            </w:r>
          </w:p>
        </w:tc>
        <w:tc>
          <w:tcPr>
            <w:tcW w:w="1559" w:type="dxa"/>
          </w:tcPr>
          <w:p w:rsidR="00157A6D" w:rsidRPr="00157A6D" w:rsidRDefault="00157A6D" w:rsidP="00157A6D">
            <w:r w:rsidRPr="00157A6D">
              <w:t>300,00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50.</w:t>
            </w:r>
          </w:p>
        </w:tc>
        <w:tc>
          <w:tcPr>
            <w:tcW w:w="4245" w:type="dxa"/>
          </w:tcPr>
          <w:p w:rsidR="00157A6D" w:rsidRPr="00157A6D" w:rsidRDefault="00157A6D" w:rsidP="00157A6D">
            <w:proofErr w:type="spellStart"/>
            <w:r w:rsidRPr="00157A6D">
              <w:t>Скрепочница</w:t>
            </w:r>
            <w:proofErr w:type="spellEnd"/>
            <w:r w:rsidRPr="00157A6D">
              <w:t xml:space="preserve"> магнитная</w:t>
            </w:r>
          </w:p>
        </w:tc>
        <w:tc>
          <w:tcPr>
            <w:tcW w:w="1418" w:type="dxa"/>
          </w:tcPr>
          <w:p w:rsidR="00157A6D" w:rsidRPr="00157A6D" w:rsidRDefault="00157A6D" w:rsidP="00157A6D">
            <w:proofErr w:type="spellStart"/>
            <w:r w:rsidRPr="00157A6D">
              <w:t>шт</w:t>
            </w:r>
            <w:proofErr w:type="spellEnd"/>
          </w:p>
        </w:tc>
        <w:tc>
          <w:tcPr>
            <w:tcW w:w="4394" w:type="dxa"/>
          </w:tcPr>
          <w:p w:rsidR="00157A6D" w:rsidRPr="00157A6D" w:rsidRDefault="00157A6D" w:rsidP="00157A6D">
            <w:r w:rsidRPr="00157A6D">
              <w:t>1 в расчете на каждого работника</w:t>
            </w:r>
          </w:p>
        </w:tc>
        <w:tc>
          <w:tcPr>
            <w:tcW w:w="1559" w:type="dxa"/>
          </w:tcPr>
          <w:p w:rsidR="00157A6D" w:rsidRPr="00157A6D" w:rsidRDefault="00157A6D" w:rsidP="00157A6D">
            <w:r w:rsidRPr="00157A6D">
              <w:t>200,00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51.</w:t>
            </w:r>
          </w:p>
        </w:tc>
        <w:tc>
          <w:tcPr>
            <w:tcW w:w="4245" w:type="dxa"/>
          </w:tcPr>
          <w:p w:rsidR="00157A6D" w:rsidRPr="00157A6D" w:rsidRDefault="00157A6D" w:rsidP="00157A6D">
            <w:r w:rsidRPr="00157A6D">
              <w:t>Тетрадь общая 48 л. клетка, А45</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2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100,00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52.</w:t>
            </w:r>
          </w:p>
        </w:tc>
        <w:tc>
          <w:tcPr>
            <w:tcW w:w="4245" w:type="dxa"/>
          </w:tcPr>
          <w:p w:rsidR="00157A6D" w:rsidRPr="00157A6D" w:rsidRDefault="00157A6D" w:rsidP="00157A6D">
            <w:r w:rsidRPr="00157A6D">
              <w:t>Телефонный аппарат</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1 в расчете на каждого работника администр</w:t>
            </w:r>
            <w:r w:rsidRPr="00157A6D">
              <w:t>а</w:t>
            </w:r>
            <w:r w:rsidRPr="00157A6D">
              <w:t>ции</w:t>
            </w:r>
          </w:p>
        </w:tc>
        <w:tc>
          <w:tcPr>
            <w:tcW w:w="1559" w:type="dxa"/>
          </w:tcPr>
          <w:p w:rsidR="00157A6D" w:rsidRPr="00157A6D" w:rsidRDefault="00157A6D" w:rsidP="00157A6D">
            <w:r w:rsidRPr="00157A6D">
              <w:t>5000,00</w:t>
            </w:r>
          </w:p>
        </w:tc>
        <w:tc>
          <w:tcPr>
            <w:tcW w:w="2410" w:type="dxa"/>
          </w:tcPr>
          <w:p w:rsidR="00157A6D" w:rsidRPr="00157A6D" w:rsidRDefault="00157A6D" w:rsidP="00157A6D">
            <w:r w:rsidRPr="00157A6D">
              <w:t>срок полезного испол</w:t>
            </w:r>
            <w:r w:rsidRPr="00157A6D">
              <w:t>ь</w:t>
            </w:r>
            <w:r w:rsidRPr="00157A6D">
              <w:t>зования (не м</w:t>
            </w:r>
            <w:r w:rsidRPr="00157A6D">
              <w:t>е</w:t>
            </w:r>
            <w:r w:rsidRPr="00157A6D">
              <w:t>нее) 5 лет</w:t>
            </w:r>
          </w:p>
        </w:tc>
      </w:tr>
      <w:tr w:rsidR="00157A6D" w:rsidRPr="00157A6D" w:rsidTr="00157A6D">
        <w:tc>
          <w:tcPr>
            <w:tcW w:w="541" w:type="dxa"/>
          </w:tcPr>
          <w:p w:rsidR="00157A6D" w:rsidRPr="00157A6D" w:rsidRDefault="00157A6D" w:rsidP="00157A6D">
            <w:r w:rsidRPr="00157A6D">
              <w:t>53.</w:t>
            </w:r>
          </w:p>
        </w:tc>
        <w:tc>
          <w:tcPr>
            <w:tcW w:w="4245" w:type="dxa"/>
          </w:tcPr>
          <w:p w:rsidR="00157A6D" w:rsidRPr="00157A6D" w:rsidRDefault="00157A6D" w:rsidP="00157A6D">
            <w:r w:rsidRPr="00157A6D">
              <w:t>Факсовая бумага</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не более 20 на всех работников</w:t>
            </w:r>
          </w:p>
        </w:tc>
        <w:tc>
          <w:tcPr>
            <w:tcW w:w="1559" w:type="dxa"/>
          </w:tcPr>
          <w:p w:rsidR="00157A6D" w:rsidRPr="00157A6D" w:rsidRDefault="00157A6D" w:rsidP="00157A6D">
            <w:r w:rsidRPr="00157A6D">
              <w:t>250,00</w:t>
            </w:r>
          </w:p>
        </w:tc>
        <w:tc>
          <w:tcPr>
            <w:tcW w:w="2410" w:type="dxa"/>
          </w:tcPr>
          <w:p w:rsidR="00157A6D" w:rsidRPr="00157A6D" w:rsidRDefault="00157A6D" w:rsidP="00157A6D">
            <w:r w:rsidRPr="00157A6D">
              <w:t>1 раз в полгода</w:t>
            </w:r>
          </w:p>
        </w:tc>
      </w:tr>
      <w:tr w:rsidR="00157A6D" w:rsidRPr="00157A6D" w:rsidTr="00157A6D">
        <w:tc>
          <w:tcPr>
            <w:tcW w:w="541" w:type="dxa"/>
          </w:tcPr>
          <w:p w:rsidR="00157A6D" w:rsidRPr="00157A6D" w:rsidRDefault="00157A6D" w:rsidP="00157A6D">
            <w:r w:rsidRPr="00157A6D">
              <w:t>54.</w:t>
            </w:r>
          </w:p>
        </w:tc>
        <w:tc>
          <w:tcPr>
            <w:tcW w:w="4245" w:type="dxa"/>
          </w:tcPr>
          <w:p w:rsidR="00157A6D" w:rsidRPr="00157A6D" w:rsidRDefault="00157A6D" w:rsidP="00157A6D">
            <w:r w:rsidRPr="00157A6D">
              <w:t>Флаг Российской Федерации</w:t>
            </w:r>
          </w:p>
          <w:p w:rsidR="00157A6D" w:rsidRPr="00157A6D" w:rsidRDefault="00157A6D" w:rsidP="00157A6D"/>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не более 5 на всех работников</w:t>
            </w:r>
          </w:p>
        </w:tc>
        <w:tc>
          <w:tcPr>
            <w:tcW w:w="1559" w:type="dxa"/>
          </w:tcPr>
          <w:p w:rsidR="00157A6D" w:rsidRPr="00157A6D" w:rsidRDefault="00157A6D" w:rsidP="00157A6D">
            <w:r w:rsidRPr="00157A6D">
              <w:t>1000,0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55.</w:t>
            </w:r>
          </w:p>
        </w:tc>
        <w:tc>
          <w:tcPr>
            <w:tcW w:w="4245" w:type="dxa"/>
          </w:tcPr>
          <w:p w:rsidR="00157A6D" w:rsidRPr="00157A6D" w:rsidRDefault="00157A6D" w:rsidP="00157A6D">
            <w:r w:rsidRPr="00157A6D">
              <w:t>Флаг Саратовской области</w:t>
            </w:r>
          </w:p>
          <w:p w:rsidR="00157A6D" w:rsidRPr="00157A6D" w:rsidRDefault="00157A6D" w:rsidP="00157A6D"/>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не более 5 на всех работников</w:t>
            </w:r>
          </w:p>
        </w:tc>
        <w:tc>
          <w:tcPr>
            <w:tcW w:w="1559" w:type="dxa"/>
          </w:tcPr>
          <w:p w:rsidR="00157A6D" w:rsidRPr="00157A6D" w:rsidRDefault="00157A6D" w:rsidP="00157A6D">
            <w:r w:rsidRPr="00157A6D">
              <w:t>2 800,0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56.</w:t>
            </w:r>
          </w:p>
        </w:tc>
        <w:tc>
          <w:tcPr>
            <w:tcW w:w="4245" w:type="dxa"/>
          </w:tcPr>
          <w:p w:rsidR="00157A6D" w:rsidRPr="00157A6D" w:rsidRDefault="00157A6D" w:rsidP="00157A6D">
            <w:r w:rsidRPr="00157A6D">
              <w:t>Файл</w:t>
            </w:r>
          </w:p>
        </w:tc>
        <w:tc>
          <w:tcPr>
            <w:tcW w:w="1418" w:type="dxa"/>
          </w:tcPr>
          <w:p w:rsidR="00157A6D" w:rsidRPr="00157A6D" w:rsidRDefault="00157A6D" w:rsidP="00157A6D">
            <w:proofErr w:type="spellStart"/>
            <w:r w:rsidRPr="00157A6D">
              <w:t>упак</w:t>
            </w:r>
            <w:proofErr w:type="spellEnd"/>
            <w:r w:rsidRPr="00157A6D">
              <w:t>.</w:t>
            </w:r>
          </w:p>
        </w:tc>
        <w:tc>
          <w:tcPr>
            <w:tcW w:w="4394" w:type="dxa"/>
          </w:tcPr>
          <w:p w:rsidR="00157A6D" w:rsidRPr="00157A6D" w:rsidRDefault="00157A6D" w:rsidP="00157A6D">
            <w:r w:rsidRPr="00157A6D">
              <w:t>не более 3 упаковок на всех работников адм</w:t>
            </w:r>
            <w:r w:rsidRPr="00157A6D">
              <w:t>и</w:t>
            </w:r>
            <w:r w:rsidRPr="00157A6D">
              <w:t>нистрации</w:t>
            </w:r>
          </w:p>
        </w:tc>
        <w:tc>
          <w:tcPr>
            <w:tcW w:w="1559" w:type="dxa"/>
          </w:tcPr>
          <w:p w:rsidR="00157A6D" w:rsidRPr="00157A6D" w:rsidRDefault="00157A6D" w:rsidP="00157A6D">
            <w:r w:rsidRPr="00157A6D">
              <w:t>400,00</w:t>
            </w:r>
          </w:p>
        </w:tc>
        <w:tc>
          <w:tcPr>
            <w:tcW w:w="2410" w:type="dxa"/>
          </w:tcPr>
          <w:p w:rsidR="00157A6D" w:rsidRPr="00157A6D" w:rsidRDefault="00157A6D" w:rsidP="00157A6D">
            <w:r w:rsidRPr="00157A6D">
              <w:t>1 раз в год</w:t>
            </w:r>
          </w:p>
        </w:tc>
      </w:tr>
      <w:tr w:rsidR="00157A6D" w:rsidRPr="00157A6D" w:rsidTr="00157A6D">
        <w:tc>
          <w:tcPr>
            <w:tcW w:w="541" w:type="dxa"/>
          </w:tcPr>
          <w:p w:rsidR="00157A6D" w:rsidRPr="00157A6D" w:rsidRDefault="00157A6D" w:rsidP="00157A6D">
            <w:r w:rsidRPr="00157A6D">
              <w:t>57.</w:t>
            </w:r>
          </w:p>
        </w:tc>
        <w:tc>
          <w:tcPr>
            <w:tcW w:w="4245" w:type="dxa"/>
          </w:tcPr>
          <w:p w:rsidR="00157A6D" w:rsidRPr="00157A6D" w:rsidRDefault="00157A6D" w:rsidP="00157A6D">
            <w:r w:rsidRPr="00157A6D">
              <w:t>Штемпельная краска</w:t>
            </w:r>
          </w:p>
        </w:tc>
        <w:tc>
          <w:tcPr>
            <w:tcW w:w="1418" w:type="dxa"/>
          </w:tcPr>
          <w:p w:rsidR="00157A6D" w:rsidRPr="00157A6D" w:rsidRDefault="00157A6D" w:rsidP="00157A6D">
            <w:r w:rsidRPr="00157A6D">
              <w:t>шт.</w:t>
            </w:r>
          </w:p>
        </w:tc>
        <w:tc>
          <w:tcPr>
            <w:tcW w:w="4394" w:type="dxa"/>
          </w:tcPr>
          <w:p w:rsidR="00157A6D" w:rsidRPr="00157A6D" w:rsidRDefault="00157A6D" w:rsidP="00157A6D">
            <w:r w:rsidRPr="00157A6D">
              <w:t>не более 2 на всех работников</w:t>
            </w:r>
          </w:p>
        </w:tc>
        <w:tc>
          <w:tcPr>
            <w:tcW w:w="1559" w:type="dxa"/>
          </w:tcPr>
          <w:p w:rsidR="00157A6D" w:rsidRPr="00157A6D" w:rsidRDefault="00157A6D" w:rsidP="00157A6D">
            <w:r w:rsidRPr="00157A6D">
              <w:t>300,00</w:t>
            </w:r>
          </w:p>
        </w:tc>
        <w:tc>
          <w:tcPr>
            <w:tcW w:w="2410" w:type="dxa"/>
          </w:tcPr>
          <w:p w:rsidR="00157A6D" w:rsidRPr="00157A6D" w:rsidRDefault="00157A6D" w:rsidP="00157A6D">
            <w:r w:rsidRPr="00157A6D">
              <w:t>1 раз в полгода</w:t>
            </w:r>
          </w:p>
        </w:tc>
      </w:tr>
      <w:tr w:rsidR="00157A6D" w:rsidRPr="00157A6D" w:rsidTr="00157A6D">
        <w:tc>
          <w:tcPr>
            <w:tcW w:w="541" w:type="dxa"/>
          </w:tcPr>
          <w:p w:rsidR="00157A6D" w:rsidRPr="00157A6D" w:rsidRDefault="00157A6D" w:rsidP="00157A6D">
            <w:r w:rsidRPr="00157A6D">
              <w:t>58.</w:t>
            </w:r>
          </w:p>
        </w:tc>
        <w:tc>
          <w:tcPr>
            <w:tcW w:w="4245" w:type="dxa"/>
          </w:tcPr>
          <w:p w:rsidR="00157A6D" w:rsidRPr="00157A6D" w:rsidRDefault="00157A6D" w:rsidP="00157A6D">
            <w:r w:rsidRPr="00157A6D">
              <w:t>Шило для сшивания документов</w:t>
            </w:r>
          </w:p>
        </w:tc>
        <w:tc>
          <w:tcPr>
            <w:tcW w:w="1418" w:type="dxa"/>
          </w:tcPr>
          <w:p w:rsidR="00157A6D" w:rsidRPr="00157A6D" w:rsidRDefault="00157A6D" w:rsidP="00157A6D">
            <w:proofErr w:type="spellStart"/>
            <w:r w:rsidRPr="00157A6D">
              <w:t>шт</w:t>
            </w:r>
            <w:proofErr w:type="spellEnd"/>
          </w:p>
        </w:tc>
        <w:tc>
          <w:tcPr>
            <w:tcW w:w="4394" w:type="dxa"/>
          </w:tcPr>
          <w:p w:rsidR="00157A6D" w:rsidRPr="00157A6D" w:rsidRDefault="00157A6D" w:rsidP="00157A6D">
            <w:r w:rsidRPr="00157A6D">
              <w:t>1 в расчете на каждого работника</w:t>
            </w:r>
          </w:p>
        </w:tc>
        <w:tc>
          <w:tcPr>
            <w:tcW w:w="1559" w:type="dxa"/>
          </w:tcPr>
          <w:p w:rsidR="00157A6D" w:rsidRPr="00157A6D" w:rsidRDefault="00157A6D" w:rsidP="00157A6D">
            <w:r w:rsidRPr="00157A6D">
              <w:t>200,00</w:t>
            </w:r>
          </w:p>
        </w:tc>
        <w:tc>
          <w:tcPr>
            <w:tcW w:w="2410" w:type="dxa"/>
          </w:tcPr>
          <w:p w:rsidR="00157A6D" w:rsidRPr="00157A6D" w:rsidRDefault="00157A6D" w:rsidP="00157A6D">
            <w:r w:rsidRPr="00157A6D">
              <w:t>1 раз в 3 года</w:t>
            </w:r>
          </w:p>
        </w:tc>
      </w:tr>
    </w:tbl>
    <w:p w:rsidR="00157A6D" w:rsidRPr="00157A6D" w:rsidRDefault="00157A6D" w:rsidP="00157A6D">
      <w:pPr>
        <w:pStyle w:val="2d"/>
        <w:shd w:val="clear" w:color="auto" w:fill="auto"/>
        <w:spacing w:after="0" w:line="240" w:lineRule="auto"/>
        <w:ind w:left="851"/>
        <w:rPr>
          <w:sz w:val="20"/>
          <w:szCs w:val="20"/>
        </w:rPr>
      </w:pPr>
      <w:r w:rsidRPr="00157A6D">
        <w:rPr>
          <w:sz w:val="20"/>
          <w:szCs w:val="20"/>
        </w:rPr>
        <w:t>Наименование и количество приобретаемых канцелярских принадлежностей могут быть изменены по решению главы муниципального образования. Закупка не ук</w:t>
      </w:r>
      <w:r w:rsidRPr="00157A6D">
        <w:rPr>
          <w:sz w:val="20"/>
          <w:szCs w:val="20"/>
        </w:rPr>
        <w:t>а</w:t>
      </w:r>
      <w:r w:rsidRPr="00157A6D">
        <w:rPr>
          <w:sz w:val="20"/>
          <w:szCs w:val="20"/>
        </w:rPr>
        <w:t>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w:t>
      </w:r>
      <w:r w:rsidRPr="00157A6D">
        <w:rPr>
          <w:sz w:val="20"/>
          <w:szCs w:val="20"/>
        </w:rPr>
        <w:t>ь</w:t>
      </w:r>
      <w:r w:rsidRPr="00157A6D">
        <w:rPr>
          <w:sz w:val="20"/>
          <w:szCs w:val="20"/>
        </w:rPr>
        <w:t>ности Администрации.</w:t>
      </w:r>
    </w:p>
    <w:p w:rsidR="00157A6D" w:rsidRPr="00157A6D" w:rsidRDefault="00157A6D" w:rsidP="00157A6D">
      <w:pPr>
        <w:ind w:firstLine="709"/>
      </w:pPr>
      <w:r w:rsidRPr="00157A6D">
        <w:t xml:space="preserve"> Закупка периодических печатных изданий и справочной литературы, транспортных средств, хозя</w:t>
      </w:r>
      <w:r w:rsidRPr="00157A6D">
        <w:t>й</w:t>
      </w:r>
      <w:r w:rsidRPr="00157A6D">
        <w:t>ственных товаров и      принадлежностей, материальных запасов для нужд гражданской обороны и иных товаров, работ и услуг не осуществляется.</w:t>
      </w:r>
    </w:p>
    <w:p w:rsidR="00157A6D" w:rsidRPr="00157A6D" w:rsidRDefault="00157A6D" w:rsidP="00157A6D">
      <w:pPr>
        <w:ind w:firstLine="709"/>
      </w:pPr>
    </w:p>
    <w:p w:rsidR="00157A6D" w:rsidRPr="00157A6D" w:rsidRDefault="00157A6D" w:rsidP="00157A6D">
      <w:pPr>
        <w:ind w:firstLine="709"/>
        <w:jc w:val="center"/>
      </w:pPr>
      <w:r w:rsidRPr="00157A6D">
        <w:lastRenderedPageBreak/>
        <w:t>19. Затраты на приобретение хозяйственных принадлежностей.</w:t>
      </w:r>
    </w:p>
    <w:tbl>
      <w:tblPr>
        <w:tblW w:w="145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6391"/>
        <w:gridCol w:w="1855"/>
        <w:gridCol w:w="3712"/>
        <w:gridCol w:w="2072"/>
      </w:tblGrid>
      <w:tr w:rsidR="00157A6D" w:rsidRPr="00157A6D" w:rsidTr="00157A6D">
        <w:trPr>
          <w:trHeight w:val="588"/>
        </w:trPr>
        <w:tc>
          <w:tcPr>
            <w:tcW w:w="545" w:type="dxa"/>
          </w:tcPr>
          <w:p w:rsidR="00157A6D" w:rsidRPr="00157A6D" w:rsidRDefault="00157A6D" w:rsidP="00157A6D">
            <w:r w:rsidRPr="00157A6D">
              <w:t>№</w:t>
            </w:r>
          </w:p>
          <w:p w:rsidR="00157A6D" w:rsidRPr="00157A6D" w:rsidRDefault="00157A6D" w:rsidP="00157A6D">
            <w:r w:rsidRPr="00157A6D">
              <w:t>п/п</w:t>
            </w:r>
          </w:p>
        </w:tc>
        <w:tc>
          <w:tcPr>
            <w:tcW w:w="6391" w:type="dxa"/>
          </w:tcPr>
          <w:p w:rsidR="00157A6D" w:rsidRPr="00157A6D" w:rsidRDefault="00157A6D" w:rsidP="00157A6D">
            <w:r w:rsidRPr="00157A6D">
              <w:t>Наименование</w:t>
            </w:r>
          </w:p>
        </w:tc>
        <w:tc>
          <w:tcPr>
            <w:tcW w:w="1855" w:type="dxa"/>
          </w:tcPr>
          <w:p w:rsidR="00157A6D" w:rsidRPr="00157A6D" w:rsidRDefault="00157A6D" w:rsidP="00157A6D">
            <w:r w:rsidRPr="00157A6D">
              <w:t>Единица измер</w:t>
            </w:r>
            <w:r w:rsidRPr="00157A6D">
              <w:t>е</w:t>
            </w:r>
            <w:r w:rsidRPr="00157A6D">
              <w:t>ния</w:t>
            </w:r>
          </w:p>
        </w:tc>
        <w:tc>
          <w:tcPr>
            <w:tcW w:w="3712" w:type="dxa"/>
          </w:tcPr>
          <w:p w:rsidR="00157A6D" w:rsidRPr="00157A6D" w:rsidRDefault="00157A6D" w:rsidP="00157A6D">
            <w:r w:rsidRPr="00157A6D">
              <w:t>Периодичность</w:t>
            </w:r>
          </w:p>
        </w:tc>
        <w:tc>
          <w:tcPr>
            <w:tcW w:w="2072" w:type="dxa"/>
          </w:tcPr>
          <w:p w:rsidR="00157A6D" w:rsidRPr="00157A6D" w:rsidRDefault="00157A6D" w:rsidP="00157A6D">
            <w:r w:rsidRPr="00157A6D">
              <w:t>Цена (не более), руб.</w:t>
            </w:r>
          </w:p>
        </w:tc>
      </w:tr>
      <w:tr w:rsidR="00157A6D" w:rsidRPr="00157A6D" w:rsidTr="00157A6D">
        <w:trPr>
          <w:trHeight w:val="286"/>
        </w:trPr>
        <w:tc>
          <w:tcPr>
            <w:tcW w:w="545" w:type="dxa"/>
          </w:tcPr>
          <w:p w:rsidR="00157A6D" w:rsidRPr="00157A6D" w:rsidRDefault="00157A6D" w:rsidP="00157A6D">
            <w:r w:rsidRPr="00157A6D">
              <w:t>1</w:t>
            </w:r>
          </w:p>
        </w:tc>
        <w:tc>
          <w:tcPr>
            <w:tcW w:w="6391" w:type="dxa"/>
          </w:tcPr>
          <w:p w:rsidR="00157A6D" w:rsidRPr="00157A6D" w:rsidRDefault="00157A6D" w:rsidP="00157A6D">
            <w:pPr>
              <w:pStyle w:val="1"/>
              <w:shd w:val="clear" w:color="auto" w:fill="FFFFFF"/>
              <w:rPr>
                <w:b w:val="0"/>
                <w:bCs w:val="0"/>
                <w:color w:val="000000"/>
                <w:sz w:val="20"/>
              </w:rPr>
            </w:pPr>
            <w:r w:rsidRPr="00157A6D">
              <w:rPr>
                <w:b w:val="0"/>
                <w:sz w:val="20"/>
              </w:rPr>
              <w:t xml:space="preserve"> </w:t>
            </w:r>
            <w:r w:rsidRPr="00157A6D">
              <w:rPr>
                <w:b w:val="0"/>
                <w:bCs w:val="0"/>
                <w:color w:val="000000"/>
                <w:sz w:val="20"/>
              </w:rPr>
              <w:t>Светодиодная (LED) Лампа A60 15W/6000/E27</w:t>
            </w:r>
          </w:p>
        </w:tc>
        <w:tc>
          <w:tcPr>
            <w:tcW w:w="1855" w:type="dxa"/>
          </w:tcPr>
          <w:p w:rsidR="00157A6D" w:rsidRPr="00157A6D" w:rsidRDefault="00157A6D" w:rsidP="00157A6D">
            <w:r w:rsidRPr="00157A6D">
              <w:t>шт.</w:t>
            </w:r>
          </w:p>
        </w:tc>
        <w:tc>
          <w:tcPr>
            <w:tcW w:w="3712" w:type="dxa"/>
          </w:tcPr>
          <w:p w:rsidR="00157A6D" w:rsidRPr="00157A6D" w:rsidRDefault="00157A6D" w:rsidP="00157A6D">
            <w:r w:rsidRPr="00157A6D">
              <w:t>По мере необходимости</w:t>
            </w:r>
          </w:p>
        </w:tc>
        <w:tc>
          <w:tcPr>
            <w:tcW w:w="2072" w:type="dxa"/>
          </w:tcPr>
          <w:p w:rsidR="00157A6D" w:rsidRPr="00157A6D" w:rsidRDefault="00157A6D" w:rsidP="00157A6D">
            <w:r w:rsidRPr="00157A6D">
              <w:t>150,00</w:t>
            </w:r>
          </w:p>
        </w:tc>
      </w:tr>
      <w:tr w:rsidR="00157A6D" w:rsidRPr="00157A6D" w:rsidTr="00157A6D">
        <w:trPr>
          <w:trHeight w:val="286"/>
        </w:trPr>
        <w:tc>
          <w:tcPr>
            <w:tcW w:w="545" w:type="dxa"/>
          </w:tcPr>
          <w:p w:rsidR="00157A6D" w:rsidRPr="00157A6D" w:rsidRDefault="00157A6D" w:rsidP="00157A6D">
            <w:r w:rsidRPr="00157A6D">
              <w:t>2</w:t>
            </w:r>
          </w:p>
        </w:tc>
        <w:tc>
          <w:tcPr>
            <w:tcW w:w="6391" w:type="dxa"/>
          </w:tcPr>
          <w:p w:rsidR="00157A6D" w:rsidRPr="00157A6D" w:rsidRDefault="00157A6D" w:rsidP="00157A6D">
            <w:r w:rsidRPr="00157A6D">
              <w:t>Мешки для мусора</w:t>
            </w:r>
          </w:p>
        </w:tc>
        <w:tc>
          <w:tcPr>
            <w:tcW w:w="1855" w:type="dxa"/>
          </w:tcPr>
          <w:p w:rsidR="00157A6D" w:rsidRPr="00157A6D" w:rsidRDefault="00157A6D" w:rsidP="00157A6D">
            <w:r w:rsidRPr="00157A6D">
              <w:t>шт.</w:t>
            </w:r>
          </w:p>
        </w:tc>
        <w:tc>
          <w:tcPr>
            <w:tcW w:w="3712" w:type="dxa"/>
          </w:tcPr>
          <w:p w:rsidR="00157A6D" w:rsidRPr="00157A6D" w:rsidRDefault="00157A6D" w:rsidP="00157A6D">
            <w:r w:rsidRPr="00157A6D">
              <w:t>По мере необходимости</w:t>
            </w:r>
          </w:p>
        </w:tc>
        <w:tc>
          <w:tcPr>
            <w:tcW w:w="2072" w:type="dxa"/>
          </w:tcPr>
          <w:p w:rsidR="00157A6D" w:rsidRPr="00157A6D" w:rsidRDefault="00157A6D" w:rsidP="00157A6D">
            <w:r w:rsidRPr="00157A6D">
              <w:t>150,00</w:t>
            </w:r>
          </w:p>
        </w:tc>
      </w:tr>
      <w:tr w:rsidR="00157A6D" w:rsidRPr="00157A6D" w:rsidTr="00157A6D">
        <w:trPr>
          <w:trHeight w:val="286"/>
        </w:trPr>
        <w:tc>
          <w:tcPr>
            <w:tcW w:w="545" w:type="dxa"/>
          </w:tcPr>
          <w:p w:rsidR="00157A6D" w:rsidRPr="00157A6D" w:rsidRDefault="00157A6D" w:rsidP="00157A6D">
            <w:r w:rsidRPr="00157A6D">
              <w:t>3</w:t>
            </w:r>
          </w:p>
        </w:tc>
        <w:tc>
          <w:tcPr>
            <w:tcW w:w="6391" w:type="dxa"/>
          </w:tcPr>
          <w:p w:rsidR="00157A6D" w:rsidRPr="00157A6D" w:rsidRDefault="00157A6D" w:rsidP="00157A6D">
            <w:r w:rsidRPr="00157A6D">
              <w:t xml:space="preserve">Веник </w:t>
            </w:r>
            <w:proofErr w:type="spellStart"/>
            <w:r w:rsidRPr="00157A6D">
              <w:t>чилижный</w:t>
            </w:r>
            <w:proofErr w:type="spellEnd"/>
          </w:p>
        </w:tc>
        <w:tc>
          <w:tcPr>
            <w:tcW w:w="1855" w:type="dxa"/>
          </w:tcPr>
          <w:p w:rsidR="00157A6D" w:rsidRPr="00157A6D" w:rsidRDefault="00157A6D" w:rsidP="00157A6D">
            <w:r w:rsidRPr="00157A6D">
              <w:t>шт.</w:t>
            </w:r>
          </w:p>
        </w:tc>
        <w:tc>
          <w:tcPr>
            <w:tcW w:w="3712" w:type="dxa"/>
          </w:tcPr>
          <w:p w:rsidR="00157A6D" w:rsidRPr="00157A6D" w:rsidRDefault="00157A6D" w:rsidP="00157A6D">
            <w:r w:rsidRPr="00157A6D">
              <w:t>По мере необходимости</w:t>
            </w:r>
          </w:p>
        </w:tc>
        <w:tc>
          <w:tcPr>
            <w:tcW w:w="2072" w:type="dxa"/>
          </w:tcPr>
          <w:p w:rsidR="00157A6D" w:rsidRPr="00157A6D" w:rsidRDefault="00157A6D" w:rsidP="00157A6D">
            <w:r w:rsidRPr="00157A6D">
              <w:t>180,00</w:t>
            </w:r>
          </w:p>
        </w:tc>
      </w:tr>
      <w:tr w:rsidR="00157A6D" w:rsidRPr="00157A6D" w:rsidTr="00157A6D">
        <w:trPr>
          <w:trHeight w:val="302"/>
        </w:trPr>
        <w:tc>
          <w:tcPr>
            <w:tcW w:w="545" w:type="dxa"/>
          </w:tcPr>
          <w:p w:rsidR="00157A6D" w:rsidRPr="00157A6D" w:rsidRDefault="00157A6D" w:rsidP="00157A6D">
            <w:r w:rsidRPr="00157A6D">
              <w:t>4</w:t>
            </w:r>
          </w:p>
        </w:tc>
        <w:tc>
          <w:tcPr>
            <w:tcW w:w="6391" w:type="dxa"/>
          </w:tcPr>
          <w:p w:rsidR="00157A6D" w:rsidRPr="00157A6D" w:rsidRDefault="00157A6D" w:rsidP="00157A6D">
            <w:r w:rsidRPr="00157A6D">
              <w:t xml:space="preserve">Перчатки хозяйственные </w:t>
            </w:r>
          </w:p>
        </w:tc>
        <w:tc>
          <w:tcPr>
            <w:tcW w:w="1855" w:type="dxa"/>
          </w:tcPr>
          <w:p w:rsidR="00157A6D" w:rsidRPr="00157A6D" w:rsidRDefault="00157A6D" w:rsidP="00157A6D">
            <w:r w:rsidRPr="00157A6D">
              <w:t>шт.</w:t>
            </w:r>
          </w:p>
        </w:tc>
        <w:tc>
          <w:tcPr>
            <w:tcW w:w="3712" w:type="dxa"/>
          </w:tcPr>
          <w:p w:rsidR="00157A6D" w:rsidRPr="00157A6D" w:rsidRDefault="00157A6D" w:rsidP="00157A6D">
            <w:r w:rsidRPr="00157A6D">
              <w:t>По мере необходимости</w:t>
            </w:r>
          </w:p>
        </w:tc>
        <w:tc>
          <w:tcPr>
            <w:tcW w:w="2072" w:type="dxa"/>
          </w:tcPr>
          <w:p w:rsidR="00157A6D" w:rsidRPr="00157A6D" w:rsidRDefault="00157A6D" w:rsidP="00157A6D">
            <w:r w:rsidRPr="00157A6D">
              <w:t>200,00</w:t>
            </w:r>
          </w:p>
        </w:tc>
      </w:tr>
      <w:tr w:rsidR="00157A6D" w:rsidRPr="00157A6D" w:rsidTr="00157A6D">
        <w:trPr>
          <w:trHeight w:val="588"/>
        </w:trPr>
        <w:tc>
          <w:tcPr>
            <w:tcW w:w="545" w:type="dxa"/>
          </w:tcPr>
          <w:p w:rsidR="00157A6D" w:rsidRPr="00157A6D" w:rsidRDefault="00157A6D" w:rsidP="00157A6D">
            <w:r w:rsidRPr="00157A6D">
              <w:t>5</w:t>
            </w:r>
          </w:p>
        </w:tc>
        <w:tc>
          <w:tcPr>
            <w:tcW w:w="6391" w:type="dxa"/>
          </w:tcPr>
          <w:p w:rsidR="00157A6D" w:rsidRPr="00157A6D" w:rsidRDefault="00157A6D" w:rsidP="00157A6D">
            <w:r w:rsidRPr="00157A6D">
              <w:t>Лампа (светильник) настольная</w:t>
            </w:r>
          </w:p>
        </w:tc>
        <w:tc>
          <w:tcPr>
            <w:tcW w:w="1855" w:type="dxa"/>
          </w:tcPr>
          <w:p w:rsidR="00157A6D" w:rsidRPr="00157A6D" w:rsidRDefault="00157A6D" w:rsidP="00157A6D">
            <w:r w:rsidRPr="00157A6D">
              <w:t>шт.</w:t>
            </w:r>
          </w:p>
        </w:tc>
        <w:tc>
          <w:tcPr>
            <w:tcW w:w="3712" w:type="dxa"/>
          </w:tcPr>
          <w:p w:rsidR="00157A6D" w:rsidRPr="00157A6D" w:rsidRDefault="00157A6D" w:rsidP="00157A6D">
            <w:r w:rsidRPr="00157A6D">
              <w:t>1 раз в 3 года на 1 работника админ</w:t>
            </w:r>
            <w:r w:rsidRPr="00157A6D">
              <w:t>и</w:t>
            </w:r>
            <w:r w:rsidRPr="00157A6D">
              <w:t>страции</w:t>
            </w:r>
          </w:p>
        </w:tc>
        <w:tc>
          <w:tcPr>
            <w:tcW w:w="2072" w:type="dxa"/>
          </w:tcPr>
          <w:p w:rsidR="00157A6D" w:rsidRPr="00157A6D" w:rsidRDefault="00157A6D" w:rsidP="00157A6D">
            <w:r w:rsidRPr="00157A6D">
              <w:t>2 600,00</w:t>
            </w:r>
          </w:p>
        </w:tc>
      </w:tr>
      <w:tr w:rsidR="00157A6D" w:rsidRPr="00157A6D" w:rsidTr="00157A6D">
        <w:trPr>
          <w:trHeight w:val="302"/>
        </w:trPr>
        <w:tc>
          <w:tcPr>
            <w:tcW w:w="545" w:type="dxa"/>
          </w:tcPr>
          <w:p w:rsidR="00157A6D" w:rsidRPr="00157A6D" w:rsidRDefault="00157A6D" w:rsidP="00157A6D">
            <w:r w:rsidRPr="00157A6D">
              <w:t>6</w:t>
            </w:r>
          </w:p>
        </w:tc>
        <w:tc>
          <w:tcPr>
            <w:tcW w:w="6391" w:type="dxa"/>
          </w:tcPr>
          <w:p w:rsidR="00157A6D" w:rsidRPr="00157A6D" w:rsidRDefault="00157A6D" w:rsidP="00157A6D">
            <w:r w:rsidRPr="00157A6D">
              <w:t xml:space="preserve"> Сетевой фильтр 3 метра</w:t>
            </w:r>
          </w:p>
        </w:tc>
        <w:tc>
          <w:tcPr>
            <w:tcW w:w="1855" w:type="dxa"/>
          </w:tcPr>
          <w:p w:rsidR="00157A6D" w:rsidRPr="00157A6D" w:rsidRDefault="00157A6D" w:rsidP="00157A6D">
            <w:r w:rsidRPr="00157A6D">
              <w:t>шт.</w:t>
            </w:r>
          </w:p>
        </w:tc>
        <w:tc>
          <w:tcPr>
            <w:tcW w:w="3712" w:type="dxa"/>
          </w:tcPr>
          <w:p w:rsidR="00157A6D" w:rsidRPr="00157A6D" w:rsidRDefault="00157A6D" w:rsidP="00157A6D">
            <w:r w:rsidRPr="00157A6D">
              <w:t>По мере необходимости</w:t>
            </w:r>
          </w:p>
        </w:tc>
        <w:tc>
          <w:tcPr>
            <w:tcW w:w="2072" w:type="dxa"/>
          </w:tcPr>
          <w:p w:rsidR="00157A6D" w:rsidRPr="00157A6D" w:rsidRDefault="00157A6D" w:rsidP="00157A6D">
            <w:r w:rsidRPr="00157A6D">
              <w:t>2 000,00</w:t>
            </w:r>
          </w:p>
        </w:tc>
      </w:tr>
      <w:tr w:rsidR="00157A6D" w:rsidRPr="00157A6D" w:rsidTr="00157A6D">
        <w:trPr>
          <w:trHeight w:val="302"/>
        </w:trPr>
        <w:tc>
          <w:tcPr>
            <w:tcW w:w="545" w:type="dxa"/>
          </w:tcPr>
          <w:p w:rsidR="00157A6D" w:rsidRPr="00157A6D" w:rsidRDefault="00157A6D" w:rsidP="00157A6D">
            <w:r w:rsidRPr="00157A6D">
              <w:t>7</w:t>
            </w:r>
          </w:p>
        </w:tc>
        <w:tc>
          <w:tcPr>
            <w:tcW w:w="6391" w:type="dxa"/>
          </w:tcPr>
          <w:p w:rsidR="00157A6D" w:rsidRPr="00157A6D" w:rsidRDefault="00157A6D" w:rsidP="00157A6D">
            <w:r w:rsidRPr="00157A6D">
              <w:t>Сетевой фильтр 5 метров</w:t>
            </w:r>
          </w:p>
        </w:tc>
        <w:tc>
          <w:tcPr>
            <w:tcW w:w="1855" w:type="dxa"/>
          </w:tcPr>
          <w:p w:rsidR="00157A6D" w:rsidRPr="00157A6D" w:rsidRDefault="00157A6D" w:rsidP="00157A6D">
            <w:r w:rsidRPr="00157A6D">
              <w:t>шт.</w:t>
            </w:r>
          </w:p>
        </w:tc>
        <w:tc>
          <w:tcPr>
            <w:tcW w:w="3712" w:type="dxa"/>
          </w:tcPr>
          <w:p w:rsidR="00157A6D" w:rsidRPr="00157A6D" w:rsidRDefault="00157A6D" w:rsidP="00157A6D">
            <w:r w:rsidRPr="00157A6D">
              <w:t>По мере необходимости</w:t>
            </w:r>
          </w:p>
        </w:tc>
        <w:tc>
          <w:tcPr>
            <w:tcW w:w="2072" w:type="dxa"/>
          </w:tcPr>
          <w:p w:rsidR="00157A6D" w:rsidRPr="00157A6D" w:rsidRDefault="00157A6D" w:rsidP="00157A6D">
            <w:r w:rsidRPr="00157A6D">
              <w:t>3 000,00</w:t>
            </w:r>
          </w:p>
        </w:tc>
      </w:tr>
    </w:tbl>
    <w:p w:rsidR="00157A6D" w:rsidRPr="00157A6D" w:rsidRDefault="00157A6D" w:rsidP="00157A6D">
      <w:pPr>
        <w:pStyle w:val="affffc"/>
        <w:jc w:val="center"/>
        <w:rPr>
          <w:sz w:val="20"/>
          <w:szCs w:val="20"/>
        </w:rPr>
      </w:pPr>
    </w:p>
    <w:p w:rsidR="00157A6D" w:rsidRPr="00157A6D" w:rsidRDefault="00157A6D" w:rsidP="00157A6D">
      <w:pPr>
        <w:pStyle w:val="affffc"/>
        <w:jc w:val="center"/>
        <w:rPr>
          <w:sz w:val="20"/>
          <w:szCs w:val="20"/>
          <w:vertAlign w:val="superscript"/>
        </w:rPr>
      </w:pPr>
      <w:r w:rsidRPr="00157A6D">
        <w:rPr>
          <w:sz w:val="20"/>
          <w:szCs w:val="20"/>
        </w:rPr>
        <w:t>20. Затраты на дополнительное профессиональное образование</w:t>
      </w:r>
      <w:r w:rsidRPr="00157A6D">
        <w:rPr>
          <w:sz w:val="20"/>
          <w:szCs w:val="20"/>
          <w:vertAlign w:val="superscript"/>
        </w:rPr>
        <w:t>*</w:t>
      </w:r>
    </w:p>
    <w:p w:rsidR="00157A6D" w:rsidRPr="00157A6D" w:rsidRDefault="00157A6D" w:rsidP="00157A6D">
      <w:pPr>
        <w:pStyle w:val="affffc"/>
        <w:ind w:firstLine="300"/>
        <w:jc w:val="both"/>
        <w:rPr>
          <w:sz w:val="20"/>
          <w:szCs w:val="20"/>
        </w:rPr>
      </w:pPr>
    </w:p>
    <w:tbl>
      <w:tblPr>
        <w:tblW w:w="0" w:type="auto"/>
        <w:tblInd w:w="108" w:type="dxa"/>
        <w:tblLayout w:type="fixed"/>
        <w:tblLook w:val="0000" w:firstRow="0" w:lastRow="0" w:firstColumn="0" w:lastColumn="0" w:noHBand="0" w:noVBand="0"/>
      </w:tblPr>
      <w:tblGrid>
        <w:gridCol w:w="4560"/>
        <w:gridCol w:w="4920"/>
        <w:gridCol w:w="5131"/>
      </w:tblGrid>
      <w:tr w:rsidR="00157A6D" w:rsidRPr="00157A6D" w:rsidTr="00157A6D">
        <w:trPr>
          <w:trHeight w:val="393"/>
        </w:trPr>
        <w:tc>
          <w:tcPr>
            <w:tcW w:w="4560"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rPr>
                <w:bCs/>
              </w:rPr>
            </w:pPr>
            <w:r w:rsidRPr="00157A6D">
              <w:rPr>
                <w:bCs/>
              </w:rPr>
              <w:t>Количество работников, подлежащих обучению</w:t>
            </w:r>
          </w:p>
        </w:tc>
        <w:tc>
          <w:tcPr>
            <w:tcW w:w="4920"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ind w:left="19" w:firstLine="98"/>
              <w:jc w:val="center"/>
            </w:pPr>
            <w:r w:rsidRPr="00157A6D">
              <w:rPr>
                <w:bCs/>
              </w:rPr>
              <w:t>Количество в год (штук)</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rsidR="00157A6D" w:rsidRPr="00157A6D" w:rsidRDefault="00157A6D" w:rsidP="00157A6D">
            <w:pPr>
              <w:jc w:val="center"/>
            </w:pPr>
            <w:r w:rsidRPr="00157A6D">
              <w:t>Цена 1 услуги на 1 сотрудника</w:t>
            </w:r>
          </w:p>
          <w:p w:rsidR="00157A6D" w:rsidRPr="00157A6D" w:rsidRDefault="00157A6D" w:rsidP="00157A6D">
            <w:pPr>
              <w:jc w:val="center"/>
            </w:pPr>
            <w:r w:rsidRPr="00157A6D">
              <w:t xml:space="preserve"> ( рублей)</w:t>
            </w:r>
          </w:p>
        </w:tc>
      </w:tr>
      <w:tr w:rsidR="00157A6D" w:rsidRPr="00157A6D" w:rsidTr="00157A6D">
        <w:trPr>
          <w:trHeight w:val="481"/>
        </w:trPr>
        <w:tc>
          <w:tcPr>
            <w:tcW w:w="4560"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jc w:val="center"/>
              <w:rPr>
                <w:bCs/>
              </w:rPr>
            </w:pPr>
            <w:r w:rsidRPr="00157A6D">
              <w:t>4</w:t>
            </w:r>
          </w:p>
        </w:tc>
        <w:tc>
          <w:tcPr>
            <w:tcW w:w="4920"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ind w:left="19" w:firstLine="98"/>
              <w:jc w:val="center"/>
              <w:rPr>
                <w:rStyle w:val="211pt"/>
                <w:rFonts w:eastAsiaTheme="minorEastAsia"/>
                <w:sz w:val="20"/>
                <w:szCs w:val="20"/>
              </w:rPr>
            </w:pPr>
            <w:r w:rsidRPr="00157A6D">
              <w:rPr>
                <w:bCs/>
              </w:rPr>
              <w:t>По мере наступления срока прохождения</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A6D" w:rsidRPr="00157A6D" w:rsidRDefault="00157A6D" w:rsidP="00157A6D">
            <w:pPr>
              <w:jc w:val="center"/>
            </w:pPr>
            <w:r w:rsidRPr="00157A6D">
              <w:rPr>
                <w:rStyle w:val="211pt"/>
                <w:rFonts w:eastAsiaTheme="minorEastAsia"/>
                <w:sz w:val="20"/>
                <w:szCs w:val="20"/>
              </w:rPr>
              <w:t>не более</w:t>
            </w:r>
            <w:r w:rsidRPr="00157A6D">
              <w:rPr>
                <w:bCs/>
              </w:rPr>
              <w:t xml:space="preserve"> 20 000</w:t>
            </w:r>
          </w:p>
        </w:tc>
      </w:tr>
    </w:tbl>
    <w:p w:rsidR="00157A6D" w:rsidRPr="00157A6D" w:rsidRDefault="00157A6D" w:rsidP="00157A6D"/>
    <w:p w:rsidR="00157A6D" w:rsidRPr="00157A6D" w:rsidRDefault="00157A6D" w:rsidP="00157A6D">
      <w:pPr>
        <w:jc w:val="center"/>
        <w:rPr>
          <w:color w:val="000000"/>
        </w:rPr>
      </w:pPr>
      <w:r w:rsidRPr="00157A6D">
        <w:rPr>
          <w:color w:val="000000"/>
        </w:rPr>
        <w:t>21. Затраты на содержание здания администрации</w:t>
      </w:r>
    </w:p>
    <w:p w:rsidR="00157A6D" w:rsidRPr="00157A6D" w:rsidRDefault="00157A6D" w:rsidP="00157A6D">
      <w:pPr>
        <w:jc w:val="center"/>
        <w:rPr>
          <w:color w:val="000000"/>
        </w:rPr>
      </w:pPr>
    </w:p>
    <w:tbl>
      <w:tblPr>
        <w:tblW w:w="0" w:type="auto"/>
        <w:tblInd w:w="108" w:type="dxa"/>
        <w:tblLayout w:type="fixed"/>
        <w:tblLook w:val="0000" w:firstRow="0" w:lastRow="0" w:firstColumn="0" w:lastColumn="0" w:noHBand="0" w:noVBand="0"/>
      </w:tblPr>
      <w:tblGrid>
        <w:gridCol w:w="4560"/>
        <w:gridCol w:w="4920"/>
        <w:gridCol w:w="5131"/>
      </w:tblGrid>
      <w:tr w:rsidR="00157A6D" w:rsidRPr="00157A6D" w:rsidTr="00157A6D">
        <w:trPr>
          <w:trHeight w:val="393"/>
        </w:trPr>
        <w:tc>
          <w:tcPr>
            <w:tcW w:w="4560"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jc w:val="center"/>
              <w:rPr>
                <w:bCs/>
              </w:rPr>
            </w:pPr>
            <w:r w:rsidRPr="00157A6D">
              <w:rPr>
                <w:bCs/>
              </w:rPr>
              <w:t>Площадь здания</w:t>
            </w:r>
          </w:p>
        </w:tc>
        <w:tc>
          <w:tcPr>
            <w:tcW w:w="4920" w:type="dxa"/>
            <w:tcBorders>
              <w:top w:val="single" w:sz="4" w:space="0" w:color="000000"/>
              <w:left w:val="single" w:sz="4" w:space="0" w:color="000000"/>
              <w:bottom w:val="single" w:sz="4" w:space="0" w:color="000000"/>
            </w:tcBorders>
            <w:shd w:val="clear" w:color="auto" w:fill="auto"/>
          </w:tcPr>
          <w:p w:rsidR="00157A6D" w:rsidRPr="00157A6D" w:rsidRDefault="00157A6D" w:rsidP="00157A6D">
            <w:pPr>
              <w:ind w:left="19" w:firstLine="98"/>
              <w:jc w:val="center"/>
            </w:pPr>
            <w:r w:rsidRPr="00157A6D">
              <w:rPr>
                <w:bCs/>
              </w:rPr>
              <w:t xml:space="preserve">Периодичность в год </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rsidR="00157A6D" w:rsidRPr="00157A6D" w:rsidRDefault="00157A6D" w:rsidP="00157A6D">
            <w:pPr>
              <w:jc w:val="center"/>
            </w:pPr>
            <w:r w:rsidRPr="00157A6D">
              <w:t>Сумма расхода в год (рублей)</w:t>
            </w:r>
          </w:p>
        </w:tc>
      </w:tr>
      <w:tr w:rsidR="00157A6D" w:rsidRPr="00157A6D" w:rsidTr="00157A6D">
        <w:trPr>
          <w:trHeight w:val="481"/>
        </w:trPr>
        <w:tc>
          <w:tcPr>
            <w:tcW w:w="4560"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jc w:val="center"/>
              <w:rPr>
                <w:bCs/>
              </w:rPr>
            </w:pPr>
            <w:r w:rsidRPr="00157A6D">
              <w:t>61,8</w:t>
            </w:r>
          </w:p>
        </w:tc>
        <w:tc>
          <w:tcPr>
            <w:tcW w:w="4920" w:type="dxa"/>
            <w:tcBorders>
              <w:top w:val="single" w:sz="4" w:space="0" w:color="000000"/>
              <w:left w:val="single" w:sz="4" w:space="0" w:color="000000"/>
              <w:bottom w:val="single" w:sz="4" w:space="0" w:color="000000"/>
            </w:tcBorders>
            <w:shd w:val="clear" w:color="auto" w:fill="auto"/>
            <w:vAlign w:val="center"/>
          </w:tcPr>
          <w:p w:rsidR="00157A6D" w:rsidRPr="00157A6D" w:rsidRDefault="00157A6D" w:rsidP="00157A6D">
            <w:pPr>
              <w:ind w:left="19" w:firstLine="98"/>
              <w:jc w:val="center"/>
              <w:rPr>
                <w:rStyle w:val="211pt"/>
                <w:rFonts w:eastAsiaTheme="minorEastAsia"/>
                <w:sz w:val="20"/>
                <w:szCs w:val="20"/>
              </w:rPr>
            </w:pPr>
            <w:r w:rsidRPr="00157A6D">
              <w:rPr>
                <w:bCs/>
              </w:rPr>
              <w:t>Один раз в три года</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A6D" w:rsidRPr="00157A6D" w:rsidRDefault="00157A6D" w:rsidP="00157A6D">
            <w:pPr>
              <w:jc w:val="center"/>
            </w:pPr>
            <w:r w:rsidRPr="00157A6D">
              <w:rPr>
                <w:rStyle w:val="211pt"/>
                <w:rFonts w:eastAsiaTheme="minorEastAsia"/>
                <w:sz w:val="20"/>
                <w:szCs w:val="20"/>
              </w:rPr>
              <w:t>не более</w:t>
            </w:r>
            <w:r w:rsidRPr="00157A6D">
              <w:rPr>
                <w:bCs/>
              </w:rPr>
              <w:t xml:space="preserve"> 250 000</w:t>
            </w:r>
          </w:p>
        </w:tc>
      </w:tr>
    </w:tbl>
    <w:p w:rsidR="00F91BB2" w:rsidRDefault="00F91BB2" w:rsidP="00472467">
      <w:pPr>
        <w:widowControl/>
        <w:autoSpaceDE/>
        <w:autoSpaceDN/>
        <w:adjustRightInd/>
        <w:spacing w:after="200" w:line="276" w:lineRule="auto"/>
        <w:rPr>
          <w:rFonts w:eastAsiaTheme="minorHAnsi"/>
          <w:lang w:eastAsia="en-US"/>
        </w:rPr>
        <w:sectPr w:rsidR="00F91BB2" w:rsidSect="00F91BB2">
          <w:footerReference w:type="default" r:id="rId441"/>
          <w:pgSz w:w="16838" w:h="11906" w:orient="landscape" w:code="9"/>
          <w:pgMar w:top="426" w:right="1134" w:bottom="851" w:left="567" w:header="851" w:footer="851" w:gutter="0"/>
          <w:cols w:space="708"/>
          <w:docGrid w:linePitch="360"/>
        </w:sectPr>
      </w:pPr>
    </w:p>
    <w:p w:rsidR="00157A6D" w:rsidRPr="00157A6D" w:rsidRDefault="00157A6D" w:rsidP="00157A6D">
      <w:pPr>
        <w:jc w:val="center"/>
      </w:pPr>
      <w:r w:rsidRPr="00157A6D">
        <w:lastRenderedPageBreak/>
        <w:t>АДМИНИСТРАЦИЯ</w:t>
      </w:r>
    </w:p>
    <w:p w:rsidR="00157A6D" w:rsidRPr="00157A6D" w:rsidRDefault="00157A6D" w:rsidP="00157A6D">
      <w:pPr>
        <w:jc w:val="center"/>
      </w:pPr>
      <w:r w:rsidRPr="00157A6D">
        <w:t xml:space="preserve">КРАСНОРЕЧЕНСКОГО МУНИЦИПАЛЬНОГО ОБРАЗОВАНИЯ </w:t>
      </w:r>
    </w:p>
    <w:p w:rsidR="00157A6D" w:rsidRPr="00157A6D" w:rsidRDefault="00157A6D" w:rsidP="00157A6D">
      <w:pPr>
        <w:jc w:val="center"/>
      </w:pPr>
      <w:r w:rsidRPr="00157A6D">
        <w:t>ПУГАЧЕВСКОГО МУНИЦИПАЛЬНОГО РАЙОНА</w:t>
      </w:r>
    </w:p>
    <w:p w:rsidR="00157A6D" w:rsidRPr="00157A6D" w:rsidRDefault="00157A6D" w:rsidP="00157A6D">
      <w:pPr>
        <w:jc w:val="center"/>
      </w:pPr>
      <w:r w:rsidRPr="00157A6D">
        <w:t>САРАТОВСКОЙ ОБЛАСТИ</w:t>
      </w:r>
    </w:p>
    <w:p w:rsidR="00157A6D" w:rsidRPr="00157A6D" w:rsidRDefault="00157A6D" w:rsidP="00157A6D">
      <w:pPr>
        <w:jc w:val="center"/>
        <w:rPr>
          <w:bCs/>
        </w:rPr>
      </w:pPr>
      <w:r w:rsidRPr="00157A6D">
        <w:rPr>
          <w:bCs/>
        </w:rPr>
        <w:t>ПОСТАНОВЛЕНИЕ</w:t>
      </w:r>
    </w:p>
    <w:p w:rsidR="00157A6D" w:rsidRPr="00157A6D" w:rsidRDefault="00157A6D" w:rsidP="00157A6D">
      <w:pPr>
        <w:jc w:val="center"/>
        <w:rPr>
          <w:bCs/>
        </w:rPr>
      </w:pPr>
      <w:r w:rsidRPr="00157A6D">
        <w:rPr>
          <w:bCs/>
        </w:rPr>
        <w:t>от 1 апреля 2025 года № 25</w:t>
      </w:r>
    </w:p>
    <w:p w:rsidR="00157A6D" w:rsidRPr="00157A6D" w:rsidRDefault="00157A6D" w:rsidP="00157A6D">
      <w:pPr>
        <w:rPr>
          <w:bCs/>
        </w:rPr>
      </w:pPr>
      <w:r w:rsidRPr="00157A6D">
        <w:rPr>
          <w:bCs/>
        </w:rPr>
        <w:t xml:space="preserve">О внесении изменений в постановление </w:t>
      </w:r>
    </w:p>
    <w:p w:rsidR="00157A6D" w:rsidRPr="00157A6D" w:rsidRDefault="00157A6D" w:rsidP="00157A6D">
      <w:pPr>
        <w:rPr>
          <w:color w:val="000000" w:themeColor="text1"/>
        </w:rPr>
      </w:pPr>
      <w:r w:rsidRPr="00157A6D">
        <w:t xml:space="preserve">администрация </w:t>
      </w:r>
      <w:r w:rsidRPr="00157A6D">
        <w:rPr>
          <w:color w:val="000000" w:themeColor="text1"/>
        </w:rPr>
        <w:t xml:space="preserve">Краснореченского </w:t>
      </w:r>
    </w:p>
    <w:p w:rsidR="00157A6D" w:rsidRPr="00157A6D" w:rsidRDefault="00157A6D" w:rsidP="00157A6D">
      <w:r w:rsidRPr="00157A6D">
        <w:rPr>
          <w:color w:val="000000" w:themeColor="text1"/>
        </w:rPr>
        <w:t>муниципального образования</w:t>
      </w:r>
      <w:r w:rsidRPr="00157A6D">
        <w:t xml:space="preserve"> </w:t>
      </w:r>
    </w:p>
    <w:p w:rsidR="00157A6D" w:rsidRPr="00157A6D" w:rsidRDefault="00157A6D" w:rsidP="00157A6D">
      <w:r w:rsidRPr="00157A6D">
        <w:t xml:space="preserve">Пугачевского муниципального района   </w:t>
      </w:r>
    </w:p>
    <w:p w:rsidR="00157A6D" w:rsidRPr="00157A6D" w:rsidRDefault="00157A6D" w:rsidP="00157A6D">
      <w:pPr>
        <w:rPr>
          <w:bCs/>
        </w:rPr>
      </w:pPr>
      <w:r w:rsidRPr="00157A6D">
        <w:rPr>
          <w:color w:val="000000" w:themeColor="text1"/>
        </w:rPr>
        <w:t>Саратовской области</w:t>
      </w:r>
      <w:r w:rsidRPr="00157A6D">
        <w:t xml:space="preserve"> </w:t>
      </w:r>
      <w:r w:rsidRPr="00157A6D">
        <w:rPr>
          <w:bCs/>
        </w:rPr>
        <w:t>от 21 марта 2025 года № 19</w:t>
      </w:r>
    </w:p>
    <w:p w:rsidR="00157A6D" w:rsidRPr="00157A6D" w:rsidRDefault="00157A6D" w:rsidP="00157A6D">
      <w:pPr>
        <w:pStyle w:val="af2"/>
        <w:rPr>
          <w:rFonts w:ascii="Times New Roman" w:hAnsi="Times New Roman"/>
          <w:sz w:val="20"/>
          <w:szCs w:val="20"/>
        </w:rPr>
      </w:pPr>
      <w:r w:rsidRPr="00157A6D">
        <w:rPr>
          <w:rFonts w:ascii="Times New Roman" w:hAnsi="Times New Roman"/>
          <w:sz w:val="20"/>
          <w:szCs w:val="20"/>
        </w:rPr>
        <w:t>«О постоянно действующей</w:t>
      </w:r>
    </w:p>
    <w:p w:rsidR="00157A6D" w:rsidRPr="00157A6D" w:rsidRDefault="00157A6D" w:rsidP="00157A6D">
      <w:pPr>
        <w:pStyle w:val="af2"/>
        <w:rPr>
          <w:rFonts w:ascii="Times New Roman" w:hAnsi="Times New Roman"/>
          <w:sz w:val="20"/>
          <w:szCs w:val="20"/>
        </w:rPr>
      </w:pPr>
      <w:r w:rsidRPr="00157A6D">
        <w:rPr>
          <w:rFonts w:ascii="Times New Roman" w:hAnsi="Times New Roman"/>
          <w:sz w:val="20"/>
          <w:szCs w:val="20"/>
        </w:rPr>
        <w:t>комиссии по оприходованию, списанию,</w:t>
      </w:r>
    </w:p>
    <w:p w:rsidR="00157A6D" w:rsidRPr="00157A6D" w:rsidRDefault="00157A6D" w:rsidP="00157A6D">
      <w:pPr>
        <w:pStyle w:val="af2"/>
        <w:rPr>
          <w:rFonts w:ascii="Times New Roman" w:hAnsi="Times New Roman"/>
          <w:sz w:val="20"/>
          <w:szCs w:val="20"/>
        </w:rPr>
      </w:pPr>
      <w:r w:rsidRPr="00157A6D">
        <w:rPr>
          <w:rFonts w:ascii="Times New Roman" w:hAnsi="Times New Roman"/>
          <w:sz w:val="20"/>
          <w:szCs w:val="20"/>
        </w:rPr>
        <w:t>передаче и реализации объектов основных</w:t>
      </w:r>
    </w:p>
    <w:p w:rsidR="00157A6D" w:rsidRPr="00157A6D" w:rsidRDefault="00157A6D" w:rsidP="00F91BB2">
      <w:pPr>
        <w:pStyle w:val="af2"/>
        <w:rPr>
          <w:bCs/>
        </w:rPr>
      </w:pPr>
      <w:r w:rsidRPr="00157A6D">
        <w:rPr>
          <w:rFonts w:ascii="Times New Roman" w:hAnsi="Times New Roman"/>
          <w:sz w:val="20"/>
          <w:szCs w:val="20"/>
        </w:rPr>
        <w:t>средств и других материальных ценностей»</w:t>
      </w:r>
    </w:p>
    <w:p w:rsidR="00157A6D" w:rsidRPr="00157A6D" w:rsidRDefault="00157A6D" w:rsidP="00157A6D">
      <w:pPr>
        <w:ind w:firstLine="567"/>
        <w:jc w:val="both"/>
      </w:pPr>
      <w:r w:rsidRPr="00157A6D">
        <w:t>В целях обеспечения своевременного оприходования, списания, передачи и реализации объектов о</w:t>
      </w:r>
      <w:r w:rsidRPr="00157A6D">
        <w:t>с</w:t>
      </w:r>
      <w:r w:rsidRPr="00157A6D">
        <w:t>новных средств и других материальных ценностей, принадлежащих администрации Краснореченского м</w:t>
      </w:r>
      <w:r w:rsidRPr="00157A6D">
        <w:t>у</w:t>
      </w:r>
      <w:r w:rsidRPr="00157A6D">
        <w:t>ниципального образования Пугачевского муниципального района Саратовской области,</w:t>
      </w:r>
      <w:r w:rsidRPr="00157A6D">
        <w:rPr>
          <w:bCs/>
        </w:rPr>
        <w:t xml:space="preserve"> имущества мун</w:t>
      </w:r>
      <w:r w:rsidRPr="00157A6D">
        <w:rPr>
          <w:bCs/>
        </w:rPr>
        <w:t>и</w:t>
      </w:r>
      <w:r w:rsidRPr="00157A6D">
        <w:rPr>
          <w:bCs/>
        </w:rPr>
        <w:t>ципальной казны Краснореченского муниципального обр</w:t>
      </w:r>
      <w:r w:rsidRPr="00157A6D">
        <w:rPr>
          <w:bCs/>
        </w:rPr>
        <w:t>а</w:t>
      </w:r>
      <w:r w:rsidRPr="00157A6D">
        <w:rPr>
          <w:bCs/>
        </w:rPr>
        <w:t>зования</w:t>
      </w:r>
      <w:r w:rsidRPr="00157A6D">
        <w:t>, а также имущества, закрепленного за администрацией Краснорече</w:t>
      </w:r>
      <w:r w:rsidRPr="00157A6D">
        <w:t>н</w:t>
      </w:r>
      <w:r w:rsidRPr="00157A6D">
        <w:t xml:space="preserve">ского муниципального образования Пугачевского муниципального района Саратовской области на праве оперативного управления, Уставом </w:t>
      </w:r>
      <w:r w:rsidRPr="00157A6D">
        <w:rPr>
          <w:color w:val="000000" w:themeColor="text1"/>
        </w:rPr>
        <w:t>Краснор</w:t>
      </w:r>
      <w:r w:rsidRPr="00157A6D">
        <w:rPr>
          <w:color w:val="000000" w:themeColor="text1"/>
        </w:rPr>
        <w:t>е</w:t>
      </w:r>
      <w:r w:rsidRPr="00157A6D">
        <w:rPr>
          <w:color w:val="000000" w:themeColor="text1"/>
        </w:rPr>
        <w:t xml:space="preserve">ченского сельского поселения </w:t>
      </w:r>
      <w:r w:rsidRPr="00157A6D">
        <w:t xml:space="preserve">Пугачевского муниципального района Саратовской области, администрация </w:t>
      </w:r>
      <w:r w:rsidRPr="00157A6D">
        <w:rPr>
          <w:color w:val="000000" w:themeColor="text1"/>
        </w:rPr>
        <w:t>Краснореченского муниц</w:t>
      </w:r>
      <w:r w:rsidRPr="00157A6D">
        <w:rPr>
          <w:color w:val="000000" w:themeColor="text1"/>
        </w:rPr>
        <w:t>и</w:t>
      </w:r>
      <w:r w:rsidRPr="00157A6D">
        <w:rPr>
          <w:color w:val="000000" w:themeColor="text1"/>
        </w:rPr>
        <w:t>пального образования</w:t>
      </w:r>
      <w:r w:rsidRPr="00157A6D">
        <w:t xml:space="preserve"> Пугачевского муниципального района   </w:t>
      </w:r>
      <w:r w:rsidRPr="00157A6D">
        <w:rPr>
          <w:color w:val="000000" w:themeColor="text1"/>
        </w:rPr>
        <w:t>Саратовской области</w:t>
      </w:r>
      <w:r w:rsidRPr="00157A6D">
        <w:t xml:space="preserve"> ПОСТ</w:t>
      </w:r>
      <w:r w:rsidRPr="00157A6D">
        <w:t>А</w:t>
      </w:r>
      <w:r w:rsidRPr="00157A6D">
        <w:t>НОВЛЯЕТ:</w:t>
      </w:r>
    </w:p>
    <w:p w:rsidR="00157A6D" w:rsidRPr="00157A6D" w:rsidRDefault="00157A6D" w:rsidP="00157A6D">
      <w:pPr>
        <w:pStyle w:val="af2"/>
        <w:ind w:firstLine="709"/>
        <w:jc w:val="both"/>
        <w:rPr>
          <w:rFonts w:ascii="Times New Roman" w:hAnsi="Times New Roman"/>
          <w:sz w:val="20"/>
          <w:szCs w:val="20"/>
        </w:rPr>
      </w:pPr>
      <w:r w:rsidRPr="00157A6D">
        <w:rPr>
          <w:rFonts w:ascii="Times New Roman" w:hAnsi="Times New Roman"/>
          <w:sz w:val="20"/>
          <w:szCs w:val="20"/>
        </w:rPr>
        <w:t>1. Внести в постановление администрация Краснореченского муниципального образования Пуг</w:t>
      </w:r>
      <w:r w:rsidRPr="00157A6D">
        <w:rPr>
          <w:rFonts w:ascii="Times New Roman" w:hAnsi="Times New Roman"/>
          <w:sz w:val="20"/>
          <w:szCs w:val="20"/>
        </w:rPr>
        <w:t>а</w:t>
      </w:r>
      <w:r w:rsidRPr="00157A6D">
        <w:rPr>
          <w:rFonts w:ascii="Times New Roman" w:hAnsi="Times New Roman"/>
          <w:sz w:val="20"/>
          <w:szCs w:val="20"/>
        </w:rPr>
        <w:t>чевского муниципального района Саратовской области от 21 марта 2025 года № 19 «О постоянно действ</w:t>
      </w:r>
      <w:r w:rsidRPr="00157A6D">
        <w:rPr>
          <w:rFonts w:ascii="Times New Roman" w:hAnsi="Times New Roman"/>
          <w:sz w:val="20"/>
          <w:szCs w:val="20"/>
        </w:rPr>
        <w:t>у</w:t>
      </w:r>
      <w:r w:rsidRPr="00157A6D">
        <w:rPr>
          <w:rFonts w:ascii="Times New Roman" w:hAnsi="Times New Roman"/>
          <w:sz w:val="20"/>
          <w:szCs w:val="20"/>
        </w:rPr>
        <w:t>ющей комиссии по оприходованию, списанию, передаче и реализации объектов основных средств и других материальных ценностей» следующие изменения:</w:t>
      </w:r>
    </w:p>
    <w:p w:rsidR="00157A6D" w:rsidRPr="00157A6D" w:rsidRDefault="00157A6D" w:rsidP="00157A6D">
      <w:pPr>
        <w:pStyle w:val="af2"/>
        <w:ind w:firstLine="709"/>
        <w:jc w:val="both"/>
        <w:rPr>
          <w:rFonts w:ascii="Times New Roman" w:hAnsi="Times New Roman"/>
          <w:sz w:val="20"/>
          <w:szCs w:val="20"/>
        </w:rPr>
      </w:pPr>
      <w:r w:rsidRPr="00157A6D">
        <w:rPr>
          <w:rFonts w:ascii="Times New Roman" w:hAnsi="Times New Roman"/>
          <w:sz w:val="20"/>
          <w:szCs w:val="20"/>
        </w:rPr>
        <w:t>1.1. изложить пункт 2 раздела 1 приложения № 1 к указанному постановлению в следующей реда</w:t>
      </w:r>
      <w:r w:rsidRPr="00157A6D">
        <w:rPr>
          <w:rFonts w:ascii="Times New Roman" w:hAnsi="Times New Roman"/>
          <w:sz w:val="20"/>
          <w:szCs w:val="20"/>
        </w:rPr>
        <w:t>к</w:t>
      </w:r>
      <w:r w:rsidRPr="00157A6D">
        <w:rPr>
          <w:rFonts w:ascii="Times New Roman" w:hAnsi="Times New Roman"/>
          <w:sz w:val="20"/>
          <w:szCs w:val="20"/>
        </w:rPr>
        <w:t>ции:</w:t>
      </w:r>
    </w:p>
    <w:p w:rsidR="00157A6D" w:rsidRPr="00157A6D" w:rsidRDefault="00157A6D" w:rsidP="00157A6D">
      <w:pPr>
        <w:pStyle w:val="af2"/>
        <w:rPr>
          <w:rFonts w:ascii="Times New Roman" w:hAnsi="Times New Roman"/>
          <w:sz w:val="20"/>
          <w:szCs w:val="20"/>
        </w:rPr>
      </w:pPr>
      <w:r w:rsidRPr="00157A6D">
        <w:rPr>
          <w:rFonts w:ascii="Times New Roman" w:hAnsi="Times New Roman"/>
          <w:sz w:val="20"/>
          <w:szCs w:val="20"/>
        </w:rPr>
        <w:t xml:space="preserve">«2. Действие настоящего Положения распространяется на объекты основных средств, а также на </w:t>
      </w:r>
      <w:r w:rsidRPr="00157A6D">
        <w:rPr>
          <w:rFonts w:ascii="Times New Roman" w:hAnsi="Times New Roman"/>
          <w:iCs/>
          <w:sz w:val="20"/>
          <w:szCs w:val="20"/>
        </w:rPr>
        <w:t>другие м</w:t>
      </w:r>
      <w:r w:rsidRPr="00157A6D">
        <w:rPr>
          <w:rFonts w:ascii="Times New Roman" w:hAnsi="Times New Roman"/>
          <w:iCs/>
          <w:sz w:val="20"/>
          <w:szCs w:val="20"/>
        </w:rPr>
        <w:t>а</w:t>
      </w:r>
      <w:r w:rsidRPr="00157A6D">
        <w:rPr>
          <w:rFonts w:ascii="Times New Roman" w:hAnsi="Times New Roman"/>
          <w:iCs/>
          <w:sz w:val="20"/>
          <w:szCs w:val="20"/>
        </w:rPr>
        <w:t>териальные ценности</w:t>
      </w:r>
      <w:r w:rsidRPr="00157A6D">
        <w:rPr>
          <w:rFonts w:ascii="Times New Roman" w:hAnsi="Times New Roman"/>
          <w:sz w:val="20"/>
          <w:szCs w:val="20"/>
        </w:rPr>
        <w:t>, не относящееся к группе основных средств.».</w:t>
      </w:r>
    </w:p>
    <w:p w:rsidR="00157A6D" w:rsidRPr="00157A6D" w:rsidRDefault="00157A6D" w:rsidP="00157A6D">
      <w:pPr>
        <w:suppressAutoHyphens/>
        <w:ind w:right="-142" w:firstLine="708"/>
        <w:jc w:val="both"/>
        <w:rPr>
          <w:rFonts w:eastAsia="Calibri"/>
          <w:color w:val="000000"/>
          <w:shd w:val="clear" w:color="auto" w:fill="FFFFFF"/>
          <w:lang w:eastAsia="en-US"/>
        </w:rPr>
      </w:pPr>
      <w:r w:rsidRPr="00157A6D">
        <w:t>3</w:t>
      </w:r>
      <w:r w:rsidRPr="00157A6D">
        <w:rPr>
          <w:rFonts w:eastAsia="Calibri"/>
          <w:color w:val="000000"/>
          <w:shd w:val="clear" w:color="auto" w:fill="FFFFFF"/>
          <w:lang w:eastAsia="en-US"/>
        </w:rPr>
        <w:t>.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Пугачевского муниципального района Саратовской области в сети «Интернет».</w:t>
      </w:r>
    </w:p>
    <w:p w:rsidR="00157A6D" w:rsidRPr="00157A6D" w:rsidRDefault="00157A6D" w:rsidP="00157A6D">
      <w:pPr>
        <w:ind w:firstLine="708"/>
        <w:jc w:val="both"/>
      </w:pPr>
      <w:r w:rsidRPr="00157A6D">
        <w:rPr>
          <w:rFonts w:eastAsia="Calibri"/>
          <w:color w:val="000000"/>
          <w:shd w:val="clear" w:color="auto" w:fill="FFFFFF"/>
          <w:lang w:eastAsia="en-US"/>
        </w:rPr>
        <w:t>4. Настоящее постановление вступает в силу со дня его обнародования.</w:t>
      </w:r>
    </w:p>
    <w:p w:rsidR="00157A6D" w:rsidRPr="00157A6D" w:rsidRDefault="00157A6D" w:rsidP="00F91BB2">
      <w:pPr>
        <w:tabs>
          <w:tab w:val="left" w:pos="2506"/>
        </w:tabs>
        <w:jc w:val="both"/>
        <w:rPr>
          <w:rFonts w:eastAsiaTheme="minorHAnsi"/>
          <w:lang w:eastAsia="en-US"/>
        </w:rPr>
      </w:pPr>
      <w:r w:rsidRPr="00157A6D">
        <w:t>Глава Краснореченского</w:t>
      </w:r>
      <w:r w:rsidR="00F91BB2">
        <w:t xml:space="preserve"> </w:t>
      </w:r>
      <w:r w:rsidRPr="00157A6D">
        <w:t>муниципального образования</w:t>
      </w:r>
      <w:r w:rsidRPr="00157A6D">
        <w:tab/>
      </w:r>
      <w:r w:rsidRPr="00157A6D">
        <w:tab/>
      </w:r>
      <w:r w:rsidRPr="00157A6D">
        <w:tab/>
      </w:r>
      <w:r w:rsidRPr="00157A6D">
        <w:tab/>
      </w:r>
      <w:r w:rsidRPr="00157A6D">
        <w:tab/>
        <w:t>А.В.Кириенко</w:t>
      </w:r>
    </w:p>
    <w:p w:rsidR="00157A6D" w:rsidRPr="00157A6D" w:rsidRDefault="00157A6D" w:rsidP="00472467">
      <w:pPr>
        <w:widowControl/>
        <w:autoSpaceDE/>
        <w:autoSpaceDN/>
        <w:adjustRightInd/>
        <w:spacing w:after="200" w:line="276" w:lineRule="auto"/>
        <w:rPr>
          <w:rFonts w:eastAsiaTheme="minorHAnsi"/>
          <w:lang w:eastAsia="en-US"/>
        </w:rPr>
      </w:pPr>
    </w:p>
    <w:p w:rsidR="00157A6D" w:rsidRPr="00157A6D" w:rsidRDefault="00157A6D" w:rsidP="00157A6D">
      <w:pPr>
        <w:jc w:val="center"/>
      </w:pPr>
      <w:r w:rsidRPr="00157A6D">
        <w:t>СВЕДЕНИЯ</w:t>
      </w:r>
    </w:p>
    <w:p w:rsidR="00157A6D" w:rsidRPr="00157A6D" w:rsidRDefault="00157A6D" w:rsidP="00157A6D">
      <w:pPr>
        <w:jc w:val="center"/>
      </w:pPr>
      <w:r w:rsidRPr="00157A6D">
        <w:t>о численности муниципальных служащих и фактических затратах на их  денежное содержание по админ</w:t>
      </w:r>
      <w:r w:rsidRPr="00157A6D">
        <w:t>и</w:t>
      </w:r>
      <w:r w:rsidRPr="00157A6D">
        <w:t>страции Краснореченского муниципального образования</w:t>
      </w:r>
      <w:r w:rsidR="00F91BB2">
        <w:t xml:space="preserve"> </w:t>
      </w:r>
      <w:r w:rsidRPr="00157A6D">
        <w:t>Пугачевского муниципального района Сарато</w:t>
      </w:r>
      <w:r w:rsidRPr="00157A6D">
        <w:t>в</w:t>
      </w:r>
      <w:r w:rsidRPr="00157A6D">
        <w:t>ской области за 1 квартал 2025 года</w:t>
      </w:r>
    </w:p>
    <w:tbl>
      <w:tblPr>
        <w:tblW w:w="0" w:type="auto"/>
        <w:tblInd w:w="40" w:type="dxa"/>
        <w:tblLayout w:type="fixed"/>
        <w:tblCellMar>
          <w:left w:w="40" w:type="dxa"/>
          <w:right w:w="40" w:type="dxa"/>
        </w:tblCellMar>
        <w:tblLook w:val="0000" w:firstRow="0" w:lastRow="0" w:firstColumn="0" w:lastColumn="0" w:noHBand="0" w:noVBand="0"/>
      </w:tblPr>
      <w:tblGrid>
        <w:gridCol w:w="2000"/>
        <w:gridCol w:w="1100"/>
        <w:gridCol w:w="2275"/>
        <w:gridCol w:w="1125"/>
        <w:gridCol w:w="3136"/>
      </w:tblGrid>
      <w:tr w:rsidR="00157A6D" w:rsidRPr="00157A6D" w:rsidTr="00157A6D">
        <w:trPr>
          <w:trHeight w:hRule="exact" w:val="994"/>
        </w:trPr>
        <w:tc>
          <w:tcPr>
            <w:tcW w:w="2000" w:type="dxa"/>
            <w:tcBorders>
              <w:top w:val="single" w:sz="6" w:space="0" w:color="auto"/>
              <w:left w:val="single" w:sz="6" w:space="0" w:color="auto"/>
              <w:bottom w:val="nil"/>
              <w:right w:val="single" w:sz="6" w:space="0" w:color="auto"/>
            </w:tcBorders>
            <w:shd w:val="clear" w:color="auto" w:fill="FFFFFF"/>
          </w:tcPr>
          <w:p w:rsidR="00157A6D" w:rsidRPr="00157A6D" w:rsidRDefault="00157A6D" w:rsidP="00157A6D">
            <w:pPr>
              <w:shd w:val="clear" w:color="auto" w:fill="FFFFFF"/>
              <w:spacing w:line="322" w:lineRule="exact"/>
              <w:ind w:left="86" w:right="82"/>
            </w:pPr>
            <w:r w:rsidRPr="00157A6D">
              <w:rPr>
                <w:spacing w:val="-1"/>
              </w:rPr>
              <w:t>Наименова</w:t>
            </w:r>
            <w:r w:rsidRPr="00157A6D">
              <w:t>ние</w:t>
            </w:r>
          </w:p>
        </w:tc>
        <w:tc>
          <w:tcPr>
            <w:tcW w:w="3375" w:type="dxa"/>
            <w:gridSpan w:val="2"/>
            <w:tcBorders>
              <w:top w:val="single" w:sz="6" w:space="0" w:color="auto"/>
              <w:left w:val="single" w:sz="6" w:space="0" w:color="auto"/>
              <w:bottom w:val="single" w:sz="6" w:space="0" w:color="auto"/>
              <w:right w:val="single" w:sz="6" w:space="0" w:color="auto"/>
            </w:tcBorders>
            <w:shd w:val="clear" w:color="auto" w:fill="FFFFFF"/>
          </w:tcPr>
          <w:p w:rsidR="00157A6D" w:rsidRPr="00157A6D" w:rsidRDefault="00157A6D" w:rsidP="00157A6D">
            <w:pPr>
              <w:shd w:val="clear" w:color="auto" w:fill="FFFFFF"/>
              <w:spacing w:line="322" w:lineRule="exact"/>
              <w:ind w:left="710" w:right="730"/>
            </w:pPr>
            <w:r w:rsidRPr="00157A6D">
              <w:t>Численность (чел.), в том числе:</w:t>
            </w:r>
          </w:p>
        </w:tc>
        <w:tc>
          <w:tcPr>
            <w:tcW w:w="4261" w:type="dxa"/>
            <w:gridSpan w:val="2"/>
            <w:tcBorders>
              <w:top w:val="single" w:sz="6" w:space="0" w:color="auto"/>
              <w:left w:val="single" w:sz="6" w:space="0" w:color="auto"/>
              <w:bottom w:val="single" w:sz="6" w:space="0" w:color="auto"/>
              <w:right w:val="single" w:sz="6" w:space="0" w:color="auto"/>
            </w:tcBorders>
            <w:shd w:val="clear" w:color="auto" w:fill="FFFFFF"/>
          </w:tcPr>
          <w:p w:rsidR="00157A6D" w:rsidRPr="00157A6D" w:rsidRDefault="00157A6D" w:rsidP="00157A6D">
            <w:pPr>
              <w:shd w:val="clear" w:color="auto" w:fill="FFFFFF"/>
              <w:spacing w:line="322" w:lineRule="exact"/>
              <w:ind w:left="350"/>
            </w:pPr>
            <w:r w:rsidRPr="00157A6D">
              <w:rPr>
                <w:spacing w:val="-1"/>
              </w:rPr>
              <w:t>Фактические затраты на</w:t>
            </w:r>
          </w:p>
          <w:p w:rsidR="00157A6D" w:rsidRPr="00157A6D" w:rsidRDefault="00157A6D" w:rsidP="00157A6D">
            <w:pPr>
              <w:shd w:val="clear" w:color="auto" w:fill="FFFFFF"/>
              <w:spacing w:line="322" w:lineRule="exact"/>
              <w:ind w:left="350"/>
            </w:pPr>
            <w:r w:rsidRPr="00157A6D">
              <w:t>денежное содержание</w:t>
            </w:r>
          </w:p>
          <w:p w:rsidR="00157A6D" w:rsidRPr="00157A6D" w:rsidRDefault="00157A6D" w:rsidP="00157A6D">
            <w:pPr>
              <w:shd w:val="clear" w:color="auto" w:fill="FFFFFF"/>
              <w:spacing w:line="322" w:lineRule="exact"/>
              <w:ind w:left="350"/>
            </w:pPr>
            <w:r w:rsidRPr="00157A6D">
              <w:rPr>
                <w:spacing w:val="-2"/>
              </w:rPr>
              <w:t>(тыс. руб.), в том числе:</w:t>
            </w:r>
          </w:p>
        </w:tc>
      </w:tr>
      <w:tr w:rsidR="00157A6D" w:rsidRPr="00157A6D" w:rsidTr="00157A6D">
        <w:trPr>
          <w:trHeight w:hRule="exact" w:val="659"/>
        </w:trPr>
        <w:tc>
          <w:tcPr>
            <w:tcW w:w="2000" w:type="dxa"/>
            <w:tcBorders>
              <w:top w:val="nil"/>
              <w:left w:val="single" w:sz="6" w:space="0" w:color="auto"/>
              <w:bottom w:val="single" w:sz="6" w:space="0" w:color="auto"/>
              <w:right w:val="single" w:sz="6" w:space="0" w:color="auto"/>
            </w:tcBorders>
            <w:shd w:val="clear" w:color="auto" w:fill="FFFFFF"/>
          </w:tcPr>
          <w:p w:rsidR="00157A6D" w:rsidRPr="00157A6D" w:rsidRDefault="00157A6D" w:rsidP="00157A6D"/>
          <w:p w:rsidR="00157A6D" w:rsidRPr="00157A6D" w:rsidRDefault="00157A6D" w:rsidP="00157A6D"/>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7A6D" w:rsidRPr="00157A6D" w:rsidRDefault="00157A6D" w:rsidP="00157A6D">
            <w:pPr>
              <w:shd w:val="clear" w:color="auto" w:fill="FFFFFF"/>
              <w:spacing w:line="317" w:lineRule="exact"/>
              <w:jc w:val="center"/>
            </w:pPr>
            <w:r w:rsidRPr="00157A6D">
              <w:rPr>
                <w:spacing w:val="-3"/>
              </w:rPr>
              <w:t>Все</w:t>
            </w:r>
            <w:r w:rsidRPr="00157A6D">
              <w:rPr>
                <w:spacing w:val="-3"/>
              </w:rPr>
              <w:softHyphen/>
            </w:r>
            <w:r w:rsidRPr="00157A6D">
              <w:t>го</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57A6D" w:rsidRPr="00157A6D" w:rsidRDefault="00157A6D" w:rsidP="00157A6D">
            <w:pPr>
              <w:shd w:val="clear" w:color="auto" w:fill="FFFFFF"/>
              <w:spacing w:line="317" w:lineRule="exact"/>
              <w:jc w:val="center"/>
            </w:pPr>
            <w:r w:rsidRPr="00157A6D">
              <w:rPr>
                <w:spacing w:val="-1"/>
              </w:rPr>
              <w:t>Муници</w:t>
            </w:r>
            <w:r w:rsidRPr="00157A6D">
              <w:t xml:space="preserve">пальные </w:t>
            </w:r>
            <w:r w:rsidRPr="00157A6D">
              <w:rPr>
                <w:spacing w:val="-1"/>
              </w:rPr>
              <w:t>служа</w:t>
            </w:r>
            <w:r w:rsidRPr="00157A6D">
              <w:rPr>
                <w:spacing w:val="-1"/>
              </w:rPr>
              <w:softHyphen/>
            </w:r>
            <w:r w:rsidRPr="00157A6D">
              <w:t>щие</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157A6D" w:rsidRPr="00157A6D" w:rsidRDefault="00157A6D" w:rsidP="00157A6D">
            <w:pPr>
              <w:shd w:val="clear" w:color="auto" w:fill="FFFFFF"/>
              <w:jc w:val="center"/>
            </w:pPr>
            <w:r w:rsidRPr="00157A6D">
              <w:rPr>
                <w:spacing w:val="-1"/>
              </w:rPr>
              <w:t>Всего</w:t>
            </w:r>
          </w:p>
        </w:tc>
        <w:tc>
          <w:tcPr>
            <w:tcW w:w="3136" w:type="dxa"/>
            <w:tcBorders>
              <w:top w:val="single" w:sz="6" w:space="0" w:color="auto"/>
              <w:left w:val="single" w:sz="6" w:space="0" w:color="auto"/>
              <w:bottom w:val="single" w:sz="6" w:space="0" w:color="auto"/>
              <w:right w:val="single" w:sz="6" w:space="0" w:color="auto"/>
            </w:tcBorders>
            <w:shd w:val="clear" w:color="auto" w:fill="FFFFFF"/>
          </w:tcPr>
          <w:p w:rsidR="00157A6D" w:rsidRPr="00157A6D" w:rsidRDefault="00157A6D" w:rsidP="00157A6D">
            <w:pPr>
              <w:shd w:val="clear" w:color="auto" w:fill="FFFFFF"/>
              <w:spacing w:line="317" w:lineRule="exact"/>
              <w:ind w:right="5"/>
              <w:jc w:val="center"/>
            </w:pPr>
            <w:r w:rsidRPr="00157A6D">
              <w:rPr>
                <w:spacing w:val="-2"/>
              </w:rPr>
              <w:t>Муници</w:t>
            </w:r>
            <w:r w:rsidRPr="00157A6D">
              <w:rPr>
                <w:spacing w:val="-2"/>
              </w:rPr>
              <w:softHyphen/>
            </w:r>
            <w:r w:rsidRPr="00157A6D">
              <w:rPr>
                <w:spacing w:val="-1"/>
              </w:rPr>
              <w:t>пальные служа</w:t>
            </w:r>
            <w:r w:rsidRPr="00157A6D">
              <w:rPr>
                <w:spacing w:val="-1"/>
              </w:rPr>
              <w:softHyphen/>
            </w:r>
            <w:r w:rsidRPr="00157A6D">
              <w:t>щие</w:t>
            </w:r>
          </w:p>
        </w:tc>
      </w:tr>
      <w:tr w:rsidR="00157A6D" w:rsidRPr="00157A6D" w:rsidTr="00F91BB2">
        <w:trPr>
          <w:trHeight w:hRule="exact" w:val="891"/>
        </w:trPr>
        <w:tc>
          <w:tcPr>
            <w:tcW w:w="2000" w:type="dxa"/>
            <w:tcBorders>
              <w:top w:val="single" w:sz="6" w:space="0" w:color="auto"/>
              <w:left w:val="single" w:sz="6" w:space="0" w:color="auto"/>
              <w:bottom w:val="single" w:sz="4" w:space="0" w:color="auto"/>
              <w:right w:val="single" w:sz="6" w:space="0" w:color="auto"/>
            </w:tcBorders>
            <w:shd w:val="clear" w:color="auto" w:fill="FFFFFF"/>
          </w:tcPr>
          <w:p w:rsidR="00157A6D" w:rsidRPr="00157A6D" w:rsidRDefault="00157A6D" w:rsidP="00F91BB2">
            <w:pPr>
              <w:shd w:val="clear" w:color="auto" w:fill="FFFFFF"/>
              <w:rPr>
                <w:spacing w:val="-1"/>
              </w:rPr>
            </w:pPr>
            <w:r w:rsidRPr="00157A6D">
              <w:rPr>
                <w:spacing w:val="-1"/>
              </w:rPr>
              <w:t>Администра</w:t>
            </w:r>
            <w:r w:rsidRPr="00157A6D">
              <w:t xml:space="preserve">ция </w:t>
            </w:r>
            <w:r w:rsidRPr="00157A6D">
              <w:rPr>
                <w:spacing w:val="-2"/>
              </w:rPr>
              <w:t>Кра</w:t>
            </w:r>
            <w:r w:rsidRPr="00157A6D">
              <w:rPr>
                <w:spacing w:val="-2"/>
              </w:rPr>
              <w:t>с</w:t>
            </w:r>
            <w:r w:rsidRPr="00157A6D">
              <w:rPr>
                <w:spacing w:val="-2"/>
              </w:rPr>
              <w:t>норечен</w:t>
            </w:r>
            <w:r w:rsidRPr="00157A6D">
              <w:t xml:space="preserve">ского </w:t>
            </w:r>
            <w:r w:rsidRPr="00157A6D">
              <w:rPr>
                <w:spacing w:val="-2"/>
              </w:rPr>
              <w:t>мун</w:t>
            </w:r>
            <w:r w:rsidRPr="00157A6D">
              <w:rPr>
                <w:spacing w:val="-2"/>
              </w:rPr>
              <w:t>и</w:t>
            </w:r>
            <w:r w:rsidRPr="00157A6D">
              <w:rPr>
                <w:spacing w:val="-2"/>
              </w:rPr>
              <w:t>ципаль</w:t>
            </w:r>
            <w:r w:rsidRPr="00157A6D">
              <w:t xml:space="preserve">ного </w:t>
            </w:r>
            <w:r w:rsidRPr="00157A6D">
              <w:rPr>
                <w:spacing w:val="-3"/>
              </w:rPr>
              <w:t>образов</w:t>
            </w:r>
            <w:r w:rsidRPr="00157A6D">
              <w:rPr>
                <w:spacing w:val="-3"/>
              </w:rPr>
              <w:t>а</w:t>
            </w:r>
            <w:r w:rsidRPr="00157A6D">
              <w:rPr>
                <w:spacing w:val="-3"/>
              </w:rPr>
              <w:t>ния</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7A6D" w:rsidRPr="00157A6D" w:rsidRDefault="00157A6D" w:rsidP="00157A6D">
            <w:pPr>
              <w:shd w:val="clear" w:color="auto" w:fill="FFFFFF"/>
              <w:ind w:left="182"/>
              <w:jc w:val="center"/>
            </w:pPr>
            <w:r w:rsidRPr="00157A6D">
              <w:t>3</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57A6D" w:rsidRPr="00157A6D" w:rsidRDefault="00157A6D" w:rsidP="00157A6D">
            <w:pPr>
              <w:shd w:val="clear" w:color="auto" w:fill="FFFFFF"/>
              <w:ind w:left="470"/>
              <w:jc w:val="center"/>
            </w:pPr>
            <w:r w:rsidRPr="00157A6D">
              <w:t>3</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157A6D" w:rsidRPr="00157A6D" w:rsidRDefault="00157A6D" w:rsidP="00157A6D">
            <w:pPr>
              <w:shd w:val="clear" w:color="auto" w:fill="FFFFFF"/>
              <w:jc w:val="center"/>
            </w:pPr>
            <w:r w:rsidRPr="00157A6D">
              <w:t>513,8</w:t>
            </w:r>
          </w:p>
        </w:tc>
        <w:tc>
          <w:tcPr>
            <w:tcW w:w="3136" w:type="dxa"/>
            <w:tcBorders>
              <w:top w:val="single" w:sz="6" w:space="0" w:color="auto"/>
              <w:left w:val="single" w:sz="6" w:space="0" w:color="auto"/>
              <w:bottom w:val="single" w:sz="6" w:space="0" w:color="auto"/>
              <w:right w:val="single" w:sz="6" w:space="0" w:color="auto"/>
            </w:tcBorders>
            <w:shd w:val="clear" w:color="auto" w:fill="FFFFFF"/>
          </w:tcPr>
          <w:p w:rsidR="00157A6D" w:rsidRPr="00157A6D" w:rsidRDefault="00157A6D" w:rsidP="00157A6D">
            <w:pPr>
              <w:jc w:val="center"/>
            </w:pPr>
            <w:r w:rsidRPr="00157A6D">
              <w:t>513,8</w:t>
            </w:r>
          </w:p>
        </w:tc>
      </w:tr>
      <w:tr w:rsidR="00157A6D" w:rsidRPr="00157A6D" w:rsidTr="00157A6D">
        <w:trPr>
          <w:trHeight w:hRule="exact" w:val="365"/>
        </w:trPr>
        <w:tc>
          <w:tcPr>
            <w:tcW w:w="2000" w:type="dxa"/>
            <w:tcBorders>
              <w:top w:val="single" w:sz="6" w:space="0" w:color="auto"/>
              <w:left w:val="single" w:sz="6" w:space="0" w:color="auto"/>
              <w:bottom w:val="single" w:sz="6" w:space="0" w:color="auto"/>
              <w:right w:val="single" w:sz="6" w:space="0" w:color="auto"/>
            </w:tcBorders>
            <w:shd w:val="clear" w:color="auto" w:fill="FFFFFF"/>
          </w:tcPr>
          <w:p w:rsidR="00157A6D" w:rsidRPr="00157A6D" w:rsidRDefault="00157A6D" w:rsidP="00157A6D">
            <w:pPr>
              <w:shd w:val="clear" w:color="auto" w:fill="FFFFFF"/>
              <w:ind w:left="302"/>
            </w:pPr>
            <w:r w:rsidRPr="00157A6D">
              <w:t>ИТОГО</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7A6D" w:rsidRPr="00157A6D" w:rsidRDefault="00157A6D" w:rsidP="00157A6D">
            <w:pPr>
              <w:shd w:val="clear" w:color="auto" w:fill="FFFFFF"/>
              <w:ind w:left="192"/>
              <w:jc w:val="center"/>
            </w:pPr>
            <w:r w:rsidRPr="00157A6D">
              <w:t>3</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57A6D" w:rsidRPr="00157A6D" w:rsidRDefault="00157A6D" w:rsidP="00157A6D">
            <w:pPr>
              <w:shd w:val="clear" w:color="auto" w:fill="FFFFFF"/>
              <w:ind w:left="480"/>
              <w:jc w:val="center"/>
            </w:pPr>
            <w:r w:rsidRPr="00157A6D">
              <w:t>3</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157A6D" w:rsidRPr="00157A6D" w:rsidRDefault="00157A6D" w:rsidP="00157A6D">
            <w:pPr>
              <w:shd w:val="clear" w:color="auto" w:fill="FFFFFF"/>
              <w:jc w:val="center"/>
            </w:pPr>
            <w:r w:rsidRPr="00157A6D">
              <w:t>513,8</w:t>
            </w:r>
          </w:p>
        </w:tc>
        <w:tc>
          <w:tcPr>
            <w:tcW w:w="3136" w:type="dxa"/>
            <w:tcBorders>
              <w:top w:val="single" w:sz="6" w:space="0" w:color="auto"/>
              <w:left w:val="single" w:sz="6" w:space="0" w:color="auto"/>
              <w:bottom w:val="single" w:sz="6" w:space="0" w:color="auto"/>
              <w:right w:val="single" w:sz="6" w:space="0" w:color="auto"/>
            </w:tcBorders>
            <w:shd w:val="clear" w:color="auto" w:fill="FFFFFF"/>
          </w:tcPr>
          <w:p w:rsidR="00157A6D" w:rsidRPr="00157A6D" w:rsidRDefault="00157A6D" w:rsidP="00157A6D">
            <w:pPr>
              <w:jc w:val="center"/>
            </w:pPr>
            <w:r w:rsidRPr="00157A6D">
              <w:t>513,8</w:t>
            </w:r>
          </w:p>
        </w:tc>
      </w:tr>
    </w:tbl>
    <w:p w:rsidR="001C2DE4" w:rsidRDefault="00157A6D" w:rsidP="00F91BB2">
      <w:pPr>
        <w:rPr>
          <w:rFonts w:asciiTheme="minorHAnsi" w:eastAsiaTheme="minorHAnsi" w:hAnsiTheme="minorHAnsi" w:cstheme="minorBidi"/>
          <w:sz w:val="22"/>
          <w:szCs w:val="22"/>
          <w:lang w:eastAsia="en-US"/>
        </w:rPr>
      </w:pPr>
      <w:r w:rsidRPr="00157A6D">
        <w:t>Глава Краснореченского</w:t>
      </w:r>
      <w:r w:rsidR="00F91BB2">
        <w:t xml:space="preserve"> </w:t>
      </w:r>
      <w:r w:rsidRPr="00157A6D">
        <w:t>муниципального образования                                                         А.В.Кириенко</w:t>
      </w:r>
    </w:p>
    <w:tbl>
      <w:tblPr>
        <w:tblW w:w="0" w:type="auto"/>
        <w:tblInd w:w="174" w:type="dxa"/>
        <w:tblBorders>
          <w:top w:val="single" w:sz="4" w:space="0" w:color="auto"/>
        </w:tblBorders>
        <w:tblLook w:val="0000" w:firstRow="0" w:lastRow="0" w:firstColumn="0" w:lastColumn="0" w:noHBand="0" w:noVBand="0"/>
      </w:tblPr>
      <w:tblGrid>
        <w:gridCol w:w="8967"/>
      </w:tblGrid>
      <w:tr w:rsidR="00A13EBB" w:rsidRPr="00A13EBB" w:rsidTr="005100E6">
        <w:trPr>
          <w:trHeight w:val="100"/>
        </w:trPr>
        <w:tc>
          <w:tcPr>
            <w:tcW w:w="8967" w:type="dxa"/>
            <w:tcBorders>
              <w:top w:val="single" w:sz="4" w:space="0" w:color="auto"/>
            </w:tcBorders>
          </w:tcPr>
          <w:p w:rsidR="005137A1" w:rsidRPr="00A13EBB" w:rsidRDefault="005137A1" w:rsidP="003F7499">
            <w:pPr>
              <w:jc w:val="both"/>
            </w:pPr>
          </w:p>
        </w:tc>
      </w:tr>
    </w:tbl>
    <w:p w:rsidR="005100E6" w:rsidRPr="00A13EBB" w:rsidRDefault="005100E6" w:rsidP="003A3900">
      <w:pPr>
        <w:tabs>
          <w:tab w:val="left" w:pos="5880"/>
        </w:tabs>
        <w:ind w:right="-284"/>
        <w:contextualSpacing/>
        <w:jc w:val="both"/>
      </w:pPr>
      <w:r w:rsidRPr="00A13EBB">
        <w:t xml:space="preserve">Главный редактор  </w:t>
      </w:r>
      <w:r w:rsidR="00FF247A">
        <w:t>Кириенко А.В.</w:t>
      </w:r>
      <w:r w:rsidRPr="00A13EBB">
        <w:tab/>
        <w:t>Периодичность выпуска не реже 1 квартал</w:t>
      </w:r>
    </w:p>
    <w:p w:rsidR="005100E6" w:rsidRPr="00A13EBB" w:rsidRDefault="005100E6" w:rsidP="003F7499">
      <w:pPr>
        <w:tabs>
          <w:tab w:val="left" w:pos="5880"/>
        </w:tabs>
        <w:contextualSpacing/>
        <w:jc w:val="both"/>
      </w:pPr>
      <w:r w:rsidRPr="00A13EBB">
        <w:t>Адрес редакции: 413702 с.</w:t>
      </w:r>
      <w:r w:rsidR="004D543A" w:rsidRPr="00A13EBB">
        <w:t xml:space="preserve"> </w:t>
      </w:r>
      <w:r w:rsidRPr="00A13EBB">
        <w:t>Красная Речка,</w:t>
      </w:r>
      <w:r w:rsidRPr="00A13EBB">
        <w:tab/>
        <w:t>Распространяется бесплатно</w:t>
      </w:r>
    </w:p>
    <w:p w:rsidR="005100E6" w:rsidRPr="00A13EBB" w:rsidRDefault="005100E6" w:rsidP="003F7499">
      <w:pPr>
        <w:tabs>
          <w:tab w:val="left" w:pos="5880"/>
        </w:tabs>
        <w:contextualSpacing/>
        <w:jc w:val="both"/>
      </w:pPr>
      <w:r w:rsidRPr="00A13EBB">
        <w:t xml:space="preserve"> ул. Кутякова, д.</w:t>
      </w:r>
      <w:r w:rsidR="008F4C65">
        <w:t xml:space="preserve"> 80, пом. 2</w:t>
      </w:r>
      <w:r w:rsidRPr="00A13EBB">
        <w:tab/>
        <w:t>Тираж  10 экземпляров</w:t>
      </w:r>
    </w:p>
    <w:p w:rsidR="005100E6" w:rsidRPr="00A13EBB" w:rsidRDefault="005100E6" w:rsidP="003F7499">
      <w:pPr>
        <w:contextualSpacing/>
        <w:jc w:val="both"/>
      </w:pPr>
      <w:r w:rsidRPr="00A13EBB">
        <w:rPr>
          <w:lang w:val="en-US"/>
        </w:rPr>
        <w:t>E</w:t>
      </w:r>
      <w:r w:rsidRPr="00A13EBB">
        <w:t>-</w:t>
      </w:r>
      <w:r w:rsidRPr="00A13EBB">
        <w:rPr>
          <w:lang w:val="en-US"/>
        </w:rPr>
        <w:t>mail</w:t>
      </w:r>
      <w:r w:rsidRPr="00A13EBB">
        <w:t xml:space="preserve">: </w:t>
      </w:r>
      <w:hyperlink r:id="rId442" w:history="1">
        <w:r w:rsidRPr="00A13EBB">
          <w:rPr>
            <w:u w:val="single"/>
            <w:lang w:val="en-US"/>
          </w:rPr>
          <w:t>kradmin</w:t>
        </w:r>
        <w:r w:rsidRPr="00A13EBB">
          <w:rPr>
            <w:u w:val="single"/>
          </w:rPr>
          <w:t>@</w:t>
        </w:r>
        <w:r w:rsidRPr="00A13EBB">
          <w:rPr>
            <w:u w:val="single"/>
            <w:lang w:val="en-US"/>
          </w:rPr>
          <w:t>mail</w:t>
        </w:r>
        <w:r w:rsidRPr="00A13EBB">
          <w:rPr>
            <w:u w:val="single"/>
          </w:rPr>
          <w:t>.</w:t>
        </w:r>
        <w:proofErr w:type="spellStart"/>
        <w:r w:rsidRPr="00A13EBB">
          <w:rPr>
            <w:u w:val="single"/>
            <w:lang w:val="en-US"/>
          </w:rPr>
          <w:t>ru</w:t>
        </w:r>
        <w:proofErr w:type="spellEnd"/>
      </w:hyperlink>
      <w:r w:rsidR="00A37236" w:rsidRPr="00A13EBB">
        <w:tab/>
      </w:r>
      <w:r w:rsidR="00A37236" w:rsidRPr="00A13EBB">
        <w:tab/>
      </w:r>
      <w:r w:rsidR="00A37236" w:rsidRPr="00A13EBB">
        <w:tab/>
      </w:r>
      <w:r w:rsidR="00A37236" w:rsidRPr="00A13EBB">
        <w:tab/>
      </w:r>
      <w:r w:rsidR="00A37236" w:rsidRPr="00A13EBB">
        <w:tab/>
      </w:r>
      <w:r w:rsidR="00A37236" w:rsidRPr="00A13EBB">
        <w:tab/>
      </w:r>
      <w:r w:rsidR="00AD3A3E" w:rsidRPr="00A13EBB">
        <w:t xml:space="preserve">     </w:t>
      </w:r>
      <w:r w:rsidR="00D549CC" w:rsidRPr="00A13EBB">
        <w:t xml:space="preserve">Номер подписан </w:t>
      </w:r>
      <w:r w:rsidR="00157A6D">
        <w:t>01</w:t>
      </w:r>
      <w:r w:rsidR="00D4149F" w:rsidRPr="00A13EBB">
        <w:t>.</w:t>
      </w:r>
      <w:r w:rsidR="009B703C">
        <w:t>0</w:t>
      </w:r>
      <w:r w:rsidR="00157A6D">
        <w:t>4</w:t>
      </w:r>
      <w:r w:rsidR="00583D45" w:rsidRPr="00A13EBB">
        <w:t>.2</w:t>
      </w:r>
      <w:r w:rsidRPr="00A13EBB">
        <w:t>0</w:t>
      </w:r>
      <w:r w:rsidR="00FB698F">
        <w:t>2</w:t>
      </w:r>
      <w:r w:rsidR="005B7CAB">
        <w:t>5</w:t>
      </w:r>
      <w:r w:rsidRPr="00A13EBB">
        <w:t xml:space="preserve">  г.</w:t>
      </w:r>
    </w:p>
    <w:p w:rsidR="002A465D" w:rsidRPr="00A13EBB" w:rsidRDefault="005100E6">
      <w:pPr>
        <w:tabs>
          <w:tab w:val="left" w:pos="4065"/>
        </w:tabs>
        <w:jc w:val="both"/>
      </w:pPr>
      <w:r w:rsidRPr="00A13EBB">
        <w:t>Периодичность выпуска не реже 1 раза в квартал</w:t>
      </w:r>
      <w:r w:rsidRPr="00A13EBB">
        <w:tab/>
      </w:r>
      <w:r w:rsidRPr="00A13EBB">
        <w:tab/>
        <w:t xml:space="preserve">                   Время подписа</w:t>
      </w:r>
      <w:bookmarkStart w:id="37" w:name="_GoBack"/>
      <w:bookmarkEnd w:id="37"/>
      <w:r w:rsidRPr="00A13EBB">
        <w:t xml:space="preserve">ния в печать </w:t>
      </w:r>
      <w:r w:rsidR="008625EF" w:rsidRPr="00A13EBB">
        <w:t>– 1</w:t>
      </w:r>
      <w:r w:rsidR="008F4C65">
        <w:t>7</w:t>
      </w:r>
      <w:r w:rsidR="00A12A80" w:rsidRPr="00A13EBB">
        <w:t>.00</w:t>
      </w:r>
    </w:p>
    <w:sectPr w:rsidR="002A465D" w:rsidRPr="00A13EBB" w:rsidSect="00F91BB2">
      <w:pgSz w:w="11906" w:h="16838" w:code="9"/>
      <w:pgMar w:top="567" w:right="850" w:bottom="56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367" w:rsidRDefault="00127367">
      <w:r>
        <w:separator/>
      </w:r>
    </w:p>
  </w:endnote>
  <w:endnote w:type="continuationSeparator" w:id="0">
    <w:p w:rsidR="00127367" w:rsidRDefault="00127367">
      <w:r>
        <w:continuationSeparator/>
      </w:r>
    </w:p>
  </w:endnote>
  <w:endnote w:id="1">
    <w:p w:rsidR="00157A6D" w:rsidRDefault="00157A6D" w:rsidP="00157A6D">
      <w:pPr>
        <w:pStyle w:val="affff8"/>
        <w:spacing w:line="24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Arial"/>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Haettenschweiler">
    <w:panose1 w:val="020B0706040902060204"/>
    <w:charset w:val="CC"/>
    <w:family w:val="swiss"/>
    <w:pitch w:val="variable"/>
    <w:sig w:usb0="00000287" w:usb1="00000000" w:usb2="00000000" w:usb3="00000000" w:csb0="0000009F" w:csb1="00000000"/>
  </w:font>
  <w:font w:name="Andale Sans UI">
    <w:altName w:val="Microsoft YaHei"/>
    <w:charset w:val="CC"/>
    <w:family w:val="auto"/>
    <w:pitch w:val="default"/>
    <w:sig w:usb0="00000000" w:usb1="00000000" w:usb2="00000000"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OpenSymbol">
    <w:altName w:val="Segoe Print"/>
    <w:charset w:val="00"/>
    <w:family w:val="auto"/>
    <w:pitch w:val="default"/>
    <w:sig w:usb0="800000AF" w:usb1="1001ECEA"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50333"/>
      <w:docPartObj>
        <w:docPartGallery w:val="Page Numbers (Bottom of Page)"/>
        <w:docPartUnique/>
      </w:docPartObj>
    </w:sdtPr>
    <w:sdtContent>
      <w:p w:rsidR="00157A6D" w:rsidRDefault="00157A6D">
        <w:pPr>
          <w:pStyle w:val="a4"/>
          <w:jc w:val="right"/>
        </w:pPr>
        <w:r>
          <w:fldChar w:fldCharType="begin"/>
        </w:r>
        <w:r>
          <w:instrText>PAGE   \* MERGEFORMAT</w:instrText>
        </w:r>
        <w:r>
          <w:fldChar w:fldCharType="separate"/>
        </w:r>
        <w:r w:rsidR="00F91BB2">
          <w:rPr>
            <w:noProof/>
          </w:rPr>
          <w:t>38</w:t>
        </w:r>
        <w:r>
          <w:rPr>
            <w:noProof/>
          </w:rPr>
          <w:fldChar w:fldCharType="end"/>
        </w:r>
      </w:p>
    </w:sdtContent>
  </w:sdt>
  <w:p w:rsidR="00157A6D" w:rsidRDefault="00157A6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A6D" w:rsidRDefault="00157A6D">
    <w:pPr>
      <w:pStyle w:val="a4"/>
      <w:jc w:val="right"/>
    </w:pPr>
  </w:p>
  <w:p w:rsidR="00157A6D" w:rsidRDefault="00157A6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612"/>
      <w:docPartObj>
        <w:docPartGallery w:val="Page Numbers (Bottom of Page)"/>
        <w:docPartUnique/>
      </w:docPartObj>
    </w:sdtPr>
    <w:sdtContent>
      <w:p w:rsidR="00157A6D" w:rsidRDefault="00157A6D">
        <w:pPr>
          <w:pStyle w:val="a4"/>
          <w:jc w:val="center"/>
        </w:pPr>
        <w:r>
          <w:fldChar w:fldCharType="begin"/>
        </w:r>
        <w:r>
          <w:instrText>PAGE   \* MERGEFORMAT</w:instrText>
        </w:r>
        <w:r>
          <w:fldChar w:fldCharType="separate"/>
        </w:r>
        <w:r w:rsidR="00F91BB2">
          <w:rPr>
            <w:noProof/>
          </w:rPr>
          <w:t>48</w:t>
        </w:r>
        <w:r>
          <w:fldChar w:fldCharType="end"/>
        </w:r>
      </w:p>
    </w:sdtContent>
  </w:sdt>
  <w:p w:rsidR="00157A6D" w:rsidRPr="00717607" w:rsidRDefault="00157A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367" w:rsidRDefault="00127367">
      <w:r>
        <w:separator/>
      </w:r>
    </w:p>
  </w:footnote>
  <w:footnote w:type="continuationSeparator" w:id="0">
    <w:p w:rsidR="00127367" w:rsidRDefault="00127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4.75pt;height:18pt;visibility:visible;mso-wrap-style:square" o:bullet="t">
        <v:imagedata r:id="rId1" o:title=""/>
      </v:shape>
    </w:pict>
  </w:numPicBullet>
  <w:abstractNum w:abstractNumId="0">
    <w:nsid w:val="00000002"/>
    <w:multiLevelType w:val="singleLevel"/>
    <w:tmpl w:val="00000002"/>
    <w:name w:val="WW8Num2"/>
    <w:lvl w:ilvl="0">
      <w:start w:val="1"/>
      <w:numFmt w:val="bullet"/>
      <w:lvlText w:val="-"/>
      <w:lvlJc w:val="left"/>
      <w:pPr>
        <w:tabs>
          <w:tab w:val="num" w:pos="720"/>
        </w:tabs>
      </w:pPr>
      <w:rPr>
        <w:rFonts w:ascii="Times New Roman" w:hAnsi="Times New Roman" w:cs="Times New Roman"/>
      </w:rPr>
    </w:lvl>
  </w:abstractNum>
  <w:abstractNum w:abstractNumId="1">
    <w:nsid w:val="00000013"/>
    <w:multiLevelType w:val="singleLevel"/>
    <w:tmpl w:val="00000013"/>
    <w:name w:val="WW8Num19"/>
    <w:lvl w:ilvl="0">
      <w:start w:val="1"/>
      <w:numFmt w:val="decimal"/>
      <w:lvlText w:val="%1."/>
      <w:lvlJc w:val="left"/>
      <w:pPr>
        <w:tabs>
          <w:tab w:val="num" w:pos="360"/>
        </w:tabs>
        <w:ind w:left="360" w:hanging="360"/>
      </w:pPr>
      <w:rPr>
        <w:rFonts w:ascii="Symbol" w:hAnsi="Symbol"/>
      </w:rPr>
    </w:lvl>
  </w:abstractNum>
  <w:abstractNum w:abstractNumId="2">
    <w:nsid w:val="4D9215F0"/>
    <w:multiLevelType w:val="hybridMultilevel"/>
    <w:tmpl w:val="9EB6182A"/>
    <w:lvl w:ilvl="0" w:tplc="645205A8">
      <w:start w:val="1"/>
      <w:numFmt w:val="bullet"/>
      <w:lvlText w:val=""/>
      <w:lvlPicBulletId w:val="0"/>
      <w:lvlJc w:val="left"/>
      <w:pPr>
        <w:tabs>
          <w:tab w:val="num" w:pos="720"/>
        </w:tabs>
        <w:ind w:left="720" w:hanging="360"/>
      </w:pPr>
      <w:rPr>
        <w:rFonts w:ascii="Symbol" w:hAnsi="Symbol" w:hint="default"/>
      </w:rPr>
    </w:lvl>
    <w:lvl w:ilvl="1" w:tplc="76E00700" w:tentative="1">
      <w:start w:val="1"/>
      <w:numFmt w:val="bullet"/>
      <w:lvlText w:val=""/>
      <w:lvlJc w:val="left"/>
      <w:pPr>
        <w:tabs>
          <w:tab w:val="num" w:pos="1440"/>
        </w:tabs>
        <w:ind w:left="1440" w:hanging="360"/>
      </w:pPr>
      <w:rPr>
        <w:rFonts w:ascii="Symbol" w:hAnsi="Symbol" w:hint="default"/>
      </w:rPr>
    </w:lvl>
    <w:lvl w:ilvl="2" w:tplc="F05A58F4" w:tentative="1">
      <w:start w:val="1"/>
      <w:numFmt w:val="bullet"/>
      <w:lvlText w:val=""/>
      <w:lvlJc w:val="left"/>
      <w:pPr>
        <w:tabs>
          <w:tab w:val="num" w:pos="2160"/>
        </w:tabs>
        <w:ind w:left="2160" w:hanging="360"/>
      </w:pPr>
      <w:rPr>
        <w:rFonts w:ascii="Symbol" w:hAnsi="Symbol" w:hint="default"/>
      </w:rPr>
    </w:lvl>
    <w:lvl w:ilvl="3" w:tplc="02A6F74C" w:tentative="1">
      <w:start w:val="1"/>
      <w:numFmt w:val="bullet"/>
      <w:lvlText w:val=""/>
      <w:lvlJc w:val="left"/>
      <w:pPr>
        <w:tabs>
          <w:tab w:val="num" w:pos="2880"/>
        </w:tabs>
        <w:ind w:left="2880" w:hanging="360"/>
      </w:pPr>
      <w:rPr>
        <w:rFonts w:ascii="Symbol" w:hAnsi="Symbol" w:hint="default"/>
      </w:rPr>
    </w:lvl>
    <w:lvl w:ilvl="4" w:tplc="E570A120" w:tentative="1">
      <w:start w:val="1"/>
      <w:numFmt w:val="bullet"/>
      <w:lvlText w:val=""/>
      <w:lvlJc w:val="left"/>
      <w:pPr>
        <w:tabs>
          <w:tab w:val="num" w:pos="3600"/>
        </w:tabs>
        <w:ind w:left="3600" w:hanging="360"/>
      </w:pPr>
      <w:rPr>
        <w:rFonts w:ascii="Symbol" w:hAnsi="Symbol" w:hint="default"/>
      </w:rPr>
    </w:lvl>
    <w:lvl w:ilvl="5" w:tplc="E21877CA" w:tentative="1">
      <w:start w:val="1"/>
      <w:numFmt w:val="bullet"/>
      <w:lvlText w:val=""/>
      <w:lvlJc w:val="left"/>
      <w:pPr>
        <w:tabs>
          <w:tab w:val="num" w:pos="4320"/>
        </w:tabs>
        <w:ind w:left="4320" w:hanging="360"/>
      </w:pPr>
      <w:rPr>
        <w:rFonts w:ascii="Symbol" w:hAnsi="Symbol" w:hint="default"/>
      </w:rPr>
    </w:lvl>
    <w:lvl w:ilvl="6" w:tplc="26A87DE8" w:tentative="1">
      <w:start w:val="1"/>
      <w:numFmt w:val="bullet"/>
      <w:lvlText w:val=""/>
      <w:lvlJc w:val="left"/>
      <w:pPr>
        <w:tabs>
          <w:tab w:val="num" w:pos="5040"/>
        </w:tabs>
        <w:ind w:left="5040" w:hanging="360"/>
      </w:pPr>
      <w:rPr>
        <w:rFonts w:ascii="Symbol" w:hAnsi="Symbol" w:hint="default"/>
      </w:rPr>
    </w:lvl>
    <w:lvl w:ilvl="7" w:tplc="8D300F1E" w:tentative="1">
      <w:start w:val="1"/>
      <w:numFmt w:val="bullet"/>
      <w:lvlText w:val=""/>
      <w:lvlJc w:val="left"/>
      <w:pPr>
        <w:tabs>
          <w:tab w:val="num" w:pos="5760"/>
        </w:tabs>
        <w:ind w:left="5760" w:hanging="360"/>
      </w:pPr>
      <w:rPr>
        <w:rFonts w:ascii="Symbol" w:hAnsi="Symbol" w:hint="default"/>
      </w:rPr>
    </w:lvl>
    <w:lvl w:ilvl="8" w:tplc="54105A22" w:tentative="1">
      <w:start w:val="1"/>
      <w:numFmt w:val="bullet"/>
      <w:lvlText w:val=""/>
      <w:lvlJc w:val="left"/>
      <w:pPr>
        <w:tabs>
          <w:tab w:val="num" w:pos="6480"/>
        </w:tabs>
        <w:ind w:left="6480" w:hanging="360"/>
      </w:pPr>
      <w:rPr>
        <w:rFonts w:ascii="Symbol" w:hAnsi="Symbol" w:hint="default"/>
      </w:rPr>
    </w:lvl>
  </w:abstractNum>
  <w:abstractNum w:abstractNumId="3">
    <w:nsid w:val="70C75EC9"/>
    <w:multiLevelType w:val="hybridMultilevel"/>
    <w:tmpl w:val="C2E0B594"/>
    <w:lvl w:ilvl="0" w:tplc="840EA2D2">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0E6"/>
    <w:rsid w:val="00004FC3"/>
    <w:rsid w:val="00005CA3"/>
    <w:rsid w:val="0001294A"/>
    <w:rsid w:val="000142E5"/>
    <w:rsid w:val="00017AE5"/>
    <w:rsid w:val="000226B1"/>
    <w:rsid w:val="00041D99"/>
    <w:rsid w:val="00042657"/>
    <w:rsid w:val="00042B8D"/>
    <w:rsid w:val="00045871"/>
    <w:rsid w:val="00046C8D"/>
    <w:rsid w:val="000519C0"/>
    <w:rsid w:val="0006021A"/>
    <w:rsid w:val="00063D3E"/>
    <w:rsid w:val="000670BA"/>
    <w:rsid w:val="000717F2"/>
    <w:rsid w:val="00071F03"/>
    <w:rsid w:val="00076542"/>
    <w:rsid w:val="00082E24"/>
    <w:rsid w:val="00084ABE"/>
    <w:rsid w:val="0009322C"/>
    <w:rsid w:val="000A4B86"/>
    <w:rsid w:val="000B1F40"/>
    <w:rsid w:val="000B4375"/>
    <w:rsid w:val="000C30E0"/>
    <w:rsid w:val="000D1961"/>
    <w:rsid w:val="000E285A"/>
    <w:rsid w:val="000E5253"/>
    <w:rsid w:val="000F35A5"/>
    <w:rsid w:val="0011388A"/>
    <w:rsid w:val="0011604F"/>
    <w:rsid w:val="00117427"/>
    <w:rsid w:val="001216B2"/>
    <w:rsid w:val="0012436F"/>
    <w:rsid w:val="00127367"/>
    <w:rsid w:val="00132196"/>
    <w:rsid w:val="00133E34"/>
    <w:rsid w:val="00135169"/>
    <w:rsid w:val="00147C88"/>
    <w:rsid w:val="00151541"/>
    <w:rsid w:val="00157A6D"/>
    <w:rsid w:val="00160691"/>
    <w:rsid w:val="00175C86"/>
    <w:rsid w:val="00181596"/>
    <w:rsid w:val="00185B66"/>
    <w:rsid w:val="001860A4"/>
    <w:rsid w:val="00192D4E"/>
    <w:rsid w:val="001A266F"/>
    <w:rsid w:val="001A2CB6"/>
    <w:rsid w:val="001A2E03"/>
    <w:rsid w:val="001A5960"/>
    <w:rsid w:val="001B2970"/>
    <w:rsid w:val="001B3514"/>
    <w:rsid w:val="001B7C04"/>
    <w:rsid w:val="001C0348"/>
    <w:rsid w:val="001C2DE4"/>
    <w:rsid w:val="001D750C"/>
    <w:rsid w:val="001E375D"/>
    <w:rsid w:val="001E4C10"/>
    <w:rsid w:val="001F2C29"/>
    <w:rsid w:val="001F6C42"/>
    <w:rsid w:val="001F6F44"/>
    <w:rsid w:val="00212508"/>
    <w:rsid w:val="00221BE6"/>
    <w:rsid w:val="00223844"/>
    <w:rsid w:val="00227C3F"/>
    <w:rsid w:val="00235ADD"/>
    <w:rsid w:val="00245401"/>
    <w:rsid w:val="002512E1"/>
    <w:rsid w:val="002515D7"/>
    <w:rsid w:val="00257390"/>
    <w:rsid w:val="00266556"/>
    <w:rsid w:val="00274F2E"/>
    <w:rsid w:val="00276F32"/>
    <w:rsid w:val="0028473D"/>
    <w:rsid w:val="00293423"/>
    <w:rsid w:val="002953D2"/>
    <w:rsid w:val="00295D0F"/>
    <w:rsid w:val="002A2C64"/>
    <w:rsid w:val="002A465D"/>
    <w:rsid w:val="002B00AB"/>
    <w:rsid w:val="002C4CC3"/>
    <w:rsid w:val="002C74FB"/>
    <w:rsid w:val="002E7825"/>
    <w:rsid w:val="002F13CC"/>
    <w:rsid w:val="002F24CA"/>
    <w:rsid w:val="002F3162"/>
    <w:rsid w:val="002F7B41"/>
    <w:rsid w:val="00303921"/>
    <w:rsid w:val="00310229"/>
    <w:rsid w:val="003146DB"/>
    <w:rsid w:val="0032175A"/>
    <w:rsid w:val="00321D1A"/>
    <w:rsid w:val="00324490"/>
    <w:rsid w:val="00342217"/>
    <w:rsid w:val="00342232"/>
    <w:rsid w:val="00343103"/>
    <w:rsid w:val="003544E5"/>
    <w:rsid w:val="00354EB5"/>
    <w:rsid w:val="00356D7E"/>
    <w:rsid w:val="003621F0"/>
    <w:rsid w:val="00367F09"/>
    <w:rsid w:val="00371E6A"/>
    <w:rsid w:val="00374EF8"/>
    <w:rsid w:val="003821DA"/>
    <w:rsid w:val="003830D4"/>
    <w:rsid w:val="003925AE"/>
    <w:rsid w:val="003928F5"/>
    <w:rsid w:val="00396CE2"/>
    <w:rsid w:val="00397E2A"/>
    <w:rsid w:val="003A1766"/>
    <w:rsid w:val="003A3900"/>
    <w:rsid w:val="003B201E"/>
    <w:rsid w:val="003B2F8F"/>
    <w:rsid w:val="003E2044"/>
    <w:rsid w:val="003F7499"/>
    <w:rsid w:val="0040493B"/>
    <w:rsid w:val="00405ED7"/>
    <w:rsid w:val="00406562"/>
    <w:rsid w:val="00414251"/>
    <w:rsid w:val="004143EC"/>
    <w:rsid w:val="00414DA3"/>
    <w:rsid w:val="00422926"/>
    <w:rsid w:val="00425498"/>
    <w:rsid w:val="004301C6"/>
    <w:rsid w:val="00437CBC"/>
    <w:rsid w:val="004442D9"/>
    <w:rsid w:val="00450856"/>
    <w:rsid w:val="00452E06"/>
    <w:rsid w:val="0046083F"/>
    <w:rsid w:val="0046329E"/>
    <w:rsid w:val="0046502F"/>
    <w:rsid w:val="00472467"/>
    <w:rsid w:val="0047422C"/>
    <w:rsid w:val="0049720D"/>
    <w:rsid w:val="004A0D62"/>
    <w:rsid w:val="004A1D72"/>
    <w:rsid w:val="004A613E"/>
    <w:rsid w:val="004C1F97"/>
    <w:rsid w:val="004D543A"/>
    <w:rsid w:val="004D552E"/>
    <w:rsid w:val="005100E6"/>
    <w:rsid w:val="005137A1"/>
    <w:rsid w:val="005138EF"/>
    <w:rsid w:val="00521F86"/>
    <w:rsid w:val="005267ED"/>
    <w:rsid w:val="00532499"/>
    <w:rsid w:val="00532ED9"/>
    <w:rsid w:val="00544C28"/>
    <w:rsid w:val="00547D98"/>
    <w:rsid w:val="00552CC3"/>
    <w:rsid w:val="00560163"/>
    <w:rsid w:val="00562192"/>
    <w:rsid w:val="00566311"/>
    <w:rsid w:val="00567952"/>
    <w:rsid w:val="00583D45"/>
    <w:rsid w:val="00592062"/>
    <w:rsid w:val="005963BF"/>
    <w:rsid w:val="005A6AD9"/>
    <w:rsid w:val="005B1810"/>
    <w:rsid w:val="005B3F90"/>
    <w:rsid w:val="005B7CAB"/>
    <w:rsid w:val="005C0E40"/>
    <w:rsid w:val="005E1EAE"/>
    <w:rsid w:val="005E37F8"/>
    <w:rsid w:val="005E6BC6"/>
    <w:rsid w:val="005E6E94"/>
    <w:rsid w:val="005F64FA"/>
    <w:rsid w:val="00600213"/>
    <w:rsid w:val="006110FD"/>
    <w:rsid w:val="006122D8"/>
    <w:rsid w:val="0062542D"/>
    <w:rsid w:val="00632EAB"/>
    <w:rsid w:val="00633384"/>
    <w:rsid w:val="00640BDF"/>
    <w:rsid w:val="00641B3A"/>
    <w:rsid w:val="00657F35"/>
    <w:rsid w:val="006623A2"/>
    <w:rsid w:val="00662E10"/>
    <w:rsid w:val="00666683"/>
    <w:rsid w:val="00676D1A"/>
    <w:rsid w:val="00682383"/>
    <w:rsid w:val="00693776"/>
    <w:rsid w:val="00694A90"/>
    <w:rsid w:val="006A659F"/>
    <w:rsid w:val="006B4163"/>
    <w:rsid w:val="006C0D57"/>
    <w:rsid w:val="006D592D"/>
    <w:rsid w:val="006D5A1F"/>
    <w:rsid w:val="006D6927"/>
    <w:rsid w:val="006E5095"/>
    <w:rsid w:val="006E7A6C"/>
    <w:rsid w:val="006F43B6"/>
    <w:rsid w:val="006F76CB"/>
    <w:rsid w:val="006F7AAD"/>
    <w:rsid w:val="006F7E56"/>
    <w:rsid w:val="00700C10"/>
    <w:rsid w:val="00703469"/>
    <w:rsid w:val="00705342"/>
    <w:rsid w:val="0071037B"/>
    <w:rsid w:val="00710E65"/>
    <w:rsid w:val="00713969"/>
    <w:rsid w:val="00724011"/>
    <w:rsid w:val="00742D6F"/>
    <w:rsid w:val="007515CE"/>
    <w:rsid w:val="00757EBA"/>
    <w:rsid w:val="00761BE6"/>
    <w:rsid w:val="0076209A"/>
    <w:rsid w:val="00762E89"/>
    <w:rsid w:val="00765F4B"/>
    <w:rsid w:val="00770747"/>
    <w:rsid w:val="0077702B"/>
    <w:rsid w:val="007A0CD0"/>
    <w:rsid w:val="007B1B55"/>
    <w:rsid w:val="007B365B"/>
    <w:rsid w:val="007C0EC3"/>
    <w:rsid w:val="007E290D"/>
    <w:rsid w:val="007E3C1C"/>
    <w:rsid w:val="008041E5"/>
    <w:rsid w:val="00811882"/>
    <w:rsid w:val="00817596"/>
    <w:rsid w:val="008257F6"/>
    <w:rsid w:val="00827F30"/>
    <w:rsid w:val="008374DB"/>
    <w:rsid w:val="00840705"/>
    <w:rsid w:val="00841EF6"/>
    <w:rsid w:val="00847ADE"/>
    <w:rsid w:val="00855635"/>
    <w:rsid w:val="008625EF"/>
    <w:rsid w:val="0087732C"/>
    <w:rsid w:val="00877ABB"/>
    <w:rsid w:val="0088006D"/>
    <w:rsid w:val="00885486"/>
    <w:rsid w:val="008858BC"/>
    <w:rsid w:val="00890E46"/>
    <w:rsid w:val="008973B1"/>
    <w:rsid w:val="008A06E1"/>
    <w:rsid w:val="008A266D"/>
    <w:rsid w:val="008A3519"/>
    <w:rsid w:val="008B41E5"/>
    <w:rsid w:val="008C536A"/>
    <w:rsid w:val="008E579B"/>
    <w:rsid w:val="008E589D"/>
    <w:rsid w:val="008F31D8"/>
    <w:rsid w:val="008F4C65"/>
    <w:rsid w:val="008F6D23"/>
    <w:rsid w:val="00916B78"/>
    <w:rsid w:val="009320C1"/>
    <w:rsid w:val="00936EE4"/>
    <w:rsid w:val="009405D5"/>
    <w:rsid w:val="009422F1"/>
    <w:rsid w:val="0095336A"/>
    <w:rsid w:val="00957C49"/>
    <w:rsid w:val="00972E48"/>
    <w:rsid w:val="00973F1A"/>
    <w:rsid w:val="009779D0"/>
    <w:rsid w:val="009856F4"/>
    <w:rsid w:val="00985A8A"/>
    <w:rsid w:val="00987238"/>
    <w:rsid w:val="0099004F"/>
    <w:rsid w:val="00995AA7"/>
    <w:rsid w:val="0099705A"/>
    <w:rsid w:val="009A4E93"/>
    <w:rsid w:val="009A6885"/>
    <w:rsid w:val="009B1C21"/>
    <w:rsid w:val="009B703C"/>
    <w:rsid w:val="009B7EBD"/>
    <w:rsid w:val="009C0380"/>
    <w:rsid w:val="009D09B3"/>
    <w:rsid w:val="009D3E3C"/>
    <w:rsid w:val="009E4477"/>
    <w:rsid w:val="009F6669"/>
    <w:rsid w:val="00A06317"/>
    <w:rsid w:val="00A12A80"/>
    <w:rsid w:val="00A13EBB"/>
    <w:rsid w:val="00A154C7"/>
    <w:rsid w:val="00A31360"/>
    <w:rsid w:val="00A314C5"/>
    <w:rsid w:val="00A37236"/>
    <w:rsid w:val="00A73492"/>
    <w:rsid w:val="00A8436E"/>
    <w:rsid w:val="00A91558"/>
    <w:rsid w:val="00AB6B16"/>
    <w:rsid w:val="00AC2767"/>
    <w:rsid w:val="00AC36EC"/>
    <w:rsid w:val="00AD0D4C"/>
    <w:rsid w:val="00AD3A3E"/>
    <w:rsid w:val="00AE07B7"/>
    <w:rsid w:val="00AE0ECD"/>
    <w:rsid w:val="00AE2C67"/>
    <w:rsid w:val="00AE4336"/>
    <w:rsid w:val="00AE4878"/>
    <w:rsid w:val="00AE4FAE"/>
    <w:rsid w:val="00B0074C"/>
    <w:rsid w:val="00B00EBA"/>
    <w:rsid w:val="00B10CA7"/>
    <w:rsid w:val="00B11B77"/>
    <w:rsid w:val="00B12F4A"/>
    <w:rsid w:val="00B16AC6"/>
    <w:rsid w:val="00B233E8"/>
    <w:rsid w:val="00B24F68"/>
    <w:rsid w:val="00B40723"/>
    <w:rsid w:val="00B42627"/>
    <w:rsid w:val="00B45C0C"/>
    <w:rsid w:val="00B6231A"/>
    <w:rsid w:val="00B63BF2"/>
    <w:rsid w:val="00B7799B"/>
    <w:rsid w:val="00B81B21"/>
    <w:rsid w:val="00B81BD3"/>
    <w:rsid w:val="00B82642"/>
    <w:rsid w:val="00B9491E"/>
    <w:rsid w:val="00B95376"/>
    <w:rsid w:val="00BA55EB"/>
    <w:rsid w:val="00BB1439"/>
    <w:rsid w:val="00BB4723"/>
    <w:rsid w:val="00BB7449"/>
    <w:rsid w:val="00BC4C01"/>
    <w:rsid w:val="00BD6E56"/>
    <w:rsid w:val="00BF0B63"/>
    <w:rsid w:val="00BF17F8"/>
    <w:rsid w:val="00BF4413"/>
    <w:rsid w:val="00C149B8"/>
    <w:rsid w:val="00C20503"/>
    <w:rsid w:val="00C27C36"/>
    <w:rsid w:val="00C3110F"/>
    <w:rsid w:val="00C35D87"/>
    <w:rsid w:val="00C3739B"/>
    <w:rsid w:val="00C41895"/>
    <w:rsid w:val="00C42091"/>
    <w:rsid w:val="00C52047"/>
    <w:rsid w:val="00C575F2"/>
    <w:rsid w:val="00C639AE"/>
    <w:rsid w:val="00C65772"/>
    <w:rsid w:val="00C657FC"/>
    <w:rsid w:val="00C673BB"/>
    <w:rsid w:val="00C719B4"/>
    <w:rsid w:val="00C74793"/>
    <w:rsid w:val="00C74CD0"/>
    <w:rsid w:val="00C81ABF"/>
    <w:rsid w:val="00C8757A"/>
    <w:rsid w:val="00C9046A"/>
    <w:rsid w:val="00CA27F9"/>
    <w:rsid w:val="00CB01AA"/>
    <w:rsid w:val="00CB14F3"/>
    <w:rsid w:val="00CC2852"/>
    <w:rsid w:val="00CD7A84"/>
    <w:rsid w:val="00CE01BA"/>
    <w:rsid w:val="00CE2ABD"/>
    <w:rsid w:val="00CE65D7"/>
    <w:rsid w:val="00D03918"/>
    <w:rsid w:val="00D0614A"/>
    <w:rsid w:val="00D201EC"/>
    <w:rsid w:val="00D227CF"/>
    <w:rsid w:val="00D2404D"/>
    <w:rsid w:val="00D357D6"/>
    <w:rsid w:val="00D4053E"/>
    <w:rsid w:val="00D4149F"/>
    <w:rsid w:val="00D448C2"/>
    <w:rsid w:val="00D52B8A"/>
    <w:rsid w:val="00D549CC"/>
    <w:rsid w:val="00D56FE5"/>
    <w:rsid w:val="00D619DB"/>
    <w:rsid w:val="00D7222C"/>
    <w:rsid w:val="00D74629"/>
    <w:rsid w:val="00D776A6"/>
    <w:rsid w:val="00D9359F"/>
    <w:rsid w:val="00DA59FC"/>
    <w:rsid w:val="00DB0999"/>
    <w:rsid w:val="00DB1385"/>
    <w:rsid w:val="00DB15F4"/>
    <w:rsid w:val="00DB3D49"/>
    <w:rsid w:val="00DC1AD3"/>
    <w:rsid w:val="00DC2C2F"/>
    <w:rsid w:val="00DD3907"/>
    <w:rsid w:val="00DE06C1"/>
    <w:rsid w:val="00DE5C26"/>
    <w:rsid w:val="00DF0C9D"/>
    <w:rsid w:val="00DF0D2E"/>
    <w:rsid w:val="00DF62A3"/>
    <w:rsid w:val="00E06060"/>
    <w:rsid w:val="00E101A4"/>
    <w:rsid w:val="00E11693"/>
    <w:rsid w:val="00E11BF8"/>
    <w:rsid w:val="00E11ED8"/>
    <w:rsid w:val="00E15A85"/>
    <w:rsid w:val="00E17353"/>
    <w:rsid w:val="00E20660"/>
    <w:rsid w:val="00E20BA4"/>
    <w:rsid w:val="00E21EA6"/>
    <w:rsid w:val="00E2273E"/>
    <w:rsid w:val="00E2776F"/>
    <w:rsid w:val="00E303F3"/>
    <w:rsid w:val="00E40AA8"/>
    <w:rsid w:val="00E414DE"/>
    <w:rsid w:val="00E42068"/>
    <w:rsid w:val="00E429EE"/>
    <w:rsid w:val="00E43CBA"/>
    <w:rsid w:val="00E43DBE"/>
    <w:rsid w:val="00E552F9"/>
    <w:rsid w:val="00E6172F"/>
    <w:rsid w:val="00E6516A"/>
    <w:rsid w:val="00E71E6D"/>
    <w:rsid w:val="00E74F22"/>
    <w:rsid w:val="00E80AA2"/>
    <w:rsid w:val="00E8230E"/>
    <w:rsid w:val="00E876B5"/>
    <w:rsid w:val="00EA09DA"/>
    <w:rsid w:val="00EA1E8B"/>
    <w:rsid w:val="00EB125B"/>
    <w:rsid w:val="00EC3C34"/>
    <w:rsid w:val="00EC624E"/>
    <w:rsid w:val="00ED147A"/>
    <w:rsid w:val="00ED6A88"/>
    <w:rsid w:val="00EE14D2"/>
    <w:rsid w:val="00EE67CA"/>
    <w:rsid w:val="00EE75DF"/>
    <w:rsid w:val="00EF530F"/>
    <w:rsid w:val="00F01418"/>
    <w:rsid w:val="00F02F82"/>
    <w:rsid w:val="00F0550D"/>
    <w:rsid w:val="00F150FA"/>
    <w:rsid w:val="00F24ECD"/>
    <w:rsid w:val="00F25E1F"/>
    <w:rsid w:val="00F329FA"/>
    <w:rsid w:val="00F372B7"/>
    <w:rsid w:val="00F454D5"/>
    <w:rsid w:val="00F85A05"/>
    <w:rsid w:val="00F8731B"/>
    <w:rsid w:val="00F87366"/>
    <w:rsid w:val="00F91BB2"/>
    <w:rsid w:val="00FA0381"/>
    <w:rsid w:val="00FA618A"/>
    <w:rsid w:val="00FB54F6"/>
    <w:rsid w:val="00FB698F"/>
    <w:rsid w:val="00FD6F22"/>
    <w:rsid w:val="00FE1987"/>
    <w:rsid w:val="00FE6B43"/>
    <w:rsid w:val="00FF0D58"/>
    <w:rsid w:val="00FF1F4F"/>
    <w:rsid w:val="00FF24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uiPriority w:val="9"/>
    <w:qFormat/>
    <w:rsid w:val="005100E6"/>
    <w:pPr>
      <w:keepNext/>
      <w:widowControl/>
      <w:overflowPunct w:val="0"/>
      <w:jc w:val="both"/>
      <w:textAlignment w:val="baseline"/>
      <w:outlineLvl w:val="0"/>
    </w:pPr>
    <w:rPr>
      <w:b/>
      <w:bCs/>
      <w:sz w:val="24"/>
    </w:rPr>
  </w:style>
  <w:style w:type="paragraph" w:styleId="2">
    <w:name w:val="heading 2"/>
    <w:aliases w:val="!Разделы документа,Анализ"/>
    <w:basedOn w:val="a"/>
    <w:next w:val="a"/>
    <w:link w:val="20"/>
    <w:qFormat/>
    <w:rsid w:val="005100E6"/>
    <w:pPr>
      <w:keepNext/>
      <w:widowControl/>
      <w:overflowPunct w:val="0"/>
      <w:outlineLvl w:val="1"/>
    </w:pPr>
    <w:rPr>
      <w:b/>
      <w:bCs/>
      <w:color w:val="000000"/>
      <w:sz w:val="24"/>
    </w:rPr>
  </w:style>
  <w:style w:type="paragraph" w:styleId="3">
    <w:name w:val="heading 3"/>
    <w:aliases w:val="!Главы документа"/>
    <w:basedOn w:val="a"/>
    <w:next w:val="a"/>
    <w:link w:val="30"/>
    <w:uiPriority w:val="9"/>
    <w:unhideWhenUsed/>
    <w:qFormat/>
    <w:rsid w:val="005100E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next w:val="a"/>
    <w:link w:val="40"/>
    <w:unhideWhenUsed/>
    <w:qFormat/>
    <w:rsid w:val="005100E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757EBA"/>
    <w:pPr>
      <w:widowControl/>
      <w:autoSpaceDE/>
      <w:autoSpaceDN/>
      <w:adjustRightInd/>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AE4336"/>
    <w:pPr>
      <w:widowControl/>
      <w:autoSpaceDE/>
      <w:autoSpaceDN/>
      <w:adjustRightInd/>
      <w:spacing w:before="240" w:after="60"/>
      <w:outlineLvl w:val="5"/>
    </w:pPr>
    <w:rPr>
      <w:b/>
      <w:bCs/>
      <w:sz w:val="22"/>
      <w:szCs w:val="22"/>
    </w:rPr>
  </w:style>
  <w:style w:type="paragraph" w:styleId="7">
    <w:name w:val="heading 7"/>
    <w:basedOn w:val="a"/>
    <w:next w:val="a"/>
    <w:link w:val="70"/>
    <w:unhideWhenUsed/>
    <w:qFormat/>
    <w:rsid w:val="005100E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AE4336"/>
    <w:pPr>
      <w:keepNext/>
      <w:widowControl/>
      <w:shd w:val="clear" w:color="auto" w:fill="FFFFFF"/>
      <w:autoSpaceDE/>
      <w:autoSpaceDN/>
      <w:adjustRightInd/>
      <w:spacing w:line="360" w:lineRule="auto"/>
      <w:ind w:left="182" w:right="931"/>
      <w:jc w:val="both"/>
      <w:outlineLvl w:val="7"/>
    </w:pPr>
    <w:rPr>
      <w:rFonts w:ascii="Consultant" w:hAnsi="Consultant"/>
      <w:b/>
    </w:rPr>
  </w:style>
  <w:style w:type="paragraph" w:styleId="9">
    <w:name w:val="heading 9"/>
    <w:basedOn w:val="a"/>
    <w:next w:val="a"/>
    <w:link w:val="90"/>
    <w:unhideWhenUsed/>
    <w:qFormat/>
    <w:rsid w:val="005100E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5100E6"/>
    <w:rPr>
      <w:rFonts w:ascii="Times New Roman" w:eastAsia="Times New Roman" w:hAnsi="Times New Roman" w:cs="Times New Roman"/>
      <w:b/>
      <w:bCs/>
      <w:sz w:val="24"/>
      <w:szCs w:val="20"/>
      <w:lang w:eastAsia="ru-RU"/>
    </w:rPr>
  </w:style>
  <w:style w:type="character" w:customStyle="1" w:styleId="20">
    <w:name w:val="Заголовок 2 Знак"/>
    <w:aliases w:val="!Разделы документа Знак,Анализ Знак"/>
    <w:basedOn w:val="a0"/>
    <w:link w:val="2"/>
    <w:rsid w:val="005100E6"/>
    <w:rPr>
      <w:rFonts w:ascii="Times New Roman" w:eastAsia="Times New Roman" w:hAnsi="Times New Roman" w:cs="Times New Roman"/>
      <w:b/>
      <w:bCs/>
      <w:color w:val="000000"/>
      <w:sz w:val="24"/>
      <w:szCs w:val="20"/>
      <w:lang w:eastAsia="ru-RU"/>
    </w:rPr>
  </w:style>
  <w:style w:type="character" w:customStyle="1" w:styleId="a3">
    <w:name w:val="Нижний колонтитул Знак"/>
    <w:link w:val="a4"/>
    <w:uiPriority w:val="99"/>
    <w:locked/>
    <w:rsid w:val="005100E6"/>
    <w:rPr>
      <w:lang w:eastAsia="ru-RU"/>
    </w:rPr>
  </w:style>
  <w:style w:type="paragraph" w:styleId="a4">
    <w:name w:val="footer"/>
    <w:basedOn w:val="a"/>
    <w:link w:val="a3"/>
    <w:uiPriority w:val="99"/>
    <w:rsid w:val="005100E6"/>
    <w:pPr>
      <w:widowControl/>
      <w:tabs>
        <w:tab w:val="center" w:pos="4677"/>
        <w:tab w:val="right" w:pos="9355"/>
      </w:tabs>
      <w:overflowPunct w:val="0"/>
    </w:pPr>
    <w:rPr>
      <w:rFonts w:asciiTheme="minorHAnsi" w:eastAsiaTheme="minorHAnsi" w:hAnsiTheme="minorHAnsi" w:cstheme="minorBidi"/>
      <w:sz w:val="22"/>
      <w:szCs w:val="22"/>
    </w:rPr>
  </w:style>
  <w:style w:type="character" w:customStyle="1" w:styleId="11">
    <w:name w:val="Нижний колонтитул Знак1"/>
    <w:basedOn w:val="a0"/>
    <w:uiPriority w:val="99"/>
    <w:rsid w:val="005100E6"/>
    <w:rPr>
      <w:rFonts w:ascii="Times New Roman" w:eastAsia="Times New Roman" w:hAnsi="Times New Roman" w:cs="Times New Roman"/>
      <w:sz w:val="20"/>
      <w:szCs w:val="20"/>
      <w:lang w:eastAsia="ru-RU"/>
    </w:rPr>
  </w:style>
  <w:style w:type="paragraph" w:styleId="a5">
    <w:name w:val="header"/>
    <w:aliases w:val="!Заголовок документа"/>
    <w:basedOn w:val="a"/>
    <w:link w:val="a6"/>
    <w:uiPriority w:val="99"/>
    <w:rsid w:val="005100E6"/>
    <w:pPr>
      <w:widowControl/>
      <w:tabs>
        <w:tab w:val="center" w:pos="4677"/>
        <w:tab w:val="right" w:pos="9355"/>
      </w:tabs>
      <w:autoSpaceDE/>
      <w:autoSpaceDN/>
      <w:adjustRightInd/>
    </w:pPr>
    <w:rPr>
      <w:rFonts w:ascii="Calibri" w:hAnsi="Calibri"/>
      <w:sz w:val="22"/>
      <w:szCs w:val="22"/>
      <w:lang w:val="en-US" w:eastAsia="en-US"/>
    </w:rPr>
  </w:style>
  <w:style w:type="character" w:customStyle="1" w:styleId="a6">
    <w:name w:val="Верхний колонтитул Знак"/>
    <w:aliases w:val="!Заголовок документа Знак"/>
    <w:basedOn w:val="a0"/>
    <w:link w:val="a5"/>
    <w:uiPriority w:val="99"/>
    <w:rsid w:val="005100E6"/>
    <w:rPr>
      <w:rFonts w:ascii="Calibri" w:eastAsia="Times New Roman" w:hAnsi="Calibri" w:cs="Times New Roman"/>
      <w:lang w:val="en-US"/>
    </w:rPr>
  </w:style>
  <w:style w:type="character" w:styleId="a7">
    <w:name w:val="Hyperlink"/>
    <w:rsid w:val="005100E6"/>
    <w:rPr>
      <w:color w:val="0000FF"/>
      <w:u w:val="single"/>
    </w:rPr>
  </w:style>
  <w:style w:type="paragraph" w:styleId="a8">
    <w:name w:val="Balloon Text"/>
    <w:basedOn w:val="a"/>
    <w:link w:val="a9"/>
    <w:uiPriority w:val="99"/>
    <w:rsid w:val="005100E6"/>
    <w:rPr>
      <w:rFonts w:ascii="Tahoma" w:hAnsi="Tahoma" w:cs="Tahoma"/>
      <w:sz w:val="16"/>
      <w:szCs w:val="16"/>
    </w:rPr>
  </w:style>
  <w:style w:type="character" w:customStyle="1" w:styleId="a9">
    <w:name w:val="Текст выноски Знак"/>
    <w:basedOn w:val="a0"/>
    <w:link w:val="a8"/>
    <w:uiPriority w:val="99"/>
    <w:rsid w:val="005100E6"/>
    <w:rPr>
      <w:rFonts w:ascii="Tahoma" w:eastAsia="Times New Roman" w:hAnsi="Tahoma" w:cs="Tahoma"/>
      <w:sz w:val="16"/>
      <w:szCs w:val="16"/>
      <w:lang w:eastAsia="ru-RU"/>
    </w:rPr>
  </w:style>
  <w:style w:type="paragraph" w:customStyle="1" w:styleId="Style1">
    <w:name w:val="Style1"/>
    <w:basedOn w:val="a"/>
    <w:rsid w:val="005100E6"/>
    <w:pPr>
      <w:spacing w:line="318" w:lineRule="exact"/>
      <w:jc w:val="center"/>
    </w:pPr>
    <w:rPr>
      <w:sz w:val="24"/>
      <w:szCs w:val="24"/>
    </w:rPr>
  </w:style>
  <w:style w:type="paragraph" w:customStyle="1" w:styleId="Style2">
    <w:name w:val="Style2"/>
    <w:basedOn w:val="a"/>
    <w:uiPriority w:val="99"/>
    <w:rsid w:val="005100E6"/>
    <w:pPr>
      <w:spacing w:line="322" w:lineRule="exact"/>
    </w:pPr>
    <w:rPr>
      <w:sz w:val="24"/>
      <w:szCs w:val="24"/>
    </w:rPr>
  </w:style>
  <w:style w:type="paragraph" w:customStyle="1" w:styleId="Style5">
    <w:name w:val="Style5"/>
    <w:basedOn w:val="a"/>
    <w:uiPriority w:val="99"/>
    <w:rsid w:val="005100E6"/>
    <w:rPr>
      <w:sz w:val="24"/>
      <w:szCs w:val="24"/>
    </w:rPr>
  </w:style>
  <w:style w:type="character" w:customStyle="1" w:styleId="FontStyle11">
    <w:name w:val="Font Style11"/>
    <w:rsid w:val="005100E6"/>
    <w:rPr>
      <w:rFonts w:ascii="Times New Roman" w:hAnsi="Times New Roman" w:cs="Times New Roman"/>
      <w:b/>
      <w:bCs/>
      <w:sz w:val="26"/>
      <w:szCs w:val="26"/>
    </w:rPr>
  </w:style>
  <w:style w:type="paragraph" w:customStyle="1" w:styleId="Style3">
    <w:name w:val="Style3"/>
    <w:basedOn w:val="a"/>
    <w:uiPriority w:val="99"/>
    <w:rsid w:val="005100E6"/>
    <w:pPr>
      <w:spacing w:line="352" w:lineRule="exact"/>
    </w:pPr>
    <w:rPr>
      <w:sz w:val="24"/>
      <w:szCs w:val="24"/>
    </w:rPr>
  </w:style>
  <w:style w:type="paragraph" w:customStyle="1" w:styleId="Style8">
    <w:name w:val="Style8"/>
    <w:basedOn w:val="a"/>
    <w:uiPriority w:val="99"/>
    <w:rsid w:val="005100E6"/>
    <w:rPr>
      <w:sz w:val="24"/>
      <w:szCs w:val="24"/>
    </w:rPr>
  </w:style>
  <w:style w:type="paragraph" w:customStyle="1" w:styleId="Style9">
    <w:name w:val="Style9"/>
    <w:basedOn w:val="a"/>
    <w:uiPriority w:val="99"/>
    <w:rsid w:val="005100E6"/>
    <w:rPr>
      <w:sz w:val="24"/>
      <w:szCs w:val="24"/>
    </w:rPr>
  </w:style>
  <w:style w:type="paragraph" w:customStyle="1" w:styleId="Style10">
    <w:name w:val="Style10"/>
    <w:basedOn w:val="a"/>
    <w:rsid w:val="005100E6"/>
    <w:pPr>
      <w:spacing w:line="318" w:lineRule="exact"/>
      <w:ind w:firstLine="730"/>
    </w:pPr>
    <w:rPr>
      <w:sz w:val="24"/>
      <w:szCs w:val="24"/>
    </w:rPr>
  </w:style>
  <w:style w:type="character" w:customStyle="1" w:styleId="FontStyle13">
    <w:name w:val="Font Style13"/>
    <w:rsid w:val="005100E6"/>
    <w:rPr>
      <w:rFonts w:ascii="Times New Roman" w:hAnsi="Times New Roman" w:cs="Times New Roman"/>
      <w:sz w:val="22"/>
      <w:szCs w:val="22"/>
    </w:rPr>
  </w:style>
  <w:style w:type="character" w:customStyle="1" w:styleId="FontStyle14">
    <w:name w:val="Font Style14"/>
    <w:rsid w:val="005100E6"/>
    <w:rPr>
      <w:rFonts w:ascii="Times New Roman" w:hAnsi="Times New Roman" w:cs="Times New Roman"/>
      <w:sz w:val="26"/>
      <w:szCs w:val="26"/>
    </w:rPr>
  </w:style>
  <w:style w:type="paragraph" w:styleId="21">
    <w:name w:val="Body Text Indent 2"/>
    <w:basedOn w:val="a"/>
    <w:link w:val="22"/>
    <w:rsid w:val="005100E6"/>
    <w:pPr>
      <w:widowControl/>
      <w:autoSpaceDE/>
      <w:autoSpaceDN/>
      <w:adjustRightInd/>
      <w:ind w:firstLine="720"/>
      <w:jc w:val="both"/>
    </w:pPr>
    <w:rPr>
      <w:sz w:val="24"/>
      <w:szCs w:val="24"/>
    </w:rPr>
  </w:style>
  <w:style w:type="character" w:customStyle="1" w:styleId="22">
    <w:name w:val="Основной текст с отступом 2 Знак"/>
    <w:basedOn w:val="a0"/>
    <w:link w:val="21"/>
    <w:rsid w:val="005100E6"/>
    <w:rPr>
      <w:rFonts w:ascii="Times New Roman" w:eastAsia="Times New Roman" w:hAnsi="Times New Roman" w:cs="Times New Roman"/>
      <w:sz w:val="24"/>
      <w:szCs w:val="24"/>
      <w:lang w:eastAsia="ru-RU"/>
    </w:rPr>
  </w:style>
  <w:style w:type="paragraph" w:customStyle="1" w:styleId="ConsTitle">
    <w:name w:val="ConsTitle"/>
    <w:link w:val="ConsTitle0"/>
    <w:uiPriority w:val="99"/>
    <w:rsid w:val="005100E6"/>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a">
    <w:name w:val="page number"/>
    <w:rsid w:val="005100E6"/>
  </w:style>
  <w:style w:type="character" w:customStyle="1" w:styleId="ab">
    <w:name w:val="Основной текст Знак"/>
    <w:link w:val="ac"/>
    <w:locked/>
    <w:rsid w:val="005100E6"/>
    <w:rPr>
      <w:sz w:val="24"/>
      <w:szCs w:val="24"/>
    </w:rPr>
  </w:style>
  <w:style w:type="paragraph" w:styleId="ac">
    <w:name w:val="Body Text"/>
    <w:basedOn w:val="a"/>
    <w:link w:val="ab"/>
    <w:rsid w:val="005100E6"/>
    <w:pPr>
      <w:widowControl/>
      <w:autoSpaceDE/>
      <w:autoSpaceDN/>
      <w:adjustRightInd/>
      <w:spacing w:after="120"/>
    </w:pPr>
    <w:rPr>
      <w:rFonts w:asciiTheme="minorHAnsi" w:eastAsiaTheme="minorHAnsi" w:hAnsiTheme="minorHAnsi" w:cstheme="minorBidi"/>
      <w:sz w:val="24"/>
      <w:szCs w:val="24"/>
      <w:lang w:eastAsia="en-US"/>
    </w:rPr>
  </w:style>
  <w:style w:type="character" w:customStyle="1" w:styleId="12">
    <w:name w:val="Основной текст Знак1"/>
    <w:basedOn w:val="a0"/>
    <w:uiPriority w:val="99"/>
    <w:rsid w:val="005100E6"/>
    <w:rPr>
      <w:rFonts w:ascii="Times New Roman" w:eastAsia="Times New Roman" w:hAnsi="Times New Roman" w:cs="Times New Roman"/>
      <w:sz w:val="20"/>
      <w:szCs w:val="20"/>
      <w:lang w:eastAsia="ru-RU"/>
    </w:rPr>
  </w:style>
  <w:style w:type="paragraph" w:customStyle="1" w:styleId="13">
    <w:name w:val="Обычный1"/>
    <w:rsid w:val="005100E6"/>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table" w:styleId="ad">
    <w:name w:val="Table Grid"/>
    <w:basedOn w:val="a1"/>
    <w:uiPriority w:val="59"/>
    <w:rsid w:val="005100E6"/>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5100E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5">
    <w:name w:val="Без интервала1"/>
    <w:rsid w:val="005100E6"/>
    <w:pPr>
      <w:spacing w:after="0" w:line="240" w:lineRule="auto"/>
    </w:pPr>
    <w:rPr>
      <w:rFonts w:ascii="Calibri" w:eastAsia="Calibri" w:hAnsi="Calibri" w:cs="Times New Roman"/>
      <w:lang w:eastAsia="ru-RU"/>
    </w:rPr>
  </w:style>
  <w:style w:type="paragraph" w:customStyle="1" w:styleId="ConsPlusCell">
    <w:name w:val="ConsPlusCell"/>
    <w:uiPriority w:val="99"/>
    <w:rsid w:val="005100E6"/>
    <w:pPr>
      <w:autoSpaceDE w:val="0"/>
      <w:autoSpaceDN w:val="0"/>
      <w:adjustRightInd w:val="0"/>
      <w:spacing w:after="0" w:line="240" w:lineRule="auto"/>
    </w:pPr>
    <w:rPr>
      <w:rFonts w:ascii="Arial" w:eastAsia="Times New Roman" w:hAnsi="Arial" w:cs="Arial"/>
      <w:sz w:val="20"/>
      <w:szCs w:val="20"/>
    </w:rPr>
  </w:style>
  <w:style w:type="paragraph" w:customStyle="1" w:styleId="ae">
    <w:name w:val="Текст документа"/>
    <w:basedOn w:val="a"/>
    <w:rsid w:val="005100E6"/>
    <w:pPr>
      <w:widowControl/>
      <w:overflowPunct w:val="0"/>
      <w:ind w:firstLine="720"/>
      <w:jc w:val="both"/>
      <w:textAlignment w:val="baseline"/>
    </w:pPr>
    <w:rPr>
      <w:sz w:val="28"/>
    </w:rPr>
  </w:style>
  <w:style w:type="paragraph" w:customStyle="1" w:styleId="af">
    <w:name w:val="Название закона"/>
    <w:basedOn w:val="a"/>
    <w:next w:val="ae"/>
    <w:rsid w:val="005100E6"/>
    <w:pPr>
      <w:widowControl/>
      <w:suppressAutoHyphens/>
      <w:overflowPunct w:val="0"/>
      <w:spacing w:after="480"/>
      <w:jc w:val="center"/>
      <w:textAlignment w:val="baseline"/>
    </w:pPr>
    <w:rPr>
      <w:b/>
      <w:sz w:val="36"/>
    </w:rPr>
  </w:style>
  <w:style w:type="paragraph" w:customStyle="1" w:styleId="ConsPlusNonformat">
    <w:name w:val="ConsPlusNonformat"/>
    <w:uiPriority w:val="99"/>
    <w:rsid w:val="005100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uiPriority w:val="99"/>
    <w:rsid w:val="005100E6"/>
    <w:pPr>
      <w:spacing w:line="324" w:lineRule="exact"/>
      <w:ind w:firstLine="701"/>
      <w:jc w:val="both"/>
    </w:pPr>
    <w:rPr>
      <w:sz w:val="24"/>
      <w:szCs w:val="24"/>
    </w:rPr>
  </w:style>
  <w:style w:type="paragraph" w:styleId="af0">
    <w:name w:val="Title"/>
    <w:basedOn w:val="a"/>
    <w:link w:val="af1"/>
    <w:qFormat/>
    <w:rsid w:val="005100E6"/>
    <w:pPr>
      <w:widowControl/>
      <w:autoSpaceDE/>
      <w:autoSpaceDN/>
      <w:adjustRightInd/>
      <w:jc w:val="center"/>
    </w:pPr>
    <w:rPr>
      <w:b/>
      <w:sz w:val="28"/>
    </w:rPr>
  </w:style>
  <w:style w:type="character" w:customStyle="1" w:styleId="af1">
    <w:name w:val="Название Знак"/>
    <w:basedOn w:val="a0"/>
    <w:link w:val="af0"/>
    <w:rsid w:val="005100E6"/>
    <w:rPr>
      <w:rFonts w:ascii="Times New Roman" w:eastAsia="Times New Roman" w:hAnsi="Times New Roman" w:cs="Times New Roman"/>
      <w:b/>
      <w:sz w:val="28"/>
      <w:szCs w:val="20"/>
      <w:lang w:eastAsia="ru-RU"/>
    </w:rPr>
  </w:style>
  <w:style w:type="paragraph" w:styleId="af2">
    <w:name w:val="No Spacing"/>
    <w:link w:val="af3"/>
    <w:uiPriority w:val="1"/>
    <w:qFormat/>
    <w:rsid w:val="005100E6"/>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5100E6"/>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HTMLPreformattedChar">
    <w:name w:val="HTML Preformatted Char"/>
    <w:uiPriority w:val="99"/>
    <w:semiHidden/>
    <w:locked/>
    <w:rsid w:val="005100E6"/>
    <w:rPr>
      <w:rFonts w:ascii="Courier New" w:hAnsi="Courier New" w:cs="Courier New"/>
      <w:sz w:val="20"/>
      <w:szCs w:val="20"/>
      <w:lang w:eastAsia="ru-RU"/>
    </w:rPr>
  </w:style>
  <w:style w:type="paragraph" w:styleId="HTML">
    <w:name w:val="HTML Preformatted"/>
    <w:basedOn w:val="a"/>
    <w:link w:val="HTML0"/>
    <w:uiPriority w:val="99"/>
    <w:semiHidden/>
    <w:rsid w:val="005100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5100E6"/>
    <w:rPr>
      <w:rFonts w:ascii="Courier New" w:eastAsia="Times New Roman" w:hAnsi="Courier New" w:cs="Courier New"/>
      <w:sz w:val="20"/>
      <w:szCs w:val="20"/>
      <w:lang w:eastAsia="ru-RU"/>
    </w:rPr>
  </w:style>
  <w:style w:type="character" w:customStyle="1" w:styleId="TitleChar">
    <w:name w:val="Title Char"/>
    <w:uiPriority w:val="99"/>
    <w:locked/>
    <w:rsid w:val="005100E6"/>
    <w:rPr>
      <w:rFonts w:ascii="Times New Roman" w:hAnsi="Times New Roman" w:cs="Times New Roman"/>
      <w:b/>
      <w:bCs/>
      <w:sz w:val="24"/>
      <w:szCs w:val="24"/>
      <w:lang w:eastAsia="ru-RU"/>
    </w:rPr>
  </w:style>
  <w:style w:type="character" w:customStyle="1" w:styleId="BodyTextChar">
    <w:name w:val="Body Text Char"/>
    <w:uiPriority w:val="99"/>
    <w:semiHidden/>
    <w:locked/>
    <w:rsid w:val="005100E6"/>
    <w:rPr>
      <w:rFonts w:ascii="Times New Roman" w:hAnsi="Times New Roman" w:cs="Times New Roman"/>
      <w:sz w:val="24"/>
      <w:szCs w:val="24"/>
      <w:lang w:eastAsia="ru-RU"/>
    </w:rPr>
  </w:style>
  <w:style w:type="character" w:customStyle="1" w:styleId="SubtitleChar">
    <w:name w:val="Subtitle Char"/>
    <w:uiPriority w:val="99"/>
    <w:locked/>
    <w:rsid w:val="005100E6"/>
    <w:rPr>
      <w:rFonts w:ascii="Times New Roman" w:hAnsi="Times New Roman" w:cs="Times New Roman"/>
      <w:sz w:val="24"/>
      <w:szCs w:val="24"/>
      <w:lang w:eastAsia="ru-RU"/>
    </w:rPr>
  </w:style>
  <w:style w:type="paragraph" w:styleId="af4">
    <w:name w:val="Subtitle"/>
    <w:basedOn w:val="a"/>
    <w:link w:val="af5"/>
    <w:qFormat/>
    <w:rsid w:val="005100E6"/>
    <w:pPr>
      <w:widowControl/>
      <w:autoSpaceDE/>
      <w:autoSpaceDN/>
      <w:adjustRightInd/>
    </w:pPr>
    <w:rPr>
      <w:sz w:val="28"/>
      <w:szCs w:val="24"/>
    </w:rPr>
  </w:style>
  <w:style w:type="character" w:customStyle="1" w:styleId="af5">
    <w:name w:val="Подзаголовок Знак"/>
    <w:basedOn w:val="a0"/>
    <w:link w:val="af4"/>
    <w:rsid w:val="005100E6"/>
    <w:rPr>
      <w:rFonts w:ascii="Times New Roman" w:eastAsia="Times New Roman" w:hAnsi="Times New Roman" w:cs="Times New Roman"/>
      <w:sz w:val="28"/>
      <w:szCs w:val="24"/>
      <w:lang w:eastAsia="ru-RU"/>
    </w:rPr>
  </w:style>
  <w:style w:type="character" w:customStyle="1" w:styleId="BodyText2Char">
    <w:name w:val="Body Text 2 Char"/>
    <w:uiPriority w:val="99"/>
    <w:semiHidden/>
    <w:locked/>
    <w:rsid w:val="005100E6"/>
    <w:rPr>
      <w:rFonts w:ascii="Times New Roman" w:hAnsi="Times New Roman" w:cs="Times New Roman"/>
      <w:sz w:val="24"/>
      <w:szCs w:val="24"/>
      <w:lang w:eastAsia="ru-RU"/>
    </w:rPr>
  </w:style>
  <w:style w:type="paragraph" w:styleId="23">
    <w:name w:val="Body Text 2"/>
    <w:basedOn w:val="a"/>
    <w:link w:val="24"/>
    <w:semiHidden/>
    <w:rsid w:val="005100E6"/>
    <w:pPr>
      <w:widowControl/>
      <w:autoSpaceDE/>
      <w:autoSpaceDN/>
      <w:adjustRightInd/>
      <w:spacing w:after="120" w:line="480" w:lineRule="auto"/>
    </w:pPr>
    <w:rPr>
      <w:sz w:val="24"/>
      <w:szCs w:val="24"/>
    </w:rPr>
  </w:style>
  <w:style w:type="character" w:customStyle="1" w:styleId="24">
    <w:name w:val="Основной текст 2 Знак"/>
    <w:basedOn w:val="a0"/>
    <w:link w:val="23"/>
    <w:semiHidden/>
    <w:rsid w:val="005100E6"/>
    <w:rPr>
      <w:rFonts w:ascii="Times New Roman" w:eastAsia="Times New Roman" w:hAnsi="Times New Roman" w:cs="Times New Roman"/>
      <w:sz w:val="24"/>
      <w:szCs w:val="24"/>
      <w:lang w:eastAsia="ru-RU"/>
    </w:rPr>
  </w:style>
  <w:style w:type="character" w:customStyle="1" w:styleId="BodyTextIndent3Char">
    <w:name w:val="Body Text Indent 3 Char"/>
    <w:uiPriority w:val="99"/>
    <w:semiHidden/>
    <w:locked/>
    <w:rsid w:val="005100E6"/>
    <w:rPr>
      <w:rFonts w:ascii="Times New Roman" w:hAnsi="Times New Roman" w:cs="Times New Roman"/>
      <w:sz w:val="16"/>
      <w:szCs w:val="16"/>
      <w:lang w:eastAsia="ru-RU"/>
    </w:rPr>
  </w:style>
  <w:style w:type="paragraph" w:styleId="31">
    <w:name w:val="Body Text Indent 3"/>
    <w:basedOn w:val="a"/>
    <w:link w:val="32"/>
    <w:rsid w:val="005100E6"/>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5100E6"/>
    <w:rPr>
      <w:rFonts w:ascii="Times New Roman" w:eastAsia="Times New Roman" w:hAnsi="Times New Roman" w:cs="Times New Roman"/>
      <w:sz w:val="16"/>
      <w:szCs w:val="16"/>
      <w:lang w:eastAsia="ru-RU"/>
    </w:rPr>
  </w:style>
  <w:style w:type="paragraph" w:styleId="af6">
    <w:name w:val="List Paragraph"/>
    <w:basedOn w:val="a"/>
    <w:uiPriority w:val="34"/>
    <w:qFormat/>
    <w:rsid w:val="005100E6"/>
    <w:pPr>
      <w:widowControl/>
      <w:autoSpaceDE/>
      <w:autoSpaceDN/>
      <w:adjustRightInd/>
      <w:spacing w:after="200" w:line="276" w:lineRule="auto"/>
      <w:ind w:left="720"/>
      <w:contextualSpacing/>
    </w:pPr>
    <w:rPr>
      <w:rFonts w:ascii="Calibri" w:hAnsi="Calibri"/>
      <w:sz w:val="22"/>
      <w:szCs w:val="22"/>
    </w:rPr>
  </w:style>
  <w:style w:type="paragraph" w:customStyle="1" w:styleId="ConsPlusNormal">
    <w:name w:val="ConsPlusNormal"/>
    <w:link w:val="ConsPlusNormal0"/>
    <w:rsid w:val="005100E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List 2"/>
    <w:basedOn w:val="a"/>
    <w:uiPriority w:val="99"/>
    <w:semiHidden/>
    <w:rsid w:val="005100E6"/>
    <w:pPr>
      <w:widowControl/>
      <w:autoSpaceDE/>
      <w:autoSpaceDN/>
      <w:adjustRightInd/>
      <w:ind w:left="566" w:hanging="283"/>
    </w:pPr>
    <w:rPr>
      <w:sz w:val="28"/>
      <w:szCs w:val="24"/>
    </w:rPr>
  </w:style>
  <w:style w:type="character" w:customStyle="1" w:styleId="af7">
    <w:name w:val="Знак Знак"/>
    <w:uiPriority w:val="99"/>
    <w:locked/>
    <w:rsid w:val="005100E6"/>
    <w:rPr>
      <w:rFonts w:cs="Times New Roman"/>
      <w:lang w:val="ru-RU" w:eastAsia="ru-RU" w:bidi="ar-SA"/>
    </w:rPr>
  </w:style>
  <w:style w:type="character" w:customStyle="1" w:styleId="30">
    <w:name w:val="Заголовок 3 Знак"/>
    <w:aliases w:val="!Главы документа Знак"/>
    <w:basedOn w:val="a0"/>
    <w:link w:val="3"/>
    <w:uiPriority w:val="9"/>
    <w:rsid w:val="005100E6"/>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aliases w:val="!Параграфы/Статьи документа Знак"/>
    <w:basedOn w:val="a0"/>
    <w:link w:val="4"/>
    <w:rsid w:val="005100E6"/>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rsid w:val="005100E6"/>
    <w:rPr>
      <w:rFonts w:asciiTheme="majorHAnsi" w:eastAsiaTheme="majorEastAsia" w:hAnsiTheme="majorHAnsi" w:cstheme="majorBidi"/>
      <w:i/>
      <w:iCs/>
      <w:color w:val="404040" w:themeColor="text1" w:themeTint="BF"/>
      <w:sz w:val="20"/>
      <w:szCs w:val="20"/>
      <w:lang w:eastAsia="ru-RU"/>
    </w:rPr>
  </w:style>
  <w:style w:type="character" w:customStyle="1" w:styleId="90">
    <w:name w:val="Заголовок 9 Знак"/>
    <w:basedOn w:val="a0"/>
    <w:link w:val="9"/>
    <w:rsid w:val="005100E6"/>
    <w:rPr>
      <w:rFonts w:asciiTheme="majorHAnsi" w:eastAsiaTheme="majorEastAsia" w:hAnsiTheme="majorHAnsi" w:cstheme="majorBidi"/>
      <w:i/>
      <w:iCs/>
      <w:color w:val="404040" w:themeColor="text1" w:themeTint="BF"/>
      <w:sz w:val="20"/>
      <w:szCs w:val="20"/>
      <w:lang w:eastAsia="ru-RU"/>
    </w:rPr>
  </w:style>
  <w:style w:type="paragraph" w:customStyle="1" w:styleId="text">
    <w:name w:val="text"/>
    <w:basedOn w:val="a"/>
    <w:rsid w:val="005100E6"/>
    <w:pPr>
      <w:widowControl/>
      <w:autoSpaceDE/>
      <w:autoSpaceDN/>
      <w:adjustRightInd/>
      <w:ind w:firstLine="567"/>
      <w:jc w:val="both"/>
    </w:pPr>
    <w:rPr>
      <w:rFonts w:ascii="Arial" w:hAnsi="Arial" w:cs="Arial"/>
      <w:sz w:val="24"/>
      <w:szCs w:val="24"/>
    </w:rPr>
  </w:style>
  <w:style w:type="paragraph" w:customStyle="1" w:styleId="16">
    <w:name w:val="Название объекта1"/>
    <w:basedOn w:val="a"/>
    <w:rsid w:val="005100E6"/>
    <w:pPr>
      <w:widowControl/>
      <w:autoSpaceDE/>
      <w:autoSpaceDN/>
      <w:adjustRightInd/>
      <w:spacing w:before="240" w:after="60"/>
      <w:ind w:firstLine="567"/>
      <w:jc w:val="center"/>
    </w:pPr>
    <w:rPr>
      <w:rFonts w:ascii="Arial" w:hAnsi="Arial" w:cs="Arial"/>
      <w:b/>
      <w:bCs/>
      <w:sz w:val="32"/>
      <w:szCs w:val="32"/>
    </w:rPr>
  </w:style>
  <w:style w:type="paragraph" w:customStyle="1" w:styleId="article">
    <w:name w:val="article"/>
    <w:basedOn w:val="a"/>
    <w:rsid w:val="005100E6"/>
    <w:pPr>
      <w:widowControl/>
      <w:autoSpaceDE/>
      <w:autoSpaceDN/>
      <w:adjustRightInd/>
      <w:ind w:firstLine="567"/>
      <w:jc w:val="both"/>
    </w:pPr>
    <w:rPr>
      <w:rFonts w:ascii="Arial" w:hAnsi="Arial" w:cs="Arial"/>
      <w:sz w:val="26"/>
      <w:szCs w:val="26"/>
    </w:rPr>
  </w:style>
  <w:style w:type="paragraph" w:customStyle="1" w:styleId="chapter">
    <w:name w:val="chapter"/>
    <w:basedOn w:val="a"/>
    <w:rsid w:val="005100E6"/>
    <w:pPr>
      <w:widowControl/>
      <w:autoSpaceDE/>
      <w:autoSpaceDN/>
      <w:adjustRightInd/>
      <w:ind w:firstLine="567"/>
      <w:jc w:val="both"/>
    </w:pPr>
    <w:rPr>
      <w:rFonts w:ascii="Arial" w:hAnsi="Arial" w:cs="Arial"/>
      <w:sz w:val="28"/>
      <w:szCs w:val="28"/>
    </w:rPr>
  </w:style>
  <w:style w:type="paragraph" w:customStyle="1" w:styleId="section">
    <w:name w:val="section"/>
    <w:basedOn w:val="a"/>
    <w:rsid w:val="005100E6"/>
    <w:pPr>
      <w:widowControl/>
      <w:autoSpaceDE/>
      <w:autoSpaceDN/>
      <w:adjustRightInd/>
      <w:ind w:firstLine="567"/>
      <w:jc w:val="center"/>
    </w:pPr>
    <w:rPr>
      <w:rFonts w:ascii="Arial" w:hAnsi="Arial" w:cs="Arial"/>
      <w:sz w:val="30"/>
      <w:szCs w:val="30"/>
    </w:rPr>
  </w:style>
  <w:style w:type="paragraph" w:styleId="af8">
    <w:name w:val="Normal (Web)"/>
    <w:basedOn w:val="a"/>
    <w:uiPriority w:val="99"/>
    <w:rsid w:val="005100E6"/>
    <w:pPr>
      <w:widowControl/>
      <w:autoSpaceDE/>
      <w:autoSpaceDN/>
      <w:adjustRightInd/>
      <w:spacing w:before="100" w:beforeAutospacing="1" w:after="100" w:afterAutospacing="1"/>
      <w:ind w:firstLine="567"/>
      <w:jc w:val="both"/>
    </w:pPr>
    <w:rPr>
      <w:rFonts w:ascii="Arial" w:hAnsi="Arial"/>
      <w:sz w:val="24"/>
      <w:szCs w:val="24"/>
    </w:rPr>
  </w:style>
  <w:style w:type="character" w:styleId="af9">
    <w:name w:val="FollowedHyperlink"/>
    <w:rsid w:val="005100E6"/>
    <w:rPr>
      <w:color w:val="0000FF"/>
      <w:u w:val="single"/>
    </w:rPr>
  </w:style>
  <w:style w:type="character" w:styleId="HTML1">
    <w:name w:val="HTML Variable"/>
    <w:aliases w:val="!Ссылки в документе"/>
    <w:rsid w:val="005100E6"/>
    <w:rPr>
      <w:rFonts w:ascii="Arial" w:hAnsi="Arial"/>
      <w:b w:val="0"/>
      <w:i w:val="0"/>
      <w:iCs/>
      <w:color w:val="0000FF"/>
      <w:sz w:val="24"/>
      <w:u w:val="none"/>
    </w:rPr>
  </w:style>
  <w:style w:type="paragraph" w:styleId="afa">
    <w:name w:val="annotation text"/>
    <w:aliases w:val="!Равноширинный текст документа"/>
    <w:basedOn w:val="a"/>
    <w:link w:val="afb"/>
    <w:uiPriority w:val="99"/>
    <w:rsid w:val="005100E6"/>
    <w:pPr>
      <w:widowControl/>
      <w:autoSpaceDE/>
      <w:autoSpaceDN/>
      <w:adjustRightInd/>
      <w:ind w:firstLine="567"/>
      <w:jc w:val="both"/>
    </w:pPr>
    <w:rPr>
      <w:rFonts w:ascii="Courier" w:hAnsi="Courier"/>
      <w:sz w:val="22"/>
    </w:rPr>
  </w:style>
  <w:style w:type="character" w:customStyle="1" w:styleId="afb">
    <w:name w:val="Текст примечания Знак"/>
    <w:aliases w:val="!Равноширинный текст документа Знак"/>
    <w:basedOn w:val="a0"/>
    <w:link w:val="afa"/>
    <w:uiPriority w:val="99"/>
    <w:rsid w:val="005100E6"/>
    <w:rPr>
      <w:rFonts w:ascii="Courier" w:eastAsia="Times New Roman" w:hAnsi="Courier" w:cs="Times New Roman"/>
      <w:szCs w:val="20"/>
      <w:lang w:eastAsia="ru-RU"/>
    </w:rPr>
  </w:style>
  <w:style w:type="paragraph" w:customStyle="1" w:styleId="Title">
    <w:name w:val="Title!Название НПА"/>
    <w:basedOn w:val="a"/>
    <w:rsid w:val="005100E6"/>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5100E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100E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100E6"/>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link w:val="ConsNormal0"/>
    <w:rsid w:val="005100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5100E6"/>
    <w:pPr>
      <w:widowControl/>
      <w:overflowPunct w:val="0"/>
      <w:jc w:val="center"/>
    </w:pPr>
    <w:rPr>
      <w:sz w:val="30"/>
      <w:szCs w:val="30"/>
    </w:rPr>
  </w:style>
  <w:style w:type="paragraph" w:customStyle="1" w:styleId="ConsNonformat">
    <w:name w:val="ConsNonformat"/>
    <w:link w:val="ConsNonformat0"/>
    <w:rsid w:val="005100E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c">
    <w:name w:val="адресат"/>
    <w:basedOn w:val="a"/>
    <w:next w:val="a"/>
    <w:rsid w:val="005100E6"/>
    <w:pPr>
      <w:widowControl/>
      <w:adjustRightInd/>
      <w:jc w:val="center"/>
    </w:pPr>
    <w:rPr>
      <w:sz w:val="30"/>
      <w:szCs w:val="30"/>
    </w:rPr>
  </w:style>
  <w:style w:type="character" w:customStyle="1" w:styleId="afd">
    <w:name w:val="Не вступил в силу"/>
    <w:rsid w:val="005100E6"/>
    <w:rPr>
      <w:strike/>
      <w:color w:val="008080"/>
    </w:rPr>
  </w:style>
  <w:style w:type="paragraph" w:customStyle="1" w:styleId="afe">
    <w:name w:val="Таблицы (моноширинный)"/>
    <w:basedOn w:val="a"/>
    <w:next w:val="a"/>
    <w:uiPriority w:val="99"/>
    <w:rsid w:val="005100E6"/>
    <w:pPr>
      <w:widowControl/>
      <w:jc w:val="both"/>
    </w:pPr>
    <w:rPr>
      <w:rFonts w:ascii="Courier New" w:hAnsi="Courier New" w:cs="Courier New"/>
    </w:rPr>
  </w:style>
  <w:style w:type="paragraph" w:styleId="aff">
    <w:name w:val="Body Text Indent"/>
    <w:basedOn w:val="a"/>
    <w:link w:val="aff0"/>
    <w:rsid w:val="005100E6"/>
    <w:pPr>
      <w:widowControl/>
      <w:autoSpaceDE/>
      <w:autoSpaceDN/>
      <w:adjustRightInd/>
      <w:spacing w:after="120"/>
      <w:ind w:left="283"/>
    </w:pPr>
    <w:rPr>
      <w:sz w:val="24"/>
      <w:szCs w:val="24"/>
    </w:rPr>
  </w:style>
  <w:style w:type="character" w:customStyle="1" w:styleId="aff0">
    <w:name w:val="Основной текст с отступом Знак"/>
    <w:basedOn w:val="a0"/>
    <w:link w:val="aff"/>
    <w:rsid w:val="005100E6"/>
    <w:rPr>
      <w:rFonts w:ascii="Times New Roman" w:eastAsia="Times New Roman" w:hAnsi="Times New Roman" w:cs="Times New Roman"/>
      <w:sz w:val="24"/>
      <w:szCs w:val="24"/>
      <w:lang w:eastAsia="ru-RU"/>
    </w:rPr>
  </w:style>
  <w:style w:type="paragraph" w:customStyle="1" w:styleId="aff1">
    <w:name w:val="Заголовок статьи"/>
    <w:basedOn w:val="a"/>
    <w:next w:val="a"/>
    <w:rsid w:val="005100E6"/>
    <w:pPr>
      <w:widowControl/>
      <w:ind w:left="1612" w:hanging="892"/>
      <w:jc w:val="both"/>
    </w:pPr>
    <w:rPr>
      <w:rFonts w:ascii="Arial" w:hAnsi="Arial"/>
    </w:rPr>
  </w:style>
  <w:style w:type="paragraph" w:customStyle="1" w:styleId="aff2">
    <w:name w:val="Комментарий"/>
    <w:basedOn w:val="a"/>
    <w:next w:val="a"/>
    <w:rsid w:val="005100E6"/>
    <w:pPr>
      <w:widowControl/>
      <w:ind w:left="170"/>
      <w:jc w:val="both"/>
    </w:pPr>
    <w:rPr>
      <w:rFonts w:ascii="Arial" w:hAnsi="Arial"/>
      <w:i/>
      <w:iCs/>
      <w:color w:val="800080"/>
    </w:rPr>
  </w:style>
  <w:style w:type="paragraph" w:customStyle="1" w:styleId="consnormal1">
    <w:name w:val="consnormal"/>
    <w:basedOn w:val="a"/>
    <w:rsid w:val="005100E6"/>
    <w:pPr>
      <w:widowControl/>
      <w:autoSpaceDE/>
      <w:autoSpaceDN/>
      <w:adjustRightInd/>
      <w:spacing w:before="100" w:beforeAutospacing="1" w:after="100" w:afterAutospacing="1"/>
    </w:pPr>
    <w:rPr>
      <w:sz w:val="24"/>
      <w:szCs w:val="24"/>
    </w:rPr>
  </w:style>
  <w:style w:type="paragraph" w:customStyle="1" w:styleId="CharChar">
    <w:name w:val="Char Char"/>
    <w:basedOn w:val="a"/>
    <w:rsid w:val="005100E6"/>
    <w:pPr>
      <w:widowControl/>
      <w:autoSpaceDE/>
      <w:autoSpaceDN/>
      <w:adjustRightInd/>
      <w:spacing w:after="160" w:line="240" w:lineRule="exact"/>
    </w:pPr>
    <w:rPr>
      <w:rFonts w:ascii="Verdana" w:hAnsi="Verdana"/>
      <w:lang w:val="en-US" w:eastAsia="en-US"/>
    </w:rPr>
  </w:style>
  <w:style w:type="paragraph" w:customStyle="1" w:styleId="Style4">
    <w:name w:val="Style4"/>
    <w:basedOn w:val="a"/>
    <w:uiPriority w:val="99"/>
    <w:rsid w:val="008973B1"/>
    <w:pPr>
      <w:spacing w:line="317" w:lineRule="exact"/>
      <w:jc w:val="center"/>
    </w:pPr>
    <w:rPr>
      <w:sz w:val="24"/>
      <w:szCs w:val="24"/>
    </w:rPr>
  </w:style>
  <w:style w:type="character" w:customStyle="1" w:styleId="FontStyle12">
    <w:name w:val="Font Style12"/>
    <w:basedOn w:val="a0"/>
    <w:uiPriority w:val="99"/>
    <w:rsid w:val="008973B1"/>
    <w:rPr>
      <w:rFonts w:ascii="Times New Roman" w:hAnsi="Times New Roman" w:cs="Times New Roman"/>
      <w:b/>
      <w:bCs/>
      <w:sz w:val="26"/>
      <w:szCs w:val="26"/>
    </w:rPr>
  </w:style>
  <w:style w:type="character" w:customStyle="1" w:styleId="50">
    <w:name w:val="Заголовок 5 Знак"/>
    <w:basedOn w:val="a0"/>
    <w:link w:val="5"/>
    <w:semiHidden/>
    <w:rsid w:val="00757EBA"/>
    <w:rPr>
      <w:rFonts w:ascii="Calibri" w:eastAsia="Times New Roman" w:hAnsi="Calibri" w:cs="Times New Roman"/>
      <w:b/>
      <w:bCs/>
      <w:i/>
      <w:iCs/>
      <w:sz w:val="26"/>
      <w:szCs w:val="26"/>
      <w:lang w:eastAsia="ru-RU"/>
    </w:rPr>
  </w:style>
  <w:style w:type="numbering" w:customStyle="1" w:styleId="17">
    <w:name w:val="Нет списка1"/>
    <w:next w:val="a2"/>
    <w:semiHidden/>
    <w:unhideWhenUsed/>
    <w:rsid w:val="00757EBA"/>
  </w:style>
  <w:style w:type="character" w:customStyle="1" w:styleId="aff3">
    <w:name w:val="Гипертекстовая ссылка"/>
    <w:basedOn w:val="a0"/>
    <w:uiPriority w:val="99"/>
    <w:rsid w:val="003F7499"/>
    <w:rPr>
      <w:rFonts w:ascii="Times New Roman" w:hAnsi="Times New Roman" w:cs="Times New Roman" w:hint="default"/>
      <w:color w:val="008000"/>
    </w:rPr>
  </w:style>
  <w:style w:type="character" w:customStyle="1" w:styleId="apple-converted-space">
    <w:name w:val="apple-converted-space"/>
    <w:basedOn w:val="a0"/>
    <w:rsid w:val="003F7499"/>
  </w:style>
  <w:style w:type="character" w:styleId="aff4">
    <w:name w:val="Emphasis"/>
    <w:uiPriority w:val="20"/>
    <w:qFormat/>
    <w:rsid w:val="003F7499"/>
    <w:rPr>
      <w:i/>
      <w:iCs/>
    </w:rPr>
  </w:style>
  <w:style w:type="paragraph" w:customStyle="1" w:styleId="26">
    <w:name w:val="Абзац списка2"/>
    <w:basedOn w:val="a"/>
    <w:rsid w:val="00414DA3"/>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33">
    <w:name w:val="Абзац списка3"/>
    <w:basedOn w:val="a"/>
    <w:rsid w:val="00D549CC"/>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0"/>
    <w:link w:val="6"/>
    <w:semiHidden/>
    <w:rsid w:val="00AE4336"/>
    <w:rPr>
      <w:rFonts w:ascii="Times New Roman" w:eastAsia="Times New Roman" w:hAnsi="Times New Roman" w:cs="Times New Roman"/>
      <w:b/>
      <w:bCs/>
      <w:lang w:eastAsia="ru-RU"/>
    </w:rPr>
  </w:style>
  <w:style w:type="character" w:customStyle="1" w:styleId="80">
    <w:name w:val="Заголовок 8 Знак"/>
    <w:basedOn w:val="a0"/>
    <w:link w:val="8"/>
    <w:semiHidden/>
    <w:rsid w:val="00AE4336"/>
    <w:rPr>
      <w:rFonts w:ascii="Consultant" w:eastAsia="Times New Roman" w:hAnsi="Consultant" w:cs="Times New Roman"/>
      <w:b/>
      <w:sz w:val="20"/>
      <w:szCs w:val="20"/>
      <w:shd w:val="clear" w:color="auto" w:fill="FFFFFF"/>
      <w:lang w:eastAsia="ru-RU"/>
    </w:rPr>
  </w:style>
  <w:style w:type="character" w:customStyle="1" w:styleId="aff5">
    <w:name w:val="Текст сноски Знак"/>
    <w:basedOn w:val="a0"/>
    <w:link w:val="aff6"/>
    <w:rsid w:val="00AE4336"/>
    <w:rPr>
      <w:rFonts w:ascii="Times New Roman" w:eastAsia="Times New Roman" w:hAnsi="Times New Roman" w:cs="Times New Roman"/>
      <w:sz w:val="20"/>
      <w:szCs w:val="20"/>
      <w:lang w:eastAsia="ru-RU"/>
    </w:rPr>
  </w:style>
  <w:style w:type="paragraph" w:styleId="aff6">
    <w:name w:val="footnote text"/>
    <w:basedOn w:val="a"/>
    <w:link w:val="aff5"/>
    <w:unhideWhenUsed/>
    <w:rsid w:val="00AE4336"/>
    <w:pPr>
      <w:widowControl/>
      <w:autoSpaceDE/>
      <w:autoSpaceDN/>
      <w:adjustRightInd/>
    </w:pPr>
  </w:style>
  <w:style w:type="character" w:customStyle="1" w:styleId="18">
    <w:name w:val="Текст сноски Знак1"/>
    <w:basedOn w:val="a0"/>
    <w:uiPriority w:val="99"/>
    <w:semiHidden/>
    <w:rsid w:val="00AE4336"/>
    <w:rPr>
      <w:rFonts w:ascii="Times New Roman" w:eastAsia="Times New Roman" w:hAnsi="Times New Roman" w:cs="Times New Roman"/>
      <w:sz w:val="20"/>
      <w:szCs w:val="20"/>
      <w:lang w:eastAsia="ru-RU"/>
    </w:rPr>
  </w:style>
  <w:style w:type="character" w:customStyle="1" w:styleId="19">
    <w:name w:val="Верхний колонтитул Знак1"/>
    <w:basedOn w:val="a0"/>
    <w:uiPriority w:val="99"/>
    <w:semiHidden/>
    <w:rsid w:val="00AE4336"/>
    <w:rPr>
      <w:rFonts w:ascii="Times New Roman" w:eastAsia="Times New Roman" w:hAnsi="Times New Roman" w:cs="Times New Roman"/>
      <w:sz w:val="24"/>
      <w:szCs w:val="24"/>
      <w:lang w:eastAsia="ru-RU"/>
    </w:rPr>
  </w:style>
  <w:style w:type="paragraph" w:styleId="34">
    <w:name w:val="List Bullet 3"/>
    <w:basedOn w:val="a"/>
    <w:semiHidden/>
    <w:unhideWhenUsed/>
    <w:rsid w:val="00AE4336"/>
    <w:pPr>
      <w:widowControl/>
      <w:tabs>
        <w:tab w:val="num" w:pos="926"/>
        <w:tab w:val="num" w:pos="1069"/>
      </w:tabs>
      <w:autoSpaceDE/>
      <w:autoSpaceDN/>
      <w:adjustRightInd/>
      <w:ind w:left="926" w:hanging="360"/>
    </w:pPr>
    <w:rPr>
      <w:sz w:val="24"/>
      <w:szCs w:val="24"/>
    </w:rPr>
  </w:style>
  <w:style w:type="character" w:customStyle="1" w:styleId="1a">
    <w:name w:val="Основной текст с отступом Знак1"/>
    <w:basedOn w:val="a0"/>
    <w:uiPriority w:val="99"/>
    <w:semiHidden/>
    <w:rsid w:val="00AE4336"/>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AE4336"/>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6"/>
    <w:semiHidden/>
    <w:rsid w:val="00AE4336"/>
    <w:rPr>
      <w:rFonts w:ascii="Times New Roman" w:eastAsia="Times New Roman" w:hAnsi="Times New Roman" w:cs="Times New Roman"/>
      <w:b/>
      <w:sz w:val="24"/>
      <w:szCs w:val="20"/>
      <w:lang w:eastAsia="ru-RU"/>
    </w:rPr>
  </w:style>
  <w:style w:type="paragraph" w:styleId="36">
    <w:name w:val="Body Text 3"/>
    <w:basedOn w:val="a"/>
    <w:link w:val="35"/>
    <w:semiHidden/>
    <w:unhideWhenUsed/>
    <w:rsid w:val="00AE4336"/>
    <w:pPr>
      <w:widowControl/>
      <w:autoSpaceDE/>
      <w:autoSpaceDN/>
      <w:adjustRightInd/>
      <w:jc w:val="both"/>
    </w:pPr>
    <w:rPr>
      <w:b/>
      <w:sz w:val="24"/>
    </w:rPr>
  </w:style>
  <w:style w:type="character" w:customStyle="1" w:styleId="310">
    <w:name w:val="Основной текст 3 Знак1"/>
    <w:basedOn w:val="a0"/>
    <w:uiPriority w:val="99"/>
    <w:semiHidden/>
    <w:rsid w:val="00AE4336"/>
    <w:rPr>
      <w:rFonts w:ascii="Times New Roman" w:eastAsia="Times New Roman" w:hAnsi="Times New Roman" w:cs="Times New Roman"/>
      <w:sz w:val="16"/>
      <w:szCs w:val="16"/>
      <w:lang w:eastAsia="ru-RU"/>
    </w:rPr>
  </w:style>
  <w:style w:type="character" w:customStyle="1" w:styleId="211">
    <w:name w:val="Основной текст с отступом 2 Знак1"/>
    <w:basedOn w:val="a0"/>
    <w:uiPriority w:val="99"/>
    <w:semiHidden/>
    <w:rsid w:val="00AE4336"/>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0"/>
    <w:uiPriority w:val="99"/>
    <w:semiHidden/>
    <w:rsid w:val="00AE4336"/>
    <w:rPr>
      <w:rFonts w:ascii="Times New Roman" w:eastAsia="Times New Roman" w:hAnsi="Times New Roman" w:cs="Times New Roman"/>
      <w:sz w:val="16"/>
      <w:szCs w:val="16"/>
      <w:lang w:eastAsia="ru-RU"/>
    </w:rPr>
  </w:style>
  <w:style w:type="character" w:customStyle="1" w:styleId="aff7">
    <w:name w:val="Текст Знак"/>
    <w:basedOn w:val="a0"/>
    <w:link w:val="aff8"/>
    <w:semiHidden/>
    <w:rsid w:val="00AE4336"/>
    <w:rPr>
      <w:rFonts w:ascii="Times New Roman" w:eastAsia="Times New Roman" w:hAnsi="Times New Roman" w:cs="Times New Roman"/>
      <w:sz w:val="20"/>
      <w:szCs w:val="20"/>
      <w:lang w:eastAsia="ru-RU"/>
    </w:rPr>
  </w:style>
  <w:style w:type="paragraph" w:styleId="aff8">
    <w:name w:val="Plain Text"/>
    <w:basedOn w:val="a"/>
    <w:link w:val="aff7"/>
    <w:semiHidden/>
    <w:unhideWhenUsed/>
    <w:rsid w:val="00AE4336"/>
    <w:pPr>
      <w:widowControl/>
      <w:autoSpaceDE/>
      <w:autoSpaceDN/>
      <w:adjustRightInd/>
      <w:jc w:val="center"/>
    </w:pPr>
  </w:style>
  <w:style w:type="character" w:customStyle="1" w:styleId="1b">
    <w:name w:val="Текст Знак1"/>
    <w:basedOn w:val="a0"/>
    <w:uiPriority w:val="99"/>
    <w:semiHidden/>
    <w:rsid w:val="00AE4336"/>
    <w:rPr>
      <w:rFonts w:ascii="Consolas" w:eastAsia="Times New Roman" w:hAnsi="Consolas" w:cs="Consolas"/>
      <w:sz w:val="21"/>
      <w:szCs w:val="21"/>
      <w:lang w:eastAsia="ru-RU"/>
    </w:rPr>
  </w:style>
  <w:style w:type="paragraph" w:customStyle="1" w:styleId="FR2">
    <w:name w:val="FR2"/>
    <w:rsid w:val="00AE4336"/>
    <w:pPr>
      <w:widowControl w:val="0"/>
      <w:suppressAutoHyphens/>
      <w:autoSpaceDE w:val="0"/>
      <w:spacing w:after="0" w:line="240" w:lineRule="auto"/>
    </w:pPr>
    <w:rPr>
      <w:rFonts w:ascii="Arial" w:eastAsia="Arial" w:hAnsi="Arial" w:cs="Arial"/>
      <w:b/>
      <w:bCs/>
      <w:sz w:val="24"/>
      <w:szCs w:val="24"/>
      <w:lang w:eastAsia="ar-SA"/>
    </w:rPr>
  </w:style>
  <w:style w:type="paragraph" w:customStyle="1" w:styleId="212">
    <w:name w:val="Основной текст 21"/>
    <w:basedOn w:val="13"/>
    <w:rsid w:val="00AE4336"/>
    <w:pPr>
      <w:widowControl/>
      <w:suppressAutoHyphens w:val="0"/>
      <w:overflowPunct/>
      <w:autoSpaceDE/>
      <w:snapToGrid w:val="0"/>
    </w:pPr>
    <w:rPr>
      <w:rFonts w:ascii="Consultant" w:hAnsi="Consultant"/>
      <w:sz w:val="18"/>
      <w:lang w:eastAsia="ru-RU"/>
    </w:rPr>
  </w:style>
  <w:style w:type="paragraph" w:customStyle="1" w:styleId="xl39">
    <w:name w:val="xl39"/>
    <w:basedOn w:val="a"/>
    <w:rsid w:val="00AE4336"/>
    <w:pPr>
      <w:widowControl/>
      <w:autoSpaceDE/>
      <w:autoSpaceDN/>
      <w:adjustRightInd/>
      <w:spacing w:before="100" w:after="100"/>
    </w:pPr>
    <w:rPr>
      <w:rFonts w:ascii="Consultant" w:hAnsi="Consultant"/>
      <w:sz w:val="24"/>
    </w:rPr>
  </w:style>
  <w:style w:type="paragraph" w:customStyle="1" w:styleId="213">
    <w:name w:val="Основной текст с отступом 21"/>
    <w:basedOn w:val="a"/>
    <w:rsid w:val="00AE4336"/>
    <w:pPr>
      <w:widowControl/>
      <w:autoSpaceDE/>
      <w:autoSpaceDN/>
      <w:adjustRightInd/>
      <w:ind w:firstLine="567"/>
      <w:jc w:val="both"/>
    </w:pPr>
    <w:rPr>
      <w:sz w:val="24"/>
    </w:rPr>
  </w:style>
  <w:style w:type="paragraph" w:customStyle="1" w:styleId="312">
    <w:name w:val="Основной текст с отступом 31"/>
    <w:basedOn w:val="13"/>
    <w:rsid w:val="00AE4336"/>
    <w:pPr>
      <w:widowControl/>
      <w:suppressAutoHyphens w:val="0"/>
      <w:overflowPunct/>
      <w:autoSpaceDE/>
      <w:snapToGrid w:val="0"/>
    </w:pPr>
    <w:rPr>
      <w:rFonts w:ascii="Consultant" w:hAnsi="Consultant"/>
      <w:sz w:val="18"/>
      <w:lang w:eastAsia="ru-RU"/>
    </w:rPr>
  </w:style>
  <w:style w:type="paragraph" w:customStyle="1" w:styleId="313">
    <w:name w:val="Основной текст 31"/>
    <w:basedOn w:val="13"/>
    <w:rsid w:val="00AE4336"/>
    <w:pPr>
      <w:widowControl/>
      <w:suppressAutoHyphens w:val="0"/>
      <w:overflowPunct/>
      <w:autoSpaceDE/>
      <w:snapToGrid w:val="0"/>
    </w:pPr>
    <w:rPr>
      <w:rFonts w:ascii="Consultant" w:hAnsi="Consultant"/>
      <w:sz w:val="18"/>
      <w:lang w:eastAsia="ru-RU"/>
    </w:rPr>
  </w:style>
  <w:style w:type="character" w:customStyle="1" w:styleId="ConsNormal0">
    <w:name w:val="ConsNormal Знак"/>
    <w:basedOn w:val="a0"/>
    <w:link w:val="ConsNormal"/>
    <w:locked/>
    <w:rsid w:val="00AE4336"/>
    <w:rPr>
      <w:rFonts w:ascii="Arial" w:eastAsia="Times New Roman" w:hAnsi="Arial" w:cs="Arial"/>
      <w:sz w:val="20"/>
      <w:szCs w:val="20"/>
      <w:lang w:eastAsia="ru-RU"/>
    </w:rPr>
  </w:style>
  <w:style w:type="paragraph" w:customStyle="1" w:styleId="61">
    <w:name w:val="заголовок 6"/>
    <w:basedOn w:val="a"/>
    <w:next w:val="a"/>
    <w:rsid w:val="00AE4336"/>
    <w:pPr>
      <w:keepNext/>
      <w:widowControl/>
      <w:adjustRightInd/>
      <w:jc w:val="both"/>
    </w:pPr>
    <w:rPr>
      <w:sz w:val="24"/>
      <w:szCs w:val="24"/>
    </w:rPr>
  </w:style>
  <w:style w:type="paragraph" w:customStyle="1" w:styleId="1c">
    <w:name w:val="заголовок 1"/>
    <w:basedOn w:val="a"/>
    <w:next w:val="a"/>
    <w:autoRedefine/>
    <w:rsid w:val="00AE4336"/>
    <w:pPr>
      <w:keepNext/>
      <w:widowControl/>
      <w:adjustRightInd/>
      <w:jc w:val="center"/>
    </w:pPr>
    <w:rPr>
      <w:b/>
      <w:sz w:val="28"/>
    </w:rPr>
  </w:style>
  <w:style w:type="paragraph" w:customStyle="1" w:styleId="41">
    <w:name w:val="заголовок 4"/>
    <w:basedOn w:val="a"/>
    <w:next w:val="a"/>
    <w:rsid w:val="00AE4336"/>
    <w:pPr>
      <w:keepNext/>
      <w:widowControl/>
      <w:adjustRightInd/>
      <w:jc w:val="center"/>
    </w:pPr>
    <w:rPr>
      <w:b/>
      <w:sz w:val="24"/>
    </w:rPr>
  </w:style>
  <w:style w:type="paragraph" w:customStyle="1" w:styleId="xl25">
    <w:name w:val="xl25"/>
    <w:basedOn w:val="a"/>
    <w:rsid w:val="00AE4336"/>
    <w:pPr>
      <w:widowControl/>
      <w:pBdr>
        <w:top w:val="single" w:sz="8" w:space="0" w:color="auto"/>
        <w:left w:val="single" w:sz="8" w:space="0" w:color="auto"/>
        <w:right w:val="single" w:sz="8" w:space="0" w:color="auto"/>
      </w:pBdr>
      <w:autoSpaceDE/>
      <w:autoSpaceDN/>
      <w:adjustRightInd/>
      <w:spacing w:before="100" w:after="100"/>
      <w:jc w:val="center"/>
    </w:pPr>
    <w:rPr>
      <w:sz w:val="24"/>
    </w:rPr>
  </w:style>
  <w:style w:type="paragraph" w:customStyle="1" w:styleId="Nonformat">
    <w:name w:val="Nonformat"/>
    <w:basedOn w:val="a"/>
    <w:rsid w:val="00AE4336"/>
    <w:pPr>
      <w:widowControl/>
      <w:adjustRightInd/>
    </w:pPr>
    <w:rPr>
      <w:rFonts w:ascii="Courier New" w:hAnsi="Courier New"/>
    </w:rPr>
  </w:style>
  <w:style w:type="paragraph" w:customStyle="1" w:styleId="aff9">
    <w:name w:val="текст шапки"/>
    <w:basedOn w:val="4"/>
    <w:rsid w:val="00AE4336"/>
    <w:pPr>
      <w:keepLines w:val="0"/>
      <w:widowControl/>
      <w:pBdr>
        <w:top w:val="thinThickSmallGap" w:sz="24" w:space="1" w:color="auto"/>
        <w:left w:val="thinThickSmallGap" w:sz="24" w:space="4" w:color="auto"/>
        <w:bottom w:val="thickThinSmallGap" w:sz="24" w:space="1" w:color="auto"/>
        <w:right w:val="thickThinSmallGap" w:sz="24" w:space="4" w:color="auto"/>
      </w:pBdr>
      <w:shd w:val="pct10" w:color="auto" w:fill="FFFFFF"/>
      <w:autoSpaceDE/>
      <w:autoSpaceDN/>
      <w:adjustRightInd/>
      <w:spacing w:before="0"/>
      <w:jc w:val="center"/>
    </w:pPr>
    <w:rPr>
      <w:rFonts w:ascii="Times New Roman" w:eastAsia="Times New Roman" w:hAnsi="Times New Roman" w:cs="Times New Roman"/>
      <w:bCs w:val="0"/>
      <w:i w:val="0"/>
      <w:iCs w:val="0"/>
      <w:color w:val="auto"/>
    </w:rPr>
  </w:style>
  <w:style w:type="paragraph" w:customStyle="1" w:styleId="1d">
    <w:name w:val="Заголовок 1 Отчета"/>
    <w:basedOn w:val="2"/>
    <w:next w:val="a"/>
    <w:rsid w:val="00AE4336"/>
    <w:pPr>
      <w:overflowPunct/>
      <w:autoSpaceDE/>
      <w:autoSpaceDN/>
      <w:adjustRightInd/>
      <w:ind w:firstLine="284"/>
      <w:jc w:val="both"/>
    </w:pPr>
    <w:rPr>
      <w:color w:val="auto"/>
      <w:sz w:val="28"/>
      <w:szCs w:val="28"/>
      <w:lang w:val="en-US" w:eastAsia="en-US"/>
    </w:rPr>
  </w:style>
  <w:style w:type="character" w:customStyle="1" w:styleId="ConsNonformat0">
    <w:name w:val="ConsNonformat Знак"/>
    <w:basedOn w:val="a0"/>
    <w:link w:val="ConsNonformat"/>
    <w:locked/>
    <w:rsid w:val="00AE4336"/>
    <w:rPr>
      <w:rFonts w:ascii="Courier New" w:eastAsia="Times New Roman" w:hAnsi="Courier New" w:cs="Courier New"/>
      <w:sz w:val="20"/>
      <w:szCs w:val="20"/>
      <w:lang w:eastAsia="ru-RU"/>
    </w:rPr>
  </w:style>
  <w:style w:type="paragraph" w:customStyle="1" w:styleId="affa">
    <w:name w:val="Объект"/>
    <w:basedOn w:val="a"/>
    <w:next w:val="a"/>
    <w:rsid w:val="00AE4336"/>
    <w:pPr>
      <w:ind w:firstLine="720"/>
      <w:jc w:val="both"/>
    </w:pPr>
    <w:rPr>
      <w:rFonts w:ascii="Arial" w:hAnsi="Arial"/>
    </w:rPr>
  </w:style>
  <w:style w:type="paragraph" w:customStyle="1" w:styleId="1e">
    <w:name w:val="Стиль1"/>
    <w:basedOn w:val="a"/>
    <w:rsid w:val="00AE4336"/>
    <w:pPr>
      <w:widowControl/>
      <w:autoSpaceDE/>
      <w:autoSpaceDN/>
      <w:adjustRightInd/>
    </w:pPr>
    <w:rPr>
      <w:sz w:val="24"/>
      <w:szCs w:val="24"/>
    </w:rPr>
  </w:style>
  <w:style w:type="paragraph" w:customStyle="1" w:styleId="affb">
    <w:name w:val="Стиль"/>
    <w:rsid w:val="00AE4336"/>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AE4336"/>
    <w:pPr>
      <w:widowControl/>
      <w:autoSpaceDE/>
      <w:autoSpaceDN/>
      <w:adjustRightInd/>
      <w:spacing w:before="100" w:beforeAutospacing="1" w:after="100" w:afterAutospacing="1"/>
    </w:pPr>
    <w:rPr>
      <w:rFonts w:ascii="Arial" w:hAnsi="Arial" w:cs="Arial"/>
      <w:sz w:val="16"/>
      <w:szCs w:val="16"/>
    </w:rPr>
  </w:style>
  <w:style w:type="paragraph" w:customStyle="1" w:styleId="xl33">
    <w:name w:val="xl33"/>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27">
    <w:name w:val="Заголовок 2 Отчета"/>
    <w:basedOn w:val="3"/>
    <w:rsid w:val="00AE4336"/>
    <w:pPr>
      <w:keepLines w:val="0"/>
      <w:widowControl/>
      <w:autoSpaceDE/>
      <w:autoSpaceDN/>
      <w:adjustRightInd/>
      <w:spacing w:before="240" w:after="60"/>
      <w:ind w:left="284"/>
      <w:jc w:val="both"/>
    </w:pPr>
    <w:rPr>
      <w:rFonts w:ascii="Times New Roman" w:eastAsia="Times New Roman" w:hAnsi="Times New Roman" w:cs="Times New Roman"/>
      <w:color w:val="auto"/>
      <w:sz w:val="24"/>
      <w:szCs w:val="24"/>
      <w:u w:val="single"/>
    </w:rPr>
  </w:style>
  <w:style w:type="paragraph" w:customStyle="1" w:styleId="xl40">
    <w:name w:val="xl40"/>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affc">
    <w:name w:val="Осчи"/>
    <w:basedOn w:val="3"/>
    <w:rsid w:val="00AE4336"/>
    <w:pPr>
      <w:keepLines w:val="0"/>
      <w:widowControl/>
      <w:numPr>
        <w:ilvl w:val="12"/>
      </w:numPr>
      <w:autoSpaceDE/>
      <w:autoSpaceDN/>
      <w:adjustRightInd/>
      <w:spacing w:before="240" w:after="60"/>
      <w:ind w:firstLine="360"/>
      <w:jc w:val="both"/>
    </w:pPr>
    <w:rPr>
      <w:rFonts w:ascii="Times New Roman" w:eastAsia="Times New Roman" w:hAnsi="Times New Roman" w:cs="Times New Roman"/>
      <w:color w:val="auto"/>
      <w:sz w:val="24"/>
      <w:szCs w:val="24"/>
    </w:rPr>
  </w:style>
  <w:style w:type="paragraph" w:customStyle="1" w:styleId="ConsCell">
    <w:name w:val="ConsCell"/>
    <w:uiPriority w:val="99"/>
    <w:rsid w:val="00AE43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7">
    <w:name w:val="заголовок3 экспертиза"/>
    <w:basedOn w:val="3"/>
    <w:autoRedefine/>
    <w:rsid w:val="00AE4336"/>
    <w:pPr>
      <w:keepLines w:val="0"/>
      <w:widowControl/>
      <w:autoSpaceDE/>
      <w:autoSpaceDN/>
      <w:adjustRightInd/>
      <w:spacing w:before="240" w:after="60"/>
      <w:ind w:left="284" w:firstLine="284"/>
      <w:jc w:val="both"/>
    </w:pPr>
    <w:rPr>
      <w:rFonts w:ascii="Times New Roman" w:eastAsia="Times New Roman" w:hAnsi="Times New Roman" w:cs="Times New Roman"/>
      <w:color w:val="auto"/>
      <w:sz w:val="24"/>
      <w:szCs w:val="24"/>
    </w:rPr>
  </w:style>
  <w:style w:type="paragraph" w:customStyle="1" w:styleId="xl24">
    <w:name w:val="xl24"/>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26">
    <w:name w:val="xl26"/>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27">
    <w:name w:val="xl27"/>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28">
    <w:name w:val="xl28"/>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9">
    <w:name w:val="xl29"/>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0">
    <w:name w:val="xl30"/>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31">
    <w:name w:val="xl31"/>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32">
    <w:name w:val="xl32"/>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34">
    <w:name w:val="xl34"/>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5">
    <w:name w:val="xl35"/>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16"/>
      <w:szCs w:val="16"/>
    </w:rPr>
  </w:style>
  <w:style w:type="paragraph" w:customStyle="1" w:styleId="xl36">
    <w:name w:val="xl36"/>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16"/>
      <w:szCs w:val="16"/>
    </w:rPr>
  </w:style>
  <w:style w:type="paragraph" w:customStyle="1" w:styleId="xl37">
    <w:name w:val="xl37"/>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38">
    <w:name w:val="xl38"/>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41">
    <w:name w:val="xl41"/>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42">
    <w:name w:val="xl42"/>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43">
    <w:name w:val="xl43"/>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44">
    <w:name w:val="xl44"/>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16"/>
      <w:szCs w:val="16"/>
    </w:rPr>
  </w:style>
  <w:style w:type="paragraph" w:customStyle="1" w:styleId="xl45">
    <w:name w:val="xl45"/>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46">
    <w:name w:val="xl46"/>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47">
    <w:name w:val="xl47"/>
    <w:basedOn w:val="a"/>
    <w:rsid w:val="00AE4336"/>
    <w:pPr>
      <w:widowControl/>
      <w:pBdr>
        <w:bottom w:val="single" w:sz="4" w:space="0" w:color="auto"/>
      </w:pBdr>
      <w:autoSpaceDE/>
      <w:autoSpaceDN/>
      <w:adjustRightInd/>
      <w:spacing w:before="100" w:beforeAutospacing="1" w:after="100" w:afterAutospacing="1"/>
      <w:jc w:val="center"/>
    </w:pPr>
    <w:rPr>
      <w:b/>
      <w:bCs/>
      <w:sz w:val="24"/>
      <w:szCs w:val="24"/>
    </w:rPr>
  </w:style>
  <w:style w:type="paragraph" w:customStyle="1" w:styleId="xl48">
    <w:name w:val="xl48"/>
    <w:basedOn w:val="a"/>
    <w:rsid w:val="00AE4336"/>
    <w:pPr>
      <w:widowControl/>
      <w:pBdr>
        <w:bottom w:val="single" w:sz="4" w:space="0" w:color="auto"/>
      </w:pBdr>
      <w:autoSpaceDE/>
      <w:autoSpaceDN/>
      <w:adjustRightInd/>
      <w:spacing w:before="100" w:beforeAutospacing="1" w:after="100" w:afterAutospacing="1"/>
      <w:jc w:val="center"/>
    </w:pPr>
    <w:rPr>
      <w:b/>
      <w:bCs/>
      <w:sz w:val="24"/>
      <w:szCs w:val="24"/>
    </w:rPr>
  </w:style>
  <w:style w:type="paragraph" w:customStyle="1" w:styleId="Preformat">
    <w:name w:val="Preformat"/>
    <w:rsid w:val="00AE4336"/>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AE4336"/>
    <w:pPr>
      <w:widowControl/>
      <w:pBdr>
        <w:top w:val="single" w:sz="4" w:space="0" w:color="auto"/>
        <w:right w:val="single" w:sz="8" w:space="0" w:color="auto"/>
      </w:pBdr>
      <w:autoSpaceDE/>
      <w:autoSpaceDN/>
      <w:adjustRightInd/>
      <w:spacing w:before="100" w:beforeAutospacing="1" w:after="100" w:afterAutospacing="1"/>
      <w:jc w:val="center"/>
    </w:pPr>
    <w:rPr>
      <w:rFonts w:ascii="Arial" w:eastAsia="Arial Unicode MS" w:hAnsi="Arial" w:cs="Arial Unicode MS"/>
      <w:color w:val="000080"/>
      <w:sz w:val="24"/>
      <w:szCs w:val="24"/>
    </w:rPr>
  </w:style>
  <w:style w:type="paragraph" w:customStyle="1" w:styleId="xl22">
    <w:name w:val="xl22"/>
    <w:basedOn w:val="a"/>
    <w:rsid w:val="00AE4336"/>
    <w:pPr>
      <w:widowControl/>
      <w:pBdr>
        <w:top w:val="single" w:sz="8" w:space="0" w:color="auto"/>
        <w:left w:val="single" w:sz="8" w:space="0" w:color="auto"/>
        <w:right w:val="single" w:sz="8"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23">
    <w:name w:val="xl23"/>
    <w:basedOn w:val="a"/>
    <w:rsid w:val="00AE4336"/>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49">
    <w:name w:val="xl49"/>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0">
    <w:name w:val="xl50"/>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1">
    <w:name w:val="xl51"/>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3">
    <w:name w:val="xl53"/>
    <w:basedOn w:val="a"/>
    <w:rsid w:val="00AE4336"/>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4">
    <w:name w:val="xl54"/>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5">
    <w:name w:val="xl55"/>
    <w:basedOn w:val="a"/>
    <w:rsid w:val="00AE4336"/>
    <w:pPr>
      <w:widowControl/>
      <w:pBdr>
        <w:left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6">
    <w:name w:val="xl56"/>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7">
    <w:name w:val="xl57"/>
    <w:basedOn w:val="a"/>
    <w:rsid w:val="00AE4336"/>
    <w:pPr>
      <w:widowControl/>
      <w:pBdr>
        <w:top w:val="single" w:sz="4" w:space="0" w:color="auto"/>
        <w:lef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8">
    <w:name w:val="xl58"/>
    <w:basedOn w:val="a"/>
    <w:rsid w:val="00AE4336"/>
    <w:pPr>
      <w:widowControl/>
      <w:pBdr>
        <w:top w:val="single" w:sz="4" w:space="0" w:color="auto"/>
        <w:lef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9">
    <w:name w:val="xl59"/>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60">
    <w:name w:val="xl60"/>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61">
    <w:name w:val="xl61"/>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62">
    <w:name w:val="xl62"/>
    <w:basedOn w:val="a"/>
    <w:rsid w:val="00AE4336"/>
    <w:pPr>
      <w:widowControl/>
      <w:pBdr>
        <w:left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63">
    <w:name w:val="xl63"/>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4">
    <w:name w:val="xl64"/>
    <w:basedOn w:val="a"/>
    <w:rsid w:val="00AE4336"/>
    <w:pPr>
      <w:widowControl/>
      <w:pBdr>
        <w:left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5">
    <w:name w:val="xl65"/>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6">
    <w:name w:val="xl66"/>
    <w:basedOn w:val="a"/>
    <w:rsid w:val="00AE4336"/>
    <w:pPr>
      <w:widowControl/>
      <w:pBdr>
        <w:top w:val="single" w:sz="4" w:space="0" w:color="auto"/>
        <w:lef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67">
    <w:name w:val="xl67"/>
    <w:basedOn w:val="a"/>
    <w:rsid w:val="00AE4336"/>
    <w:pPr>
      <w:widowControl/>
      <w:pBdr>
        <w:top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8">
    <w:name w:val="xl68"/>
    <w:basedOn w:val="a"/>
    <w:rsid w:val="00AE4336"/>
    <w:pPr>
      <w:widowControl/>
      <w:pBdr>
        <w:top w:val="single" w:sz="4" w:space="0" w:color="auto"/>
        <w:lef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9">
    <w:name w:val="xl69"/>
    <w:basedOn w:val="a"/>
    <w:rsid w:val="00AE4336"/>
    <w:pPr>
      <w:widowControl/>
      <w:pBdr>
        <w:lef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0">
    <w:name w:val="xl70"/>
    <w:basedOn w:val="a"/>
    <w:rsid w:val="00AE4336"/>
    <w:pPr>
      <w:widowControl/>
      <w:pBdr>
        <w:left w:val="single" w:sz="4" w:space="0" w:color="auto"/>
        <w:bottom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71">
    <w:name w:val="xl71"/>
    <w:basedOn w:val="a"/>
    <w:rsid w:val="00AE4336"/>
    <w:pPr>
      <w:widowControl/>
      <w:pBdr>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2">
    <w:name w:val="xl72"/>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3">
    <w:name w:val="xl73"/>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74">
    <w:name w:val="xl74"/>
    <w:basedOn w:val="a"/>
    <w:rsid w:val="00AE4336"/>
    <w:pPr>
      <w:widowControl/>
      <w:autoSpaceDE/>
      <w:autoSpaceDN/>
      <w:adjustRightInd/>
      <w:spacing w:before="100" w:beforeAutospacing="1" w:after="100" w:afterAutospacing="1"/>
    </w:pPr>
    <w:rPr>
      <w:rFonts w:ascii="Arial CYR" w:hAnsi="Arial CYR" w:cs="Arial CYR"/>
      <w:b/>
      <w:bCs/>
      <w:sz w:val="12"/>
      <w:szCs w:val="12"/>
    </w:rPr>
  </w:style>
  <w:style w:type="paragraph" w:customStyle="1" w:styleId="xl75">
    <w:name w:val="xl75"/>
    <w:basedOn w:val="a"/>
    <w:rsid w:val="00AE4336"/>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6">
    <w:name w:val="xl76"/>
    <w:basedOn w:val="a"/>
    <w:rsid w:val="00AE4336"/>
    <w:pPr>
      <w:widowControl/>
      <w:pBdr>
        <w:bottom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7">
    <w:name w:val="xl77"/>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8">
    <w:name w:val="xl78"/>
    <w:basedOn w:val="a"/>
    <w:rsid w:val="00AE4336"/>
    <w:pPr>
      <w:widowControl/>
      <w:pBdr>
        <w:lef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79">
    <w:name w:val="xl79"/>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80">
    <w:name w:val="xl80"/>
    <w:basedOn w:val="a"/>
    <w:rsid w:val="00AE4336"/>
    <w:pPr>
      <w:widowControl/>
      <w:pBdr>
        <w:top w:val="single" w:sz="4" w:space="0" w:color="auto"/>
        <w:left w:val="single" w:sz="4" w:space="0" w:color="auto"/>
      </w:pBdr>
      <w:autoSpaceDE/>
      <w:autoSpaceDN/>
      <w:adjustRightInd/>
      <w:spacing w:before="100" w:beforeAutospacing="1" w:after="100" w:afterAutospacing="1"/>
      <w:jc w:val="center"/>
    </w:pPr>
    <w:rPr>
      <w:rFonts w:ascii="Arial CYR" w:hAnsi="Arial CYR" w:cs="Arial CYR"/>
      <w:b/>
      <w:bCs/>
      <w:sz w:val="12"/>
      <w:szCs w:val="12"/>
    </w:rPr>
  </w:style>
  <w:style w:type="paragraph" w:customStyle="1" w:styleId="xl81">
    <w:name w:val="xl81"/>
    <w:basedOn w:val="a"/>
    <w:rsid w:val="00AE4336"/>
    <w:pPr>
      <w:widowControl/>
      <w:pBdr>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82">
    <w:name w:val="xl82"/>
    <w:basedOn w:val="a"/>
    <w:rsid w:val="00AE4336"/>
    <w:pPr>
      <w:widowControl/>
      <w:pBdr>
        <w:lef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83">
    <w:name w:val="xl83"/>
    <w:basedOn w:val="a"/>
    <w:rsid w:val="00AE4336"/>
    <w:pPr>
      <w:widowControl/>
      <w:pBdr>
        <w:left w:val="single" w:sz="4" w:space="0" w:color="auto"/>
        <w:bottom w:val="single" w:sz="4" w:space="0" w:color="auto"/>
      </w:pBdr>
      <w:autoSpaceDE/>
      <w:autoSpaceDN/>
      <w:adjustRightInd/>
      <w:spacing w:before="100" w:beforeAutospacing="1" w:after="100" w:afterAutospacing="1"/>
      <w:jc w:val="center"/>
    </w:pPr>
    <w:rPr>
      <w:rFonts w:ascii="Arial CYR" w:hAnsi="Arial CYR" w:cs="Arial CYR"/>
      <w:b/>
      <w:bCs/>
      <w:sz w:val="12"/>
      <w:szCs w:val="12"/>
    </w:rPr>
  </w:style>
  <w:style w:type="paragraph" w:customStyle="1" w:styleId="xl84">
    <w:name w:val="xl84"/>
    <w:basedOn w:val="a"/>
    <w:rsid w:val="00AE4336"/>
    <w:pPr>
      <w:widowControl/>
      <w:pBdr>
        <w:left w:val="single" w:sz="4" w:space="0" w:color="auto"/>
        <w:bottom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85">
    <w:name w:val="xl85"/>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86">
    <w:name w:val="xl86"/>
    <w:basedOn w:val="a"/>
    <w:rsid w:val="00AE4336"/>
    <w:pPr>
      <w:widowControl/>
      <w:pBdr>
        <w:left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87">
    <w:name w:val="xl87"/>
    <w:basedOn w:val="a"/>
    <w:rsid w:val="00AE4336"/>
    <w:pPr>
      <w:widowControl/>
      <w:pBdr>
        <w:top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88">
    <w:name w:val="xl88"/>
    <w:basedOn w:val="a"/>
    <w:rsid w:val="00AE4336"/>
    <w:pPr>
      <w:widowControl/>
      <w:pBdr>
        <w:lef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89">
    <w:name w:val="xl89"/>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90">
    <w:name w:val="xl90"/>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b/>
      <w:bCs/>
      <w:sz w:val="12"/>
      <w:szCs w:val="12"/>
    </w:rPr>
  </w:style>
  <w:style w:type="paragraph" w:customStyle="1" w:styleId="xl91">
    <w:name w:val="xl91"/>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92">
    <w:name w:val="xl92"/>
    <w:basedOn w:val="a"/>
    <w:rsid w:val="00AE4336"/>
    <w:pPr>
      <w:widowControl/>
      <w:pBdr>
        <w:bottom w:val="single" w:sz="4" w:space="0" w:color="auto"/>
      </w:pBdr>
      <w:autoSpaceDE/>
      <w:autoSpaceDN/>
      <w:adjustRightInd/>
      <w:spacing w:before="100" w:beforeAutospacing="1" w:after="100" w:afterAutospacing="1"/>
    </w:pPr>
    <w:rPr>
      <w:rFonts w:ascii="Arial CYR" w:hAnsi="Arial CYR" w:cs="Arial CYR"/>
      <w:sz w:val="12"/>
      <w:szCs w:val="12"/>
    </w:rPr>
  </w:style>
  <w:style w:type="character" w:customStyle="1" w:styleId="affd">
    <w:name w:val="Очистить Знак"/>
    <w:basedOn w:val="ConsNonformat0"/>
    <w:link w:val="affe"/>
    <w:locked/>
    <w:rsid w:val="00AE4336"/>
    <w:rPr>
      <w:rFonts w:ascii="Times New Roman" w:eastAsia="Times New Roman" w:hAnsi="Times New Roman" w:cs="Courier New"/>
      <w:sz w:val="24"/>
      <w:szCs w:val="20"/>
      <w:lang w:eastAsia="ru-RU"/>
    </w:rPr>
  </w:style>
  <w:style w:type="paragraph" w:customStyle="1" w:styleId="affe">
    <w:name w:val="Очистить"/>
    <w:basedOn w:val="ConsNonformat"/>
    <w:link w:val="affd"/>
    <w:rsid w:val="00AE4336"/>
    <w:pPr>
      <w:ind w:firstLine="284"/>
    </w:pPr>
    <w:rPr>
      <w:rFonts w:ascii="Times New Roman" w:hAnsi="Times New Roman"/>
      <w:sz w:val="24"/>
    </w:rPr>
  </w:style>
  <w:style w:type="paragraph" w:customStyle="1" w:styleId="xl118">
    <w:name w:val="xl118"/>
    <w:basedOn w:val="a"/>
    <w:rsid w:val="00AE4336"/>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284"/>
      <w:jc w:val="center"/>
    </w:pPr>
    <w:rPr>
      <w:sz w:val="24"/>
      <w:szCs w:val="24"/>
    </w:rPr>
  </w:style>
  <w:style w:type="paragraph" w:customStyle="1" w:styleId="28">
    <w:name w:val="Заголовок 2 экспертиз"/>
    <w:basedOn w:val="a"/>
    <w:rsid w:val="00AE4336"/>
    <w:pPr>
      <w:widowControl/>
      <w:autoSpaceDE/>
      <w:autoSpaceDN/>
      <w:adjustRightInd/>
      <w:snapToGrid w:val="0"/>
      <w:ind w:firstLine="284"/>
    </w:pPr>
    <w:rPr>
      <w:b/>
      <w:sz w:val="24"/>
      <w:lang w:val="en-US"/>
    </w:rPr>
  </w:style>
  <w:style w:type="paragraph" w:customStyle="1" w:styleId="Default">
    <w:name w:val="Default"/>
    <w:rsid w:val="00AE43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AE4336"/>
    <w:pPr>
      <w:widowControl/>
      <w:autoSpaceDE/>
      <w:autoSpaceDN/>
      <w:adjustRightInd/>
      <w:spacing w:before="100" w:beforeAutospacing="1" w:after="100" w:afterAutospacing="1"/>
    </w:pPr>
    <w:rPr>
      <w:rFonts w:ascii="Arial" w:eastAsia="Arial Unicode MS" w:hAnsi="Arial" w:cs="Arial"/>
    </w:rPr>
  </w:style>
  <w:style w:type="paragraph" w:customStyle="1" w:styleId="afff">
    <w:name w:val="Знак"/>
    <w:basedOn w:val="a"/>
    <w:rsid w:val="00AE4336"/>
    <w:pPr>
      <w:widowControl/>
      <w:autoSpaceDE/>
      <w:autoSpaceDN/>
      <w:adjustRightInd/>
      <w:spacing w:after="160" w:line="240" w:lineRule="exact"/>
    </w:pPr>
    <w:rPr>
      <w:rFonts w:ascii="Verdana" w:hAnsi="Verdana"/>
      <w:lang w:val="en-US" w:eastAsia="en-US"/>
    </w:rPr>
  </w:style>
  <w:style w:type="paragraph" w:customStyle="1" w:styleId="Style39">
    <w:name w:val="Style39"/>
    <w:basedOn w:val="a"/>
    <w:rsid w:val="00AE4336"/>
    <w:pPr>
      <w:spacing w:line="280" w:lineRule="exact"/>
      <w:ind w:firstLine="509"/>
      <w:jc w:val="both"/>
    </w:pPr>
    <w:rPr>
      <w:rFonts w:ascii="Arial Narrow" w:hAnsi="Arial Narrow" w:cs="Arial Narrow"/>
      <w:sz w:val="24"/>
      <w:szCs w:val="24"/>
    </w:rPr>
  </w:style>
  <w:style w:type="paragraph" w:customStyle="1" w:styleId="Style17">
    <w:name w:val="Style17"/>
    <w:basedOn w:val="a"/>
    <w:rsid w:val="00AE4336"/>
    <w:pPr>
      <w:spacing w:line="274" w:lineRule="exact"/>
      <w:jc w:val="center"/>
    </w:pPr>
    <w:rPr>
      <w:rFonts w:ascii="Arial Narrow" w:hAnsi="Arial Narrow" w:cs="Arial Narrow"/>
      <w:sz w:val="24"/>
      <w:szCs w:val="24"/>
    </w:rPr>
  </w:style>
  <w:style w:type="paragraph" w:customStyle="1" w:styleId="afff0">
    <w:name w:val="Знак Знак Знак Знак Знак Знак Знак Знак"/>
    <w:basedOn w:val="a"/>
    <w:rsid w:val="00AE4336"/>
    <w:pPr>
      <w:widowControl/>
      <w:autoSpaceDE/>
      <w:autoSpaceDN/>
      <w:adjustRightInd/>
      <w:spacing w:before="100" w:beforeAutospacing="1" w:after="100" w:afterAutospacing="1"/>
    </w:pPr>
    <w:rPr>
      <w:rFonts w:ascii="Tahoma" w:hAnsi="Tahoma"/>
      <w:lang w:val="en-US" w:eastAsia="en-US"/>
    </w:rPr>
  </w:style>
  <w:style w:type="character" w:customStyle="1" w:styleId="AAA">
    <w:name w:val="! AAA ! Знак Знак Знак Знак Знак Знак Знак Знак Знак"/>
    <w:basedOn w:val="a0"/>
    <w:link w:val="AAA0"/>
    <w:locked/>
    <w:rsid w:val="00AE4336"/>
    <w:rPr>
      <w:rFonts w:ascii="Times New Roman" w:eastAsia="Times New Roman" w:hAnsi="Times New Roman" w:cs="Times New Roman"/>
      <w:sz w:val="24"/>
      <w:szCs w:val="16"/>
    </w:rPr>
  </w:style>
  <w:style w:type="paragraph" w:customStyle="1" w:styleId="AAA0">
    <w:name w:val="! AAA ! Знак Знак Знак Знак Знак Знак Знак Знак"/>
    <w:link w:val="AAA"/>
    <w:qFormat/>
    <w:rsid w:val="00AE4336"/>
    <w:pPr>
      <w:spacing w:after="120" w:line="240" w:lineRule="auto"/>
      <w:jc w:val="both"/>
    </w:pPr>
    <w:rPr>
      <w:rFonts w:ascii="Times New Roman" w:eastAsia="Times New Roman" w:hAnsi="Times New Roman" w:cs="Times New Roman"/>
      <w:sz w:val="24"/>
      <w:szCs w:val="16"/>
    </w:rPr>
  </w:style>
  <w:style w:type="paragraph" w:customStyle="1" w:styleId="afff1">
    <w:name w:val="Знак Знак Знак Знак"/>
    <w:basedOn w:val="a"/>
    <w:rsid w:val="00AE4336"/>
    <w:pPr>
      <w:widowControl/>
      <w:autoSpaceDE/>
      <w:autoSpaceDN/>
      <w:adjustRightInd/>
      <w:spacing w:before="100" w:beforeAutospacing="1" w:after="100" w:afterAutospacing="1"/>
    </w:pPr>
    <w:rPr>
      <w:rFonts w:ascii="Tahoma" w:hAnsi="Tahoma"/>
      <w:lang w:val="en-US" w:eastAsia="en-US"/>
    </w:rPr>
  </w:style>
  <w:style w:type="paragraph" w:customStyle="1" w:styleId="Web">
    <w:name w:val="Обычный (Web)"/>
    <w:basedOn w:val="a"/>
    <w:rsid w:val="00AE4336"/>
    <w:pPr>
      <w:widowControl/>
      <w:autoSpaceDE/>
      <w:autoSpaceDN/>
      <w:adjustRightInd/>
      <w:spacing w:before="100" w:after="100"/>
    </w:pPr>
    <w:rPr>
      <w:color w:val="000000"/>
      <w:sz w:val="24"/>
      <w:szCs w:val="24"/>
    </w:rPr>
  </w:style>
  <w:style w:type="paragraph" w:customStyle="1" w:styleId="100">
    <w:name w:val="Текст таблицы 10"/>
    <w:basedOn w:val="a"/>
    <w:rsid w:val="00AE4336"/>
    <w:pPr>
      <w:keepLines/>
      <w:widowControl/>
      <w:suppressLineNumbers/>
      <w:autoSpaceDE/>
      <w:autoSpaceDN/>
      <w:adjustRightInd/>
      <w:spacing w:before="20" w:after="20"/>
      <w:jc w:val="center"/>
    </w:pPr>
    <w:rPr>
      <w:lang w:val="en-US"/>
    </w:rPr>
  </w:style>
  <w:style w:type="paragraph" w:customStyle="1" w:styleId="cont">
    <w:name w:val="cont"/>
    <w:basedOn w:val="a"/>
    <w:rsid w:val="00AE4336"/>
    <w:pPr>
      <w:widowControl/>
      <w:autoSpaceDE/>
      <w:autoSpaceDN/>
      <w:adjustRightInd/>
      <w:spacing w:before="100" w:beforeAutospacing="1" w:after="100" w:afterAutospacing="1"/>
    </w:pPr>
    <w:rPr>
      <w:sz w:val="24"/>
      <w:szCs w:val="24"/>
    </w:rPr>
  </w:style>
  <w:style w:type="paragraph" w:customStyle="1" w:styleId="ListItemC0">
    <w:name w:val="List Item C0"/>
    <w:basedOn w:val="a"/>
    <w:rsid w:val="00AE4336"/>
    <w:pPr>
      <w:widowControl/>
      <w:tabs>
        <w:tab w:val="num" w:pos="360"/>
      </w:tabs>
      <w:overflowPunct w:val="0"/>
      <w:ind w:left="284" w:hanging="284"/>
    </w:pPr>
    <w:rPr>
      <w:sz w:val="24"/>
      <w:lang w:val="en-GB" w:eastAsia="en-US"/>
    </w:rPr>
  </w:style>
  <w:style w:type="paragraph" w:customStyle="1" w:styleId="C1PlainText">
    <w:name w:val="C1 Plain Text"/>
    <w:basedOn w:val="a"/>
    <w:rsid w:val="00AE4336"/>
    <w:pPr>
      <w:widowControl/>
      <w:overflowPunct w:val="0"/>
      <w:spacing w:before="120" w:after="120"/>
      <w:ind w:left="1298"/>
      <w:jc w:val="both"/>
    </w:pPr>
    <w:rPr>
      <w:sz w:val="24"/>
      <w:szCs w:val="24"/>
      <w:lang w:val="en-GB" w:eastAsia="en-US"/>
    </w:rPr>
  </w:style>
  <w:style w:type="paragraph" w:customStyle="1" w:styleId="03">
    <w:name w:val="03_МКД Заголовок"/>
    <w:basedOn w:val="a"/>
    <w:rsid w:val="00AE4336"/>
    <w:pPr>
      <w:keepNext/>
      <w:widowControl/>
      <w:autoSpaceDE/>
      <w:autoSpaceDN/>
      <w:adjustRightInd/>
      <w:spacing w:before="120" w:after="60"/>
      <w:ind w:right="4536"/>
      <w:outlineLvl w:val="3"/>
    </w:pPr>
    <w:rPr>
      <w:rFonts w:ascii="Haettenschweiler" w:hAnsi="Haettenschweiler"/>
      <w:color w:val="808080"/>
      <w:sz w:val="32"/>
    </w:rPr>
  </w:style>
  <w:style w:type="paragraph" w:customStyle="1" w:styleId="02">
    <w:name w:val="02_Подраздел"/>
    <w:basedOn w:val="a"/>
    <w:rsid w:val="00AE4336"/>
    <w:pPr>
      <w:keepNext/>
      <w:pageBreakBefore/>
      <w:widowControl/>
      <w:tabs>
        <w:tab w:val="left" w:pos="3119"/>
      </w:tabs>
      <w:autoSpaceDE/>
      <w:autoSpaceDN/>
      <w:adjustRightInd/>
      <w:ind w:right="45"/>
      <w:outlineLvl w:val="0"/>
    </w:pPr>
    <w:rPr>
      <w:rFonts w:ascii="Verdana" w:hAnsi="Verdana"/>
      <w:b/>
      <w:color w:val="808080"/>
      <w:sz w:val="44"/>
      <w14:shadow w14:blurRad="50800" w14:dist="38100" w14:dir="2700000" w14:sx="100000" w14:sy="100000" w14:kx="0" w14:ky="0" w14:algn="tl">
        <w14:srgbClr w14:val="000000">
          <w14:alpha w14:val="60000"/>
        </w14:srgbClr>
      </w14:shadow>
    </w:rPr>
  </w:style>
  <w:style w:type="paragraph" w:customStyle="1" w:styleId="1f">
    <w:name w:val="Заголовок_1"/>
    <w:basedOn w:val="1"/>
    <w:rsid w:val="00AE4336"/>
    <w:pPr>
      <w:keepLines/>
      <w:suppressAutoHyphens/>
      <w:overflowPunct/>
      <w:autoSpaceDE/>
      <w:autoSpaceDN/>
      <w:adjustRightInd/>
      <w:spacing w:before="120" w:after="120"/>
      <w:ind w:left="1134"/>
      <w:jc w:val="left"/>
      <w:textAlignment w:val="auto"/>
    </w:pPr>
    <w:rPr>
      <w:rFonts w:ascii="Arial" w:hAnsi="Arial" w:cs="Arial"/>
      <w:b w:val="0"/>
      <w:bCs w:val="0"/>
      <w:color w:val="000080"/>
      <w:sz w:val="32"/>
      <w:szCs w:val="32"/>
    </w:rPr>
  </w:style>
  <w:style w:type="paragraph" w:customStyle="1" w:styleId="29">
    <w:name w:val="Заголовой_2"/>
    <w:basedOn w:val="1"/>
    <w:rsid w:val="00AE4336"/>
    <w:pPr>
      <w:keepLines/>
      <w:suppressAutoHyphens/>
      <w:overflowPunct/>
      <w:autoSpaceDE/>
      <w:autoSpaceDN/>
      <w:adjustRightInd/>
      <w:spacing w:before="120" w:after="120"/>
      <w:ind w:left="1134"/>
      <w:jc w:val="left"/>
      <w:textAlignment w:val="auto"/>
    </w:pPr>
    <w:rPr>
      <w:rFonts w:ascii="Arial" w:hAnsi="Arial" w:cs="Arial"/>
      <w:b w:val="0"/>
      <w:color w:val="000080"/>
      <w:szCs w:val="24"/>
    </w:rPr>
  </w:style>
  <w:style w:type="paragraph" w:customStyle="1" w:styleId="AAA1">
    <w:name w:val="! AAA !"/>
    <w:rsid w:val="00AE4336"/>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AE4336"/>
    <w:pPr>
      <w:widowControl/>
      <w:autoSpaceDE/>
      <w:autoSpaceDN/>
      <w:adjustRightInd/>
      <w:spacing w:before="240" w:after="240"/>
      <w:contextualSpacing/>
      <w:jc w:val="both"/>
    </w:pPr>
    <w:rPr>
      <w:rFonts w:ascii="Tahoma" w:hAnsi="Tahoma"/>
      <w:b/>
      <w:color w:val="000080"/>
      <w:szCs w:val="24"/>
    </w:rPr>
  </w:style>
  <w:style w:type="paragraph" w:customStyle="1" w:styleId="1f0">
    <w:name w:val="Знак1 Знак Знак Знак"/>
    <w:basedOn w:val="a"/>
    <w:rsid w:val="00AE4336"/>
    <w:pPr>
      <w:widowControl/>
      <w:autoSpaceDE/>
      <w:autoSpaceDN/>
      <w:adjustRightInd/>
    </w:pPr>
    <w:rPr>
      <w:rFonts w:ascii="Verdana" w:hAnsi="Verdana" w:cs="Verdana"/>
      <w:lang w:val="en-US" w:eastAsia="en-US"/>
    </w:rPr>
  </w:style>
  <w:style w:type="paragraph" w:customStyle="1" w:styleId="Caaieiaie">
    <w:name w:val="Caaieiaie"/>
    <w:basedOn w:val="a"/>
    <w:rsid w:val="00AE4336"/>
    <w:pPr>
      <w:autoSpaceDE/>
      <w:autoSpaceDN/>
      <w:adjustRightInd/>
      <w:spacing w:before="120"/>
      <w:ind w:firstLine="567"/>
      <w:jc w:val="center"/>
    </w:pPr>
    <w:rPr>
      <w:b/>
      <w:sz w:val="22"/>
    </w:rPr>
  </w:style>
  <w:style w:type="paragraph" w:customStyle="1" w:styleId="Heading">
    <w:name w:val="Heading"/>
    <w:rsid w:val="00AE4336"/>
    <w:pPr>
      <w:autoSpaceDE w:val="0"/>
      <w:autoSpaceDN w:val="0"/>
      <w:adjustRightInd w:val="0"/>
      <w:spacing w:after="0" w:line="240" w:lineRule="auto"/>
    </w:pPr>
    <w:rPr>
      <w:rFonts w:ascii="Arial" w:eastAsia="Times New Roman" w:hAnsi="Arial" w:cs="Arial"/>
      <w:b/>
      <w:bCs/>
      <w:lang w:eastAsia="ru-RU"/>
    </w:rPr>
  </w:style>
  <w:style w:type="paragraph" w:customStyle="1" w:styleId="42">
    <w:name w:val="Знак Знак4 Знак"/>
    <w:basedOn w:val="a"/>
    <w:rsid w:val="00AE4336"/>
    <w:pPr>
      <w:widowControl/>
      <w:autoSpaceDE/>
      <w:autoSpaceDN/>
      <w:adjustRightInd/>
      <w:spacing w:after="160" w:line="240" w:lineRule="exact"/>
    </w:pPr>
    <w:rPr>
      <w:rFonts w:ascii="Arial" w:hAnsi="Arial" w:cs="Arial"/>
      <w:lang w:val="en-US" w:eastAsia="en-US"/>
    </w:rPr>
  </w:style>
  <w:style w:type="paragraph" w:customStyle="1" w:styleId="Style40">
    <w:name w:val="Style40"/>
    <w:basedOn w:val="a"/>
    <w:rsid w:val="00AE4336"/>
    <w:pPr>
      <w:spacing w:line="276" w:lineRule="exact"/>
    </w:pPr>
    <w:rPr>
      <w:sz w:val="24"/>
      <w:szCs w:val="24"/>
    </w:rPr>
  </w:style>
  <w:style w:type="paragraph" w:customStyle="1" w:styleId="1f1">
    <w:name w:val="1"/>
    <w:basedOn w:val="a"/>
    <w:rsid w:val="00AE4336"/>
    <w:pPr>
      <w:widowControl/>
      <w:autoSpaceDE/>
      <w:autoSpaceDN/>
      <w:adjustRightInd/>
      <w:spacing w:after="160" w:line="240" w:lineRule="exact"/>
    </w:pPr>
    <w:rPr>
      <w:rFonts w:ascii="Verdana" w:hAnsi="Verdana"/>
      <w:sz w:val="24"/>
      <w:szCs w:val="24"/>
      <w:lang w:val="en-US" w:eastAsia="en-US"/>
    </w:rPr>
  </w:style>
  <w:style w:type="character" w:customStyle="1" w:styleId="PEStyleFont5">
    <w:name w:val="PEStyleFont5"/>
    <w:basedOn w:val="a0"/>
    <w:rsid w:val="00AE4336"/>
    <w:rPr>
      <w:rFonts w:ascii="Arial CYR" w:hAnsi="Arial CYR" w:cs="Arial CYR" w:hint="default"/>
      <w:b/>
      <w:bCs w:val="0"/>
      <w:strike w:val="0"/>
      <w:dstrike w:val="0"/>
      <w:spacing w:val="0"/>
      <w:position w:val="0"/>
      <w:sz w:val="16"/>
      <w:szCs w:val="16"/>
      <w:u w:val="none"/>
      <w:effect w:val="none"/>
    </w:rPr>
  </w:style>
  <w:style w:type="character" w:customStyle="1" w:styleId="PEStyleFont7">
    <w:name w:val="PEStyleFont7"/>
    <w:basedOn w:val="a0"/>
    <w:rsid w:val="00AE4336"/>
    <w:rPr>
      <w:rFonts w:ascii="Arial CYR" w:hAnsi="Arial CYR" w:cs="Arial CYR" w:hint="default"/>
      <w:strike w:val="0"/>
      <w:dstrike w:val="0"/>
      <w:spacing w:val="0"/>
      <w:position w:val="0"/>
      <w:sz w:val="16"/>
      <w:szCs w:val="16"/>
      <w:u w:val="none"/>
      <w:effect w:val="none"/>
    </w:rPr>
  </w:style>
  <w:style w:type="character" w:customStyle="1" w:styleId="38">
    <w:name w:val="заголовок3 экспертиза Знак"/>
    <w:basedOn w:val="30"/>
    <w:rsid w:val="00AE4336"/>
    <w:rPr>
      <w:rFonts w:ascii="Times New Roman" w:eastAsia="Times New Roman" w:hAnsi="Times New Roman" w:cs="Times New Roman" w:hint="default"/>
      <w:b/>
      <w:bCs/>
      <w:color w:val="4F81BD" w:themeColor="accent1"/>
      <w:sz w:val="24"/>
      <w:szCs w:val="24"/>
      <w:lang w:val="ru-RU" w:eastAsia="ru-RU"/>
    </w:rPr>
  </w:style>
  <w:style w:type="character" w:customStyle="1" w:styleId="1f2">
    <w:name w:val="Заголовок 1 Отчета Знак"/>
    <w:basedOn w:val="a0"/>
    <w:rsid w:val="00AE4336"/>
    <w:rPr>
      <w:b/>
      <w:bCs/>
      <w:sz w:val="28"/>
      <w:szCs w:val="28"/>
      <w:lang w:val="en-US" w:eastAsia="en-US" w:bidi="ar-SA"/>
    </w:rPr>
  </w:style>
  <w:style w:type="character" w:customStyle="1" w:styleId="39">
    <w:name w:val="Заголовок 3 экспертиза"/>
    <w:basedOn w:val="a0"/>
    <w:rsid w:val="00AE4336"/>
    <w:rPr>
      <w:b/>
      <w:bCs/>
      <w:sz w:val="24"/>
      <w:szCs w:val="24"/>
      <w:lang w:val="ru-RU" w:eastAsia="ru-RU"/>
    </w:rPr>
  </w:style>
  <w:style w:type="character" w:customStyle="1" w:styleId="110">
    <w:name w:val="Заголовок 1 Знак1"/>
    <w:basedOn w:val="a0"/>
    <w:rsid w:val="00AE4336"/>
    <w:rPr>
      <w:sz w:val="24"/>
      <w:lang w:val="ru-RU" w:eastAsia="ru-RU" w:bidi="ar-SA"/>
    </w:rPr>
  </w:style>
  <w:style w:type="character" w:customStyle="1" w:styleId="FontStyle126">
    <w:name w:val="Font Style126"/>
    <w:basedOn w:val="a0"/>
    <w:rsid w:val="00AE4336"/>
    <w:rPr>
      <w:rFonts w:ascii="Times New Roman" w:hAnsi="Times New Roman" w:cs="Times New Roman" w:hint="default"/>
      <w:sz w:val="24"/>
      <w:szCs w:val="24"/>
    </w:rPr>
  </w:style>
  <w:style w:type="character" w:customStyle="1" w:styleId="hl2">
    <w:name w:val="hl2"/>
    <w:basedOn w:val="a0"/>
    <w:rsid w:val="00AE4336"/>
  </w:style>
  <w:style w:type="character" w:customStyle="1" w:styleId="B">
    <w:name w:val="! B ! Знак"/>
    <w:basedOn w:val="a0"/>
    <w:rsid w:val="00AE4336"/>
    <w:rPr>
      <w:b/>
      <w:bCs w:val="0"/>
      <w:color w:val="0000FF"/>
      <w:sz w:val="24"/>
      <w:szCs w:val="24"/>
      <w:lang w:val="ru-RU" w:eastAsia="ru-RU" w:bidi="ar-SA"/>
    </w:rPr>
  </w:style>
  <w:style w:type="character" w:customStyle="1" w:styleId="texhtml">
    <w:name w:val="texhtml"/>
    <w:basedOn w:val="a0"/>
    <w:rsid w:val="00AE4336"/>
  </w:style>
  <w:style w:type="character" w:customStyle="1" w:styleId="FontStyle74">
    <w:name w:val="Font Style74"/>
    <w:basedOn w:val="a0"/>
    <w:rsid w:val="00AE4336"/>
    <w:rPr>
      <w:rFonts w:ascii="Times New Roman" w:hAnsi="Times New Roman" w:cs="Times New Roman" w:hint="default"/>
      <w:b/>
      <w:bCs/>
      <w:sz w:val="22"/>
      <w:szCs w:val="22"/>
    </w:rPr>
  </w:style>
  <w:style w:type="character" w:customStyle="1" w:styleId="FontStyle75">
    <w:name w:val="Font Style75"/>
    <w:basedOn w:val="a0"/>
    <w:rsid w:val="00AE4336"/>
    <w:rPr>
      <w:rFonts w:ascii="Times New Roman" w:hAnsi="Times New Roman" w:cs="Times New Roman" w:hint="default"/>
      <w:b/>
      <w:bCs/>
      <w:sz w:val="24"/>
      <w:szCs w:val="24"/>
    </w:rPr>
  </w:style>
  <w:style w:type="character" w:customStyle="1" w:styleId="doccaption">
    <w:name w:val="doccaption"/>
    <w:basedOn w:val="a0"/>
    <w:rsid w:val="00AD3A3E"/>
  </w:style>
  <w:style w:type="numbering" w:customStyle="1" w:styleId="111">
    <w:name w:val="Нет списка11"/>
    <w:next w:val="a2"/>
    <w:uiPriority w:val="99"/>
    <w:semiHidden/>
    <w:unhideWhenUsed/>
    <w:rsid w:val="00A8436E"/>
  </w:style>
  <w:style w:type="paragraph" w:customStyle="1" w:styleId="afff2">
    <w:name w:val="Текст с отступом"/>
    <w:basedOn w:val="a"/>
    <w:rsid w:val="00A8436E"/>
    <w:pPr>
      <w:autoSpaceDE/>
      <w:autoSpaceDN/>
      <w:adjustRightInd/>
      <w:ind w:firstLine="709"/>
      <w:jc w:val="both"/>
    </w:pPr>
    <w:rPr>
      <w:rFonts w:ascii="Arial Narrow" w:hAnsi="Arial Narrow" w:cs="Arial Narrow"/>
      <w:sz w:val="24"/>
      <w:szCs w:val="24"/>
    </w:rPr>
  </w:style>
  <w:style w:type="paragraph" w:customStyle="1" w:styleId="43">
    <w:name w:val="Заголовок 4 продолжение"/>
    <w:basedOn w:val="4"/>
    <w:rsid w:val="00A8436E"/>
    <w:pPr>
      <w:keepNext w:val="0"/>
      <w:keepLines w:val="0"/>
      <w:tabs>
        <w:tab w:val="left" w:pos="709"/>
      </w:tabs>
      <w:autoSpaceDE/>
      <w:autoSpaceDN/>
      <w:adjustRightInd/>
      <w:spacing w:before="120" w:after="120"/>
      <w:ind w:firstLine="709"/>
      <w:jc w:val="both"/>
    </w:pPr>
    <w:rPr>
      <w:rFonts w:ascii="Arial Narrow" w:eastAsia="Times New Roman" w:hAnsi="Arial Narrow" w:cs="Times New Roman"/>
      <w:b w:val="0"/>
      <w:bCs w:val="0"/>
      <w:i w:val="0"/>
      <w:iCs w:val="0"/>
      <w:color w:val="auto"/>
      <w:sz w:val="24"/>
      <w:szCs w:val="24"/>
    </w:rPr>
  </w:style>
  <w:style w:type="character" w:customStyle="1" w:styleId="44">
    <w:name w:val="Заголовок 4 продолжение Знак"/>
    <w:locked/>
    <w:rsid w:val="00A8436E"/>
    <w:rPr>
      <w:rFonts w:ascii="Arial Narrow" w:eastAsia="Times New Roman" w:hAnsi="Arial Narrow" w:cs="Arial Narrow"/>
      <w:sz w:val="24"/>
      <w:szCs w:val="24"/>
      <w:lang w:eastAsia="ru-RU"/>
    </w:rPr>
  </w:style>
  <w:style w:type="paragraph" w:styleId="afff3">
    <w:name w:val="caption"/>
    <w:basedOn w:val="a"/>
    <w:next w:val="a"/>
    <w:uiPriority w:val="35"/>
    <w:qFormat/>
    <w:rsid w:val="00A8436E"/>
    <w:pPr>
      <w:widowControl/>
      <w:autoSpaceDE/>
      <w:autoSpaceDN/>
      <w:adjustRightInd/>
      <w:spacing w:before="240"/>
      <w:jc w:val="center"/>
    </w:pPr>
    <w:rPr>
      <w:b/>
      <w:sz w:val="24"/>
    </w:rPr>
  </w:style>
  <w:style w:type="paragraph" w:customStyle="1" w:styleId="Char">
    <w:name w:val="Char"/>
    <w:basedOn w:val="a"/>
    <w:rsid w:val="00A8436E"/>
    <w:pPr>
      <w:widowControl/>
      <w:autoSpaceDE/>
      <w:autoSpaceDN/>
      <w:adjustRightInd/>
      <w:spacing w:after="160" w:line="240" w:lineRule="exact"/>
    </w:pPr>
    <w:rPr>
      <w:rFonts w:ascii="Arial" w:hAnsi="Arial" w:cs="Arial"/>
      <w:lang w:val="fr-FR" w:eastAsia="en-US"/>
    </w:rPr>
  </w:style>
  <w:style w:type="character" w:styleId="afff4">
    <w:name w:val="Strong"/>
    <w:qFormat/>
    <w:rsid w:val="00A8436E"/>
    <w:rPr>
      <w:b/>
      <w:bCs/>
    </w:rPr>
  </w:style>
  <w:style w:type="paragraph" w:customStyle="1" w:styleId="45">
    <w:name w:val="Стиль4"/>
    <w:basedOn w:val="a"/>
    <w:rsid w:val="00A8436E"/>
    <w:pPr>
      <w:suppressAutoHyphens/>
      <w:autoSpaceDE/>
      <w:autoSpaceDN/>
      <w:adjustRightInd/>
    </w:pPr>
    <w:rPr>
      <w:sz w:val="24"/>
    </w:rPr>
  </w:style>
  <w:style w:type="paragraph" w:customStyle="1" w:styleId="afff5">
    <w:name w:val="Заголовок Приложения"/>
    <w:basedOn w:val="2"/>
    <w:rsid w:val="00A8436E"/>
    <w:pPr>
      <w:keepLines/>
      <w:suppressAutoHyphens/>
      <w:overflowPunct/>
      <w:autoSpaceDE/>
      <w:autoSpaceDN/>
      <w:adjustRightInd/>
      <w:spacing w:before="120" w:after="240" w:line="360" w:lineRule="auto"/>
    </w:pPr>
    <w:rPr>
      <w:rFonts w:ascii="Arial" w:hAnsi="Arial" w:cs="Arial"/>
      <w:sz w:val="28"/>
      <w:szCs w:val="28"/>
      <w:lang w:eastAsia="zh-CN"/>
    </w:rPr>
  </w:style>
  <w:style w:type="paragraph" w:customStyle="1" w:styleId="afff6">
    <w:name w:val="Содержимое таблицы"/>
    <w:basedOn w:val="a"/>
    <w:rsid w:val="00A8436E"/>
    <w:pPr>
      <w:suppressLineNumbers/>
      <w:suppressAutoHyphens/>
      <w:autoSpaceDN/>
      <w:adjustRightInd/>
    </w:pPr>
    <w:rPr>
      <w:rFonts w:ascii="Arial" w:hAnsi="Arial" w:cs="Arial"/>
      <w:sz w:val="18"/>
      <w:szCs w:val="18"/>
      <w:lang w:eastAsia="zh-CN"/>
    </w:rPr>
  </w:style>
  <w:style w:type="character" w:customStyle="1" w:styleId="afff7">
    <w:name w:val="Цветовое выделение"/>
    <w:uiPriority w:val="99"/>
    <w:rsid w:val="00A8436E"/>
    <w:rPr>
      <w:b/>
      <w:bCs/>
      <w:color w:val="26282F"/>
    </w:rPr>
  </w:style>
  <w:style w:type="paragraph" w:customStyle="1" w:styleId="afff8">
    <w:name w:val="Нормальный (таблица)"/>
    <w:basedOn w:val="a"/>
    <w:next w:val="a"/>
    <w:qFormat/>
    <w:rsid w:val="00A8436E"/>
    <w:pPr>
      <w:jc w:val="both"/>
    </w:pPr>
    <w:rPr>
      <w:rFonts w:ascii="Arial" w:hAnsi="Arial" w:cs="Arial"/>
      <w:sz w:val="24"/>
      <w:szCs w:val="24"/>
    </w:rPr>
  </w:style>
  <w:style w:type="paragraph" w:customStyle="1" w:styleId="afff9">
    <w:name w:val="Прижатый влево"/>
    <w:basedOn w:val="a"/>
    <w:next w:val="a"/>
    <w:uiPriority w:val="99"/>
    <w:rsid w:val="00A8436E"/>
    <w:rPr>
      <w:rFonts w:ascii="Arial" w:hAnsi="Arial" w:cs="Arial"/>
      <w:sz w:val="24"/>
      <w:szCs w:val="24"/>
    </w:rPr>
  </w:style>
  <w:style w:type="paragraph" w:customStyle="1" w:styleId="s1">
    <w:name w:val="s_1"/>
    <w:basedOn w:val="a"/>
    <w:rsid w:val="00A8436E"/>
    <w:pPr>
      <w:widowControl/>
      <w:autoSpaceDE/>
      <w:autoSpaceDN/>
      <w:adjustRightInd/>
      <w:spacing w:before="100" w:beforeAutospacing="1" w:after="100" w:afterAutospacing="1"/>
    </w:pPr>
    <w:rPr>
      <w:sz w:val="24"/>
      <w:szCs w:val="24"/>
    </w:rPr>
  </w:style>
  <w:style w:type="table" w:customStyle="1" w:styleId="1f3">
    <w:name w:val="Сетка таблицы1"/>
    <w:basedOn w:val="a1"/>
    <w:next w:val="ad"/>
    <w:uiPriority w:val="59"/>
    <w:rsid w:val="00A8436E"/>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a">
    <w:name w:val="Сетка таблицы2"/>
    <w:basedOn w:val="a1"/>
    <w:next w:val="ad"/>
    <w:rsid w:val="00A8436E"/>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b">
    <w:name w:val="Нет списка2"/>
    <w:next w:val="a2"/>
    <w:uiPriority w:val="99"/>
    <w:semiHidden/>
    <w:unhideWhenUsed/>
    <w:rsid w:val="003A1766"/>
  </w:style>
  <w:style w:type="numbering" w:customStyle="1" w:styleId="3a">
    <w:name w:val="Нет списка3"/>
    <w:next w:val="a2"/>
    <w:semiHidden/>
    <w:unhideWhenUsed/>
    <w:rsid w:val="00343103"/>
  </w:style>
  <w:style w:type="numbering" w:customStyle="1" w:styleId="46">
    <w:name w:val="Нет списка4"/>
    <w:next w:val="a2"/>
    <w:semiHidden/>
    <w:unhideWhenUsed/>
    <w:rsid w:val="001A266F"/>
  </w:style>
  <w:style w:type="paragraph" w:customStyle="1" w:styleId="Style7">
    <w:name w:val="Style7"/>
    <w:basedOn w:val="a"/>
    <w:uiPriority w:val="99"/>
    <w:rsid w:val="001A266F"/>
    <w:pPr>
      <w:spacing w:line="322" w:lineRule="exact"/>
      <w:ind w:firstLine="706"/>
    </w:pPr>
    <w:rPr>
      <w:rFonts w:eastAsiaTheme="minorEastAsia"/>
      <w:sz w:val="24"/>
      <w:szCs w:val="24"/>
    </w:rPr>
  </w:style>
  <w:style w:type="character" w:customStyle="1" w:styleId="FontStyle28">
    <w:name w:val="Font Style28"/>
    <w:basedOn w:val="a0"/>
    <w:uiPriority w:val="99"/>
    <w:rsid w:val="001A266F"/>
    <w:rPr>
      <w:rFonts w:ascii="Times New Roman" w:hAnsi="Times New Roman" w:cs="Times New Roman"/>
      <w:sz w:val="26"/>
      <w:szCs w:val="26"/>
    </w:rPr>
  </w:style>
  <w:style w:type="paragraph" w:customStyle="1" w:styleId="Style22">
    <w:name w:val="Style22"/>
    <w:basedOn w:val="a"/>
    <w:uiPriority w:val="99"/>
    <w:rsid w:val="001A266F"/>
    <w:pPr>
      <w:spacing w:line="322" w:lineRule="exact"/>
      <w:ind w:firstLine="706"/>
      <w:jc w:val="both"/>
    </w:pPr>
    <w:rPr>
      <w:rFonts w:eastAsiaTheme="minorEastAsia"/>
      <w:sz w:val="24"/>
      <w:szCs w:val="24"/>
    </w:rPr>
  </w:style>
  <w:style w:type="character" w:customStyle="1" w:styleId="FontStyle39">
    <w:name w:val="Font Style39"/>
    <w:basedOn w:val="a0"/>
    <w:uiPriority w:val="99"/>
    <w:rsid w:val="001A266F"/>
    <w:rPr>
      <w:rFonts w:ascii="Times New Roman" w:hAnsi="Times New Roman" w:cs="Times New Roman"/>
      <w:sz w:val="26"/>
      <w:szCs w:val="26"/>
    </w:rPr>
  </w:style>
  <w:style w:type="character" w:customStyle="1" w:styleId="ConsPlusNormal0">
    <w:name w:val="ConsPlusNormal Знак"/>
    <w:link w:val="ConsPlusNormal"/>
    <w:locked/>
    <w:rsid w:val="001A266F"/>
    <w:rPr>
      <w:rFonts w:ascii="Arial" w:eastAsia="Times New Roman" w:hAnsi="Arial" w:cs="Arial"/>
      <w:sz w:val="20"/>
      <w:szCs w:val="20"/>
      <w:lang w:eastAsia="ru-RU"/>
    </w:rPr>
  </w:style>
  <w:style w:type="character" w:styleId="afffa">
    <w:name w:val="Placeholder Text"/>
    <w:basedOn w:val="a0"/>
    <w:uiPriority w:val="99"/>
    <w:semiHidden/>
    <w:rsid w:val="001A266F"/>
    <w:rPr>
      <w:color w:val="808080"/>
    </w:rPr>
  </w:style>
  <w:style w:type="paragraph" w:customStyle="1" w:styleId="220">
    <w:name w:val="Основной текст 22"/>
    <w:basedOn w:val="a"/>
    <w:rsid w:val="001A266F"/>
    <w:pPr>
      <w:widowControl/>
      <w:autoSpaceDE/>
      <w:autoSpaceDN/>
      <w:adjustRightInd/>
      <w:spacing w:line="360" w:lineRule="auto"/>
      <w:ind w:firstLine="709"/>
      <w:jc w:val="both"/>
    </w:pPr>
    <w:rPr>
      <w:sz w:val="24"/>
    </w:rPr>
  </w:style>
  <w:style w:type="table" w:customStyle="1" w:styleId="3b">
    <w:name w:val="Сетка таблицы3"/>
    <w:basedOn w:val="a1"/>
    <w:next w:val="ad"/>
    <w:uiPriority w:val="59"/>
    <w:rsid w:val="00641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761BE6"/>
    <w:pPr>
      <w:widowControl/>
      <w:autoSpaceDE/>
      <w:autoSpaceDN/>
      <w:adjustRightInd/>
      <w:spacing w:before="100" w:beforeAutospacing="1" w:after="100" w:afterAutospacing="1"/>
    </w:pPr>
    <w:rPr>
      <w:sz w:val="24"/>
      <w:szCs w:val="24"/>
    </w:rPr>
  </w:style>
  <w:style w:type="paragraph" w:customStyle="1" w:styleId="tekstvpr">
    <w:name w:val="tekstvpr"/>
    <w:basedOn w:val="a"/>
    <w:rsid w:val="00DB1385"/>
    <w:pPr>
      <w:widowControl/>
      <w:autoSpaceDE/>
      <w:autoSpaceDN/>
      <w:adjustRightInd/>
      <w:spacing w:before="100" w:after="100" w:line="276" w:lineRule="auto"/>
    </w:pPr>
    <w:rPr>
      <w:rFonts w:ascii="Calibri" w:hAnsi="Calibri"/>
      <w:sz w:val="24"/>
      <w:szCs w:val="24"/>
      <w:lang w:eastAsia="zh-CN"/>
    </w:rPr>
  </w:style>
  <w:style w:type="paragraph" w:customStyle="1" w:styleId="afffb">
    <w:name w:val="ФИРМЕННЫЙ"/>
    <w:basedOn w:val="a"/>
    <w:rsid w:val="00DB1385"/>
    <w:pPr>
      <w:autoSpaceDE/>
      <w:autoSpaceDN/>
      <w:adjustRightInd/>
      <w:ind w:firstLine="720"/>
      <w:jc w:val="both"/>
    </w:pPr>
    <w:rPr>
      <w:color w:val="00000A"/>
      <w:kern w:val="2"/>
      <w:sz w:val="28"/>
      <w:szCs w:val="24"/>
    </w:rPr>
  </w:style>
  <w:style w:type="character" w:customStyle="1" w:styleId="af3">
    <w:name w:val="Без интервала Знак"/>
    <w:basedOn w:val="a0"/>
    <w:link w:val="af2"/>
    <w:uiPriority w:val="1"/>
    <w:rsid w:val="00DB1385"/>
    <w:rPr>
      <w:rFonts w:ascii="Calibri" w:eastAsia="Times New Roman" w:hAnsi="Calibri" w:cs="Times New Roman"/>
      <w:lang w:eastAsia="ru-RU"/>
    </w:rPr>
  </w:style>
  <w:style w:type="character" w:customStyle="1" w:styleId="paragraph">
    <w:name w:val="paragraph"/>
    <w:basedOn w:val="a0"/>
    <w:rsid w:val="00321D1A"/>
  </w:style>
  <w:style w:type="character" w:customStyle="1" w:styleId="s102">
    <w:name w:val="s_102"/>
    <w:rsid w:val="000B4375"/>
    <w:rPr>
      <w:b/>
      <w:bCs/>
      <w:color w:val="000080"/>
    </w:rPr>
  </w:style>
  <w:style w:type="character" w:customStyle="1" w:styleId="Strong1">
    <w:name w:val="Strong1"/>
    <w:rsid w:val="00724011"/>
    <w:rPr>
      <w:rFonts w:cs="Times New Roman"/>
      <w:b/>
    </w:rPr>
  </w:style>
  <w:style w:type="paragraph" w:customStyle="1" w:styleId="1f4">
    <w:name w:val="Нижний колонтитул1"/>
    <w:basedOn w:val="a"/>
    <w:rsid w:val="00724011"/>
    <w:pPr>
      <w:widowControl/>
      <w:autoSpaceDE/>
      <w:autoSpaceDN/>
      <w:adjustRightInd/>
      <w:spacing w:before="100" w:beforeAutospacing="1" w:after="100" w:afterAutospacing="1"/>
    </w:pPr>
    <w:rPr>
      <w:sz w:val="24"/>
      <w:szCs w:val="24"/>
    </w:rPr>
  </w:style>
  <w:style w:type="character" w:customStyle="1" w:styleId="2c">
    <w:name w:val="Основной текст (2)_"/>
    <w:basedOn w:val="a0"/>
    <w:link w:val="2d"/>
    <w:rsid w:val="00724011"/>
    <w:rPr>
      <w:rFonts w:ascii="Times New Roman" w:eastAsia="Times New Roman" w:hAnsi="Times New Roman" w:cs="Times New Roman"/>
      <w:sz w:val="28"/>
      <w:szCs w:val="28"/>
      <w:shd w:val="clear" w:color="auto" w:fill="FFFFFF"/>
    </w:rPr>
  </w:style>
  <w:style w:type="paragraph" w:customStyle="1" w:styleId="2d">
    <w:name w:val="Основной текст (2)"/>
    <w:basedOn w:val="a"/>
    <w:link w:val="2c"/>
    <w:rsid w:val="00724011"/>
    <w:pPr>
      <w:shd w:val="clear" w:color="auto" w:fill="FFFFFF"/>
      <w:autoSpaceDE/>
      <w:autoSpaceDN/>
      <w:adjustRightInd/>
      <w:spacing w:after="240" w:line="322" w:lineRule="exact"/>
    </w:pPr>
    <w:rPr>
      <w:sz w:val="28"/>
      <w:szCs w:val="28"/>
      <w:lang w:eastAsia="en-US"/>
    </w:rPr>
  </w:style>
  <w:style w:type="character" w:customStyle="1" w:styleId="51">
    <w:name w:val="Основной текст (5)"/>
    <w:basedOn w:val="a0"/>
    <w:rsid w:val="00004FC3"/>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ConsTitle0">
    <w:name w:val="ConsTitle Знак"/>
    <w:link w:val="ConsTitle"/>
    <w:uiPriority w:val="99"/>
    <w:locked/>
    <w:rsid w:val="00F454D5"/>
    <w:rPr>
      <w:rFonts w:ascii="Arial" w:eastAsia="Times New Roman" w:hAnsi="Arial" w:cs="Arial"/>
      <w:b/>
      <w:bCs/>
      <w:sz w:val="16"/>
      <w:szCs w:val="16"/>
    </w:rPr>
  </w:style>
  <w:style w:type="numbering" w:customStyle="1" w:styleId="52">
    <w:name w:val="Нет списка5"/>
    <w:next w:val="a2"/>
    <w:uiPriority w:val="99"/>
    <w:semiHidden/>
    <w:unhideWhenUsed/>
    <w:rsid w:val="008F4C65"/>
  </w:style>
  <w:style w:type="character" w:styleId="afffc">
    <w:name w:val="annotation reference"/>
    <w:uiPriority w:val="99"/>
    <w:unhideWhenUsed/>
    <w:rsid w:val="008F4C65"/>
    <w:rPr>
      <w:sz w:val="16"/>
      <w:szCs w:val="16"/>
    </w:rPr>
  </w:style>
  <w:style w:type="paragraph" w:styleId="afffd">
    <w:name w:val="annotation subject"/>
    <w:basedOn w:val="afa"/>
    <w:next w:val="afa"/>
    <w:link w:val="afffe"/>
    <w:uiPriority w:val="99"/>
    <w:unhideWhenUsed/>
    <w:rsid w:val="008F4C65"/>
    <w:pPr>
      <w:widowControl w:val="0"/>
      <w:suppressAutoHyphens/>
      <w:ind w:firstLine="0"/>
      <w:jc w:val="left"/>
    </w:pPr>
    <w:rPr>
      <w:rFonts w:ascii="Times New Roman" w:eastAsia="Andale Sans UI" w:hAnsi="Times New Roman"/>
      <w:b/>
      <w:bCs/>
      <w:kern w:val="1"/>
      <w:sz w:val="20"/>
    </w:rPr>
  </w:style>
  <w:style w:type="character" w:customStyle="1" w:styleId="afffe">
    <w:name w:val="Тема примечания Знак"/>
    <w:basedOn w:val="afb"/>
    <w:link w:val="afffd"/>
    <w:uiPriority w:val="99"/>
    <w:rsid w:val="008F4C65"/>
    <w:rPr>
      <w:rFonts w:ascii="Times New Roman" w:eastAsia="Andale Sans UI" w:hAnsi="Times New Roman" w:cs="Times New Roman"/>
      <w:b/>
      <w:bCs/>
      <w:kern w:val="1"/>
      <w:sz w:val="20"/>
      <w:szCs w:val="20"/>
      <w:lang w:eastAsia="ru-RU"/>
    </w:rPr>
  </w:style>
  <w:style w:type="paragraph" w:styleId="affff">
    <w:name w:val="List"/>
    <w:basedOn w:val="ac"/>
    <w:rsid w:val="008F4C65"/>
    <w:pPr>
      <w:widowControl w:val="0"/>
      <w:suppressAutoHyphens/>
    </w:pPr>
    <w:rPr>
      <w:rFonts w:ascii="Times New Roman" w:eastAsia="Andale Sans UI" w:hAnsi="Times New Roman" w:cs="Tahoma"/>
      <w:kern w:val="1"/>
    </w:rPr>
  </w:style>
  <w:style w:type="paragraph" w:customStyle="1" w:styleId="HEADERTEXT">
    <w:name w:val=".HEADERTEXT"/>
    <w:rsid w:val="008F4C65"/>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paragraph" w:customStyle="1" w:styleId="Standard">
    <w:name w:val="Standard"/>
    <w:rsid w:val="008F4C6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ffff0">
    <w:name w:val="Цветовое выделение для Текст"/>
    <w:rsid w:val="008F4C65"/>
    <w:rPr>
      <w:rFonts w:ascii="Times New Roman CYR" w:eastAsia="Times New Roman CYR" w:hAnsi="Times New Roman CYR" w:cs="Times New Roman CYR"/>
      <w:sz w:val="24"/>
      <w:szCs w:val="24"/>
    </w:rPr>
  </w:style>
  <w:style w:type="character" w:customStyle="1" w:styleId="affff1">
    <w:name w:val="Âûäåëåíèå"/>
    <w:rsid w:val="008F4C65"/>
    <w:rPr>
      <w:i/>
    </w:rPr>
  </w:style>
  <w:style w:type="character" w:customStyle="1" w:styleId="affff2">
    <w:name w:val="Маркеры списка"/>
    <w:rsid w:val="008F4C65"/>
    <w:rPr>
      <w:rFonts w:ascii="OpenSymbol" w:eastAsia="OpenSymbol" w:hAnsi="OpenSymbol" w:cs="OpenSymbol"/>
    </w:rPr>
  </w:style>
  <w:style w:type="character" w:customStyle="1" w:styleId="affff3">
    <w:name w:val="Символ нумерации"/>
    <w:rsid w:val="008F4C65"/>
  </w:style>
  <w:style w:type="character" w:customStyle="1" w:styleId="affff4">
    <w:name w:val="Îñíîâíîé øðèôò àáçàöà"/>
    <w:rsid w:val="008F4C65"/>
  </w:style>
  <w:style w:type="character" w:customStyle="1" w:styleId="affff5">
    <w:name w:val="Öâåòîâîå âûäåëåíèå"/>
    <w:rsid w:val="008F4C65"/>
    <w:rPr>
      <w:rFonts w:ascii="Arial" w:eastAsia="Arial" w:hAnsi="Arial" w:cs="Arial"/>
      <w:b/>
      <w:bCs/>
      <w:color w:val="26282F"/>
      <w:sz w:val="24"/>
      <w:szCs w:val="24"/>
    </w:rPr>
  </w:style>
  <w:style w:type="character" w:customStyle="1" w:styleId="1f5">
    <w:name w:val="Текст примечания Знак1"/>
    <w:rsid w:val="008F4C65"/>
  </w:style>
  <w:style w:type="character" w:customStyle="1" w:styleId="1f6">
    <w:name w:val="Тема примечания Знак1"/>
    <w:rsid w:val="008F4C65"/>
    <w:rPr>
      <w:b/>
      <w:bCs/>
    </w:rPr>
  </w:style>
  <w:style w:type="paragraph" w:customStyle="1" w:styleId="1f7">
    <w:name w:val="Заголовок1"/>
    <w:basedOn w:val="a"/>
    <w:next w:val="ac"/>
    <w:rsid w:val="008F4C65"/>
    <w:pPr>
      <w:keepNext/>
      <w:suppressAutoHyphens/>
      <w:autoSpaceDE/>
      <w:autoSpaceDN/>
      <w:adjustRightInd/>
      <w:spacing w:before="240" w:after="120"/>
    </w:pPr>
    <w:rPr>
      <w:rFonts w:ascii="Arial" w:eastAsia="Andale Sans UI" w:hAnsi="Arial" w:cs="Tahoma"/>
      <w:kern w:val="1"/>
      <w:sz w:val="28"/>
      <w:szCs w:val="28"/>
    </w:rPr>
  </w:style>
  <w:style w:type="paragraph" w:customStyle="1" w:styleId="affff6">
    <w:name w:val="Заголовок таблицы"/>
    <w:basedOn w:val="afff6"/>
    <w:rsid w:val="008F4C65"/>
    <w:pPr>
      <w:autoSpaceDE/>
      <w:jc w:val="center"/>
    </w:pPr>
    <w:rPr>
      <w:rFonts w:ascii="Times New Roman" w:eastAsia="Andale Sans UI" w:hAnsi="Times New Roman" w:cs="Times New Roman"/>
      <w:b/>
      <w:bCs/>
      <w:kern w:val="1"/>
      <w:sz w:val="24"/>
      <w:szCs w:val="24"/>
    </w:rPr>
  </w:style>
  <w:style w:type="paragraph" w:customStyle="1" w:styleId="47">
    <w:name w:val="Абзац списка4"/>
    <w:basedOn w:val="a"/>
    <w:rsid w:val="008F4C65"/>
    <w:pPr>
      <w:suppressAutoHyphens/>
      <w:autoSpaceDE/>
      <w:autoSpaceDN/>
      <w:adjustRightInd/>
      <w:spacing w:line="100" w:lineRule="atLeast"/>
      <w:ind w:left="720"/>
    </w:pPr>
    <w:rPr>
      <w:kern w:val="1"/>
    </w:rPr>
  </w:style>
  <w:style w:type="paragraph" w:customStyle="1" w:styleId="text1cl">
    <w:name w:val="text1cl"/>
    <w:basedOn w:val="a"/>
    <w:rsid w:val="008F4C65"/>
    <w:pPr>
      <w:widowControl/>
      <w:autoSpaceDE/>
      <w:autoSpaceDN/>
      <w:adjustRightInd/>
      <w:spacing w:before="100" w:beforeAutospacing="1" w:after="100" w:afterAutospacing="1"/>
    </w:pPr>
    <w:rPr>
      <w:sz w:val="24"/>
      <w:szCs w:val="24"/>
    </w:rPr>
  </w:style>
  <w:style w:type="paragraph" w:customStyle="1" w:styleId="FORMATTEXT">
    <w:name w:val=".FORMATTEXT"/>
    <w:rsid w:val="008F4C65"/>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2e">
    <w:name w:val="Нижний колонтитул2"/>
    <w:basedOn w:val="a"/>
    <w:next w:val="a"/>
    <w:rsid w:val="008F4C65"/>
    <w:pPr>
      <w:suppressAutoHyphens/>
      <w:autoSpaceDE/>
      <w:autoSpaceDN/>
      <w:adjustRightInd/>
    </w:pPr>
    <w:rPr>
      <w:kern w:val="1"/>
    </w:rPr>
  </w:style>
  <w:style w:type="paragraph" w:customStyle="1" w:styleId="1f8">
    <w:name w:val="Указатель1"/>
    <w:basedOn w:val="a"/>
    <w:rsid w:val="008F4C65"/>
    <w:pPr>
      <w:suppressLineNumbers/>
      <w:suppressAutoHyphens/>
      <w:autoSpaceDE/>
      <w:autoSpaceDN/>
      <w:adjustRightInd/>
    </w:pPr>
    <w:rPr>
      <w:rFonts w:eastAsia="Andale Sans UI" w:cs="Tahoma"/>
      <w:kern w:val="1"/>
      <w:sz w:val="24"/>
      <w:szCs w:val="24"/>
    </w:rPr>
  </w:style>
  <w:style w:type="paragraph" w:customStyle="1" w:styleId="affff7">
    <w:name w:val="Áàçîâûé"/>
    <w:rsid w:val="008F4C65"/>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112">
    <w:name w:val="Заголовок 11"/>
    <w:basedOn w:val="a"/>
    <w:next w:val="a"/>
    <w:rsid w:val="008F4C65"/>
    <w:pPr>
      <w:suppressAutoHyphens/>
      <w:autoSpaceDE/>
      <w:autoSpaceDN/>
      <w:adjustRightInd/>
      <w:spacing w:before="108" w:after="108"/>
      <w:jc w:val="center"/>
    </w:pPr>
    <w:rPr>
      <w:rFonts w:eastAsia="Andale Sans UI"/>
      <w:b/>
      <w:bCs/>
      <w:color w:val="26282F"/>
      <w:kern w:val="1"/>
      <w:sz w:val="24"/>
      <w:szCs w:val="24"/>
    </w:rPr>
  </w:style>
  <w:style w:type="paragraph" w:customStyle="1" w:styleId="1f9">
    <w:name w:val="Название1"/>
    <w:basedOn w:val="a"/>
    <w:rsid w:val="008F4C65"/>
    <w:pPr>
      <w:suppressLineNumbers/>
      <w:suppressAutoHyphens/>
      <w:autoSpaceDE/>
      <w:autoSpaceDN/>
      <w:adjustRightInd/>
      <w:spacing w:before="120" w:after="120"/>
    </w:pPr>
    <w:rPr>
      <w:rFonts w:eastAsia="Andale Sans UI" w:cs="Tahoma"/>
      <w:i/>
      <w:iCs/>
      <w:kern w:val="1"/>
      <w:sz w:val="24"/>
      <w:szCs w:val="24"/>
    </w:rPr>
  </w:style>
  <w:style w:type="table" w:customStyle="1" w:styleId="48">
    <w:name w:val="Сетка таблицы4"/>
    <w:basedOn w:val="a1"/>
    <w:next w:val="ad"/>
    <w:uiPriority w:val="59"/>
    <w:rsid w:val="009B70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8">
    <w:name w:val="endnote text"/>
    <w:basedOn w:val="a"/>
    <w:link w:val="affff9"/>
    <w:uiPriority w:val="99"/>
    <w:semiHidden/>
    <w:unhideWhenUsed/>
    <w:rsid w:val="00157A6D"/>
    <w:pPr>
      <w:widowControl/>
      <w:autoSpaceDE/>
      <w:autoSpaceDN/>
      <w:adjustRightInd/>
    </w:pPr>
    <w:rPr>
      <w:rFonts w:asciiTheme="minorHAnsi" w:eastAsiaTheme="minorEastAsia" w:hAnsiTheme="minorHAnsi" w:cstheme="minorBidi"/>
    </w:rPr>
  </w:style>
  <w:style w:type="character" w:customStyle="1" w:styleId="affff9">
    <w:name w:val="Текст концевой сноски Знак"/>
    <w:basedOn w:val="a0"/>
    <w:link w:val="affff8"/>
    <w:uiPriority w:val="99"/>
    <w:semiHidden/>
    <w:rsid w:val="00157A6D"/>
    <w:rPr>
      <w:rFonts w:eastAsiaTheme="minorEastAsia"/>
      <w:sz w:val="20"/>
      <w:szCs w:val="20"/>
      <w:lang w:eastAsia="ru-RU"/>
    </w:rPr>
  </w:style>
  <w:style w:type="character" w:styleId="affffa">
    <w:name w:val="endnote reference"/>
    <w:basedOn w:val="a0"/>
    <w:uiPriority w:val="99"/>
    <w:semiHidden/>
    <w:unhideWhenUsed/>
    <w:rsid w:val="00157A6D"/>
    <w:rPr>
      <w:vertAlign w:val="superscript"/>
    </w:rPr>
  </w:style>
  <w:style w:type="character" w:styleId="affffb">
    <w:name w:val="footnote reference"/>
    <w:uiPriority w:val="99"/>
    <w:rsid w:val="00157A6D"/>
    <w:rPr>
      <w:vertAlign w:val="superscript"/>
    </w:rPr>
  </w:style>
  <w:style w:type="paragraph" w:customStyle="1" w:styleId="bold1">
    <w:name w:val="bold1"/>
    <w:basedOn w:val="a"/>
    <w:rsid w:val="00157A6D"/>
    <w:pPr>
      <w:widowControl/>
      <w:autoSpaceDE/>
      <w:autoSpaceDN/>
      <w:adjustRightInd/>
      <w:spacing w:before="100" w:beforeAutospacing="1" w:after="100" w:afterAutospacing="1"/>
    </w:pPr>
    <w:rPr>
      <w:b/>
      <w:bCs/>
      <w:sz w:val="24"/>
      <w:szCs w:val="24"/>
    </w:rPr>
  </w:style>
  <w:style w:type="paragraph" w:customStyle="1" w:styleId="s91">
    <w:name w:val="s_91"/>
    <w:basedOn w:val="a"/>
    <w:rsid w:val="00157A6D"/>
    <w:pPr>
      <w:widowControl/>
      <w:autoSpaceDE/>
      <w:autoSpaceDN/>
      <w:adjustRightInd/>
      <w:spacing w:before="100" w:beforeAutospacing="1" w:after="100" w:afterAutospacing="1"/>
    </w:pPr>
    <w:rPr>
      <w:sz w:val="24"/>
      <w:szCs w:val="24"/>
    </w:rPr>
  </w:style>
  <w:style w:type="paragraph" w:customStyle="1" w:styleId="3c">
    <w:name w:val="Основной текст (3)"/>
    <w:basedOn w:val="a"/>
    <w:rsid w:val="00157A6D"/>
    <w:pPr>
      <w:widowControl/>
      <w:shd w:val="clear" w:color="auto" w:fill="FFFFFF"/>
      <w:suppressAutoHyphens/>
      <w:autoSpaceDE/>
      <w:autoSpaceDN/>
      <w:adjustRightInd/>
      <w:spacing w:before="300" w:after="300" w:line="322" w:lineRule="exact"/>
      <w:jc w:val="center"/>
    </w:pPr>
    <w:rPr>
      <w:b/>
      <w:bCs/>
      <w:sz w:val="28"/>
      <w:szCs w:val="28"/>
      <w:lang w:eastAsia="ar-SA"/>
    </w:rPr>
  </w:style>
  <w:style w:type="character" w:customStyle="1" w:styleId="211pt">
    <w:name w:val="Основной текст (2) + 11 pt"/>
    <w:rsid w:val="00157A6D"/>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paragraph" w:customStyle="1" w:styleId="affffc">
    <w:name w:val="Нормальный"/>
    <w:rsid w:val="00157A6D"/>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B2E092F9785A484FA3FE7227E5CD88F4">
    <w:name w:val="B2E092F9785A484FA3FE7227E5CD88F4"/>
    <w:rsid w:val="00157A6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uiPriority w:val="9"/>
    <w:qFormat/>
    <w:rsid w:val="005100E6"/>
    <w:pPr>
      <w:keepNext/>
      <w:widowControl/>
      <w:overflowPunct w:val="0"/>
      <w:jc w:val="both"/>
      <w:textAlignment w:val="baseline"/>
      <w:outlineLvl w:val="0"/>
    </w:pPr>
    <w:rPr>
      <w:b/>
      <w:bCs/>
      <w:sz w:val="24"/>
    </w:rPr>
  </w:style>
  <w:style w:type="paragraph" w:styleId="2">
    <w:name w:val="heading 2"/>
    <w:aliases w:val="!Разделы документа,Анализ"/>
    <w:basedOn w:val="a"/>
    <w:next w:val="a"/>
    <w:link w:val="20"/>
    <w:qFormat/>
    <w:rsid w:val="005100E6"/>
    <w:pPr>
      <w:keepNext/>
      <w:widowControl/>
      <w:overflowPunct w:val="0"/>
      <w:outlineLvl w:val="1"/>
    </w:pPr>
    <w:rPr>
      <w:b/>
      <w:bCs/>
      <w:color w:val="000000"/>
      <w:sz w:val="24"/>
    </w:rPr>
  </w:style>
  <w:style w:type="paragraph" w:styleId="3">
    <w:name w:val="heading 3"/>
    <w:aliases w:val="!Главы документа"/>
    <w:basedOn w:val="a"/>
    <w:next w:val="a"/>
    <w:link w:val="30"/>
    <w:uiPriority w:val="9"/>
    <w:unhideWhenUsed/>
    <w:qFormat/>
    <w:rsid w:val="005100E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next w:val="a"/>
    <w:link w:val="40"/>
    <w:unhideWhenUsed/>
    <w:qFormat/>
    <w:rsid w:val="005100E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757EBA"/>
    <w:pPr>
      <w:widowControl/>
      <w:autoSpaceDE/>
      <w:autoSpaceDN/>
      <w:adjustRightInd/>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AE4336"/>
    <w:pPr>
      <w:widowControl/>
      <w:autoSpaceDE/>
      <w:autoSpaceDN/>
      <w:adjustRightInd/>
      <w:spacing w:before="240" w:after="60"/>
      <w:outlineLvl w:val="5"/>
    </w:pPr>
    <w:rPr>
      <w:b/>
      <w:bCs/>
      <w:sz w:val="22"/>
      <w:szCs w:val="22"/>
    </w:rPr>
  </w:style>
  <w:style w:type="paragraph" w:styleId="7">
    <w:name w:val="heading 7"/>
    <w:basedOn w:val="a"/>
    <w:next w:val="a"/>
    <w:link w:val="70"/>
    <w:unhideWhenUsed/>
    <w:qFormat/>
    <w:rsid w:val="005100E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AE4336"/>
    <w:pPr>
      <w:keepNext/>
      <w:widowControl/>
      <w:shd w:val="clear" w:color="auto" w:fill="FFFFFF"/>
      <w:autoSpaceDE/>
      <w:autoSpaceDN/>
      <w:adjustRightInd/>
      <w:spacing w:line="360" w:lineRule="auto"/>
      <w:ind w:left="182" w:right="931"/>
      <w:jc w:val="both"/>
      <w:outlineLvl w:val="7"/>
    </w:pPr>
    <w:rPr>
      <w:rFonts w:ascii="Consultant" w:hAnsi="Consultant"/>
      <w:b/>
    </w:rPr>
  </w:style>
  <w:style w:type="paragraph" w:styleId="9">
    <w:name w:val="heading 9"/>
    <w:basedOn w:val="a"/>
    <w:next w:val="a"/>
    <w:link w:val="90"/>
    <w:unhideWhenUsed/>
    <w:qFormat/>
    <w:rsid w:val="005100E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5100E6"/>
    <w:rPr>
      <w:rFonts w:ascii="Times New Roman" w:eastAsia="Times New Roman" w:hAnsi="Times New Roman" w:cs="Times New Roman"/>
      <w:b/>
      <w:bCs/>
      <w:sz w:val="24"/>
      <w:szCs w:val="20"/>
      <w:lang w:eastAsia="ru-RU"/>
    </w:rPr>
  </w:style>
  <w:style w:type="character" w:customStyle="1" w:styleId="20">
    <w:name w:val="Заголовок 2 Знак"/>
    <w:aliases w:val="!Разделы документа Знак,Анализ Знак"/>
    <w:basedOn w:val="a0"/>
    <w:link w:val="2"/>
    <w:rsid w:val="005100E6"/>
    <w:rPr>
      <w:rFonts w:ascii="Times New Roman" w:eastAsia="Times New Roman" w:hAnsi="Times New Roman" w:cs="Times New Roman"/>
      <w:b/>
      <w:bCs/>
      <w:color w:val="000000"/>
      <w:sz w:val="24"/>
      <w:szCs w:val="20"/>
      <w:lang w:eastAsia="ru-RU"/>
    </w:rPr>
  </w:style>
  <w:style w:type="character" w:customStyle="1" w:styleId="a3">
    <w:name w:val="Нижний колонтитул Знак"/>
    <w:link w:val="a4"/>
    <w:uiPriority w:val="99"/>
    <w:locked/>
    <w:rsid w:val="005100E6"/>
    <w:rPr>
      <w:lang w:eastAsia="ru-RU"/>
    </w:rPr>
  </w:style>
  <w:style w:type="paragraph" w:styleId="a4">
    <w:name w:val="footer"/>
    <w:basedOn w:val="a"/>
    <w:link w:val="a3"/>
    <w:uiPriority w:val="99"/>
    <w:rsid w:val="005100E6"/>
    <w:pPr>
      <w:widowControl/>
      <w:tabs>
        <w:tab w:val="center" w:pos="4677"/>
        <w:tab w:val="right" w:pos="9355"/>
      </w:tabs>
      <w:overflowPunct w:val="0"/>
    </w:pPr>
    <w:rPr>
      <w:rFonts w:asciiTheme="minorHAnsi" w:eastAsiaTheme="minorHAnsi" w:hAnsiTheme="minorHAnsi" w:cstheme="minorBidi"/>
      <w:sz w:val="22"/>
      <w:szCs w:val="22"/>
    </w:rPr>
  </w:style>
  <w:style w:type="character" w:customStyle="1" w:styleId="11">
    <w:name w:val="Нижний колонтитул Знак1"/>
    <w:basedOn w:val="a0"/>
    <w:uiPriority w:val="99"/>
    <w:rsid w:val="005100E6"/>
    <w:rPr>
      <w:rFonts w:ascii="Times New Roman" w:eastAsia="Times New Roman" w:hAnsi="Times New Roman" w:cs="Times New Roman"/>
      <w:sz w:val="20"/>
      <w:szCs w:val="20"/>
      <w:lang w:eastAsia="ru-RU"/>
    </w:rPr>
  </w:style>
  <w:style w:type="paragraph" w:styleId="a5">
    <w:name w:val="header"/>
    <w:aliases w:val="!Заголовок документа"/>
    <w:basedOn w:val="a"/>
    <w:link w:val="a6"/>
    <w:uiPriority w:val="99"/>
    <w:rsid w:val="005100E6"/>
    <w:pPr>
      <w:widowControl/>
      <w:tabs>
        <w:tab w:val="center" w:pos="4677"/>
        <w:tab w:val="right" w:pos="9355"/>
      </w:tabs>
      <w:autoSpaceDE/>
      <w:autoSpaceDN/>
      <w:adjustRightInd/>
    </w:pPr>
    <w:rPr>
      <w:rFonts w:ascii="Calibri" w:hAnsi="Calibri"/>
      <w:sz w:val="22"/>
      <w:szCs w:val="22"/>
      <w:lang w:val="en-US" w:eastAsia="en-US"/>
    </w:rPr>
  </w:style>
  <w:style w:type="character" w:customStyle="1" w:styleId="a6">
    <w:name w:val="Верхний колонтитул Знак"/>
    <w:aliases w:val="!Заголовок документа Знак"/>
    <w:basedOn w:val="a0"/>
    <w:link w:val="a5"/>
    <w:uiPriority w:val="99"/>
    <w:rsid w:val="005100E6"/>
    <w:rPr>
      <w:rFonts w:ascii="Calibri" w:eastAsia="Times New Roman" w:hAnsi="Calibri" w:cs="Times New Roman"/>
      <w:lang w:val="en-US"/>
    </w:rPr>
  </w:style>
  <w:style w:type="character" w:styleId="a7">
    <w:name w:val="Hyperlink"/>
    <w:rsid w:val="005100E6"/>
    <w:rPr>
      <w:color w:val="0000FF"/>
      <w:u w:val="single"/>
    </w:rPr>
  </w:style>
  <w:style w:type="paragraph" w:styleId="a8">
    <w:name w:val="Balloon Text"/>
    <w:basedOn w:val="a"/>
    <w:link w:val="a9"/>
    <w:uiPriority w:val="99"/>
    <w:rsid w:val="005100E6"/>
    <w:rPr>
      <w:rFonts w:ascii="Tahoma" w:hAnsi="Tahoma" w:cs="Tahoma"/>
      <w:sz w:val="16"/>
      <w:szCs w:val="16"/>
    </w:rPr>
  </w:style>
  <w:style w:type="character" w:customStyle="1" w:styleId="a9">
    <w:name w:val="Текст выноски Знак"/>
    <w:basedOn w:val="a0"/>
    <w:link w:val="a8"/>
    <w:uiPriority w:val="99"/>
    <w:rsid w:val="005100E6"/>
    <w:rPr>
      <w:rFonts w:ascii="Tahoma" w:eastAsia="Times New Roman" w:hAnsi="Tahoma" w:cs="Tahoma"/>
      <w:sz w:val="16"/>
      <w:szCs w:val="16"/>
      <w:lang w:eastAsia="ru-RU"/>
    </w:rPr>
  </w:style>
  <w:style w:type="paragraph" w:customStyle="1" w:styleId="Style1">
    <w:name w:val="Style1"/>
    <w:basedOn w:val="a"/>
    <w:rsid w:val="005100E6"/>
    <w:pPr>
      <w:spacing w:line="318" w:lineRule="exact"/>
      <w:jc w:val="center"/>
    </w:pPr>
    <w:rPr>
      <w:sz w:val="24"/>
      <w:szCs w:val="24"/>
    </w:rPr>
  </w:style>
  <w:style w:type="paragraph" w:customStyle="1" w:styleId="Style2">
    <w:name w:val="Style2"/>
    <w:basedOn w:val="a"/>
    <w:uiPriority w:val="99"/>
    <w:rsid w:val="005100E6"/>
    <w:pPr>
      <w:spacing w:line="322" w:lineRule="exact"/>
    </w:pPr>
    <w:rPr>
      <w:sz w:val="24"/>
      <w:szCs w:val="24"/>
    </w:rPr>
  </w:style>
  <w:style w:type="paragraph" w:customStyle="1" w:styleId="Style5">
    <w:name w:val="Style5"/>
    <w:basedOn w:val="a"/>
    <w:uiPriority w:val="99"/>
    <w:rsid w:val="005100E6"/>
    <w:rPr>
      <w:sz w:val="24"/>
      <w:szCs w:val="24"/>
    </w:rPr>
  </w:style>
  <w:style w:type="character" w:customStyle="1" w:styleId="FontStyle11">
    <w:name w:val="Font Style11"/>
    <w:rsid w:val="005100E6"/>
    <w:rPr>
      <w:rFonts w:ascii="Times New Roman" w:hAnsi="Times New Roman" w:cs="Times New Roman"/>
      <w:b/>
      <w:bCs/>
      <w:sz w:val="26"/>
      <w:szCs w:val="26"/>
    </w:rPr>
  </w:style>
  <w:style w:type="paragraph" w:customStyle="1" w:styleId="Style3">
    <w:name w:val="Style3"/>
    <w:basedOn w:val="a"/>
    <w:uiPriority w:val="99"/>
    <w:rsid w:val="005100E6"/>
    <w:pPr>
      <w:spacing w:line="352" w:lineRule="exact"/>
    </w:pPr>
    <w:rPr>
      <w:sz w:val="24"/>
      <w:szCs w:val="24"/>
    </w:rPr>
  </w:style>
  <w:style w:type="paragraph" w:customStyle="1" w:styleId="Style8">
    <w:name w:val="Style8"/>
    <w:basedOn w:val="a"/>
    <w:uiPriority w:val="99"/>
    <w:rsid w:val="005100E6"/>
    <w:rPr>
      <w:sz w:val="24"/>
      <w:szCs w:val="24"/>
    </w:rPr>
  </w:style>
  <w:style w:type="paragraph" w:customStyle="1" w:styleId="Style9">
    <w:name w:val="Style9"/>
    <w:basedOn w:val="a"/>
    <w:uiPriority w:val="99"/>
    <w:rsid w:val="005100E6"/>
    <w:rPr>
      <w:sz w:val="24"/>
      <w:szCs w:val="24"/>
    </w:rPr>
  </w:style>
  <w:style w:type="paragraph" w:customStyle="1" w:styleId="Style10">
    <w:name w:val="Style10"/>
    <w:basedOn w:val="a"/>
    <w:rsid w:val="005100E6"/>
    <w:pPr>
      <w:spacing w:line="318" w:lineRule="exact"/>
      <w:ind w:firstLine="730"/>
    </w:pPr>
    <w:rPr>
      <w:sz w:val="24"/>
      <w:szCs w:val="24"/>
    </w:rPr>
  </w:style>
  <w:style w:type="character" w:customStyle="1" w:styleId="FontStyle13">
    <w:name w:val="Font Style13"/>
    <w:rsid w:val="005100E6"/>
    <w:rPr>
      <w:rFonts w:ascii="Times New Roman" w:hAnsi="Times New Roman" w:cs="Times New Roman"/>
      <w:sz w:val="22"/>
      <w:szCs w:val="22"/>
    </w:rPr>
  </w:style>
  <w:style w:type="character" w:customStyle="1" w:styleId="FontStyle14">
    <w:name w:val="Font Style14"/>
    <w:rsid w:val="005100E6"/>
    <w:rPr>
      <w:rFonts w:ascii="Times New Roman" w:hAnsi="Times New Roman" w:cs="Times New Roman"/>
      <w:sz w:val="26"/>
      <w:szCs w:val="26"/>
    </w:rPr>
  </w:style>
  <w:style w:type="paragraph" w:styleId="21">
    <w:name w:val="Body Text Indent 2"/>
    <w:basedOn w:val="a"/>
    <w:link w:val="22"/>
    <w:rsid w:val="005100E6"/>
    <w:pPr>
      <w:widowControl/>
      <w:autoSpaceDE/>
      <w:autoSpaceDN/>
      <w:adjustRightInd/>
      <w:ind w:firstLine="720"/>
      <w:jc w:val="both"/>
    </w:pPr>
    <w:rPr>
      <w:sz w:val="24"/>
      <w:szCs w:val="24"/>
    </w:rPr>
  </w:style>
  <w:style w:type="character" w:customStyle="1" w:styleId="22">
    <w:name w:val="Основной текст с отступом 2 Знак"/>
    <w:basedOn w:val="a0"/>
    <w:link w:val="21"/>
    <w:rsid w:val="005100E6"/>
    <w:rPr>
      <w:rFonts w:ascii="Times New Roman" w:eastAsia="Times New Roman" w:hAnsi="Times New Roman" w:cs="Times New Roman"/>
      <w:sz w:val="24"/>
      <w:szCs w:val="24"/>
      <w:lang w:eastAsia="ru-RU"/>
    </w:rPr>
  </w:style>
  <w:style w:type="paragraph" w:customStyle="1" w:styleId="ConsTitle">
    <w:name w:val="ConsTitle"/>
    <w:link w:val="ConsTitle0"/>
    <w:uiPriority w:val="99"/>
    <w:rsid w:val="005100E6"/>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a">
    <w:name w:val="page number"/>
    <w:rsid w:val="005100E6"/>
  </w:style>
  <w:style w:type="character" w:customStyle="1" w:styleId="ab">
    <w:name w:val="Основной текст Знак"/>
    <w:link w:val="ac"/>
    <w:locked/>
    <w:rsid w:val="005100E6"/>
    <w:rPr>
      <w:sz w:val="24"/>
      <w:szCs w:val="24"/>
    </w:rPr>
  </w:style>
  <w:style w:type="paragraph" w:styleId="ac">
    <w:name w:val="Body Text"/>
    <w:basedOn w:val="a"/>
    <w:link w:val="ab"/>
    <w:rsid w:val="005100E6"/>
    <w:pPr>
      <w:widowControl/>
      <w:autoSpaceDE/>
      <w:autoSpaceDN/>
      <w:adjustRightInd/>
      <w:spacing w:after="120"/>
    </w:pPr>
    <w:rPr>
      <w:rFonts w:asciiTheme="minorHAnsi" w:eastAsiaTheme="minorHAnsi" w:hAnsiTheme="minorHAnsi" w:cstheme="minorBidi"/>
      <w:sz w:val="24"/>
      <w:szCs w:val="24"/>
      <w:lang w:eastAsia="en-US"/>
    </w:rPr>
  </w:style>
  <w:style w:type="character" w:customStyle="1" w:styleId="12">
    <w:name w:val="Основной текст Знак1"/>
    <w:basedOn w:val="a0"/>
    <w:uiPriority w:val="99"/>
    <w:rsid w:val="005100E6"/>
    <w:rPr>
      <w:rFonts w:ascii="Times New Roman" w:eastAsia="Times New Roman" w:hAnsi="Times New Roman" w:cs="Times New Roman"/>
      <w:sz w:val="20"/>
      <w:szCs w:val="20"/>
      <w:lang w:eastAsia="ru-RU"/>
    </w:rPr>
  </w:style>
  <w:style w:type="paragraph" w:customStyle="1" w:styleId="13">
    <w:name w:val="Обычный1"/>
    <w:rsid w:val="005100E6"/>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table" w:styleId="ad">
    <w:name w:val="Table Grid"/>
    <w:basedOn w:val="a1"/>
    <w:uiPriority w:val="59"/>
    <w:rsid w:val="005100E6"/>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5100E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5">
    <w:name w:val="Без интервала1"/>
    <w:rsid w:val="005100E6"/>
    <w:pPr>
      <w:spacing w:after="0" w:line="240" w:lineRule="auto"/>
    </w:pPr>
    <w:rPr>
      <w:rFonts w:ascii="Calibri" w:eastAsia="Calibri" w:hAnsi="Calibri" w:cs="Times New Roman"/>
      <w:lang w:eastAsia="ru-RU"/>
    </w:rPr>
  </w:style>
  <w:style w:type="paragraph" w:customStyle="1" w:styleId="ConsPlusCell">
    <w:name w:val="ConsPlusCell"/>
    <w:uiPriority w:val="99"/>
    <w:rsid w:val="005100E6"/>
    <w:pPr>
      <w:autoSpaceDE w:val="0"/>
      <w:autoSpaceDN w:val="0"/>
      <w:adjustRightInd w:val="0"/>
      <w:spacing w:after="0" w:line="240" w:lineRule="auto"/>
    </w:pPr>
    <w:rPr>
      <w:rFonts w:ascii="Arial" w:eastAsia="Times New Roman" w:hAnsi="Arial" w:cs="Arial"/>
      <w:sz w:val="20"/>
      <w:szCs w:val="20"/>
    </w:rPr>
  </w:style>
  <w:style w:type="paragraph" w:customStyle="1" w:styleId="ae">
    <w:name w:val="Текст документа"/>
    <w:basedOn w:val="a"/>
    <w:rsid w:val="005100E6"/>
    <w:pPr>
      <w:widowControl/>
      <w:overflowPunct w:val="0"/>
      <w:ind w:firstLine="720"/>
      <w:jc w:val="both"/>
      <w:textAlignment w:val="baseline"/>
    </w:pPr>
    <w:rPr>
      <w:sz w:val="28"/>
    </w:rPr>
  </w:style>
  <w:style w:type="paragraph" w:customStyle="1" w:styleId="af">
    <w:name w:val="Название закона"/>
    <w:basedOn w:val="a"/>
    <w:next w:val="ae"/>
    <w:rsid w:val="005100E6"/>
    <w:pPr>
      <w:widowControl/>
      <w:suppressAutoHyphens/>
      <w:overflowPunct w:val="0"/>
      <w:spacing w:after="480"/>
      <w:jc w:val="center"/>
      <w:textAlignment w:val="baseline"/>
    </w:pPr>
    <w:rPr>
      <w:b/>
      <w:sz w:val="36"/>
    </w:rPr>
  </w:style>
  <w:style w:type="paragraph" w:customStyle="1" w:styleId="ConsPlusNonformat">
    <w:name w:val="ConsPlusNonformat"/>
    <w:uiPriority w:val="99"/>
    <w:rsid w:val="005100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uiPriority w:val="99"/>
    <w:rsid w:val="005100E6"/>
    <w:pPr>
      <w:spacing w:line="324" w:lineRule="exact"/>
      <w:ind w:firstLine="701"/>
      <w:jc w:val="both"/>
    </w:pPr>
    <w:rPr>
      <w:sz w:val="24"/>
      <w:szCs w:val="24"/>
    </w:rPr>
  </w:style>
  <w:style w:type="paragraph" w:styleId="af0">
    <w:name w:val="Title"/>
    <w:basedOn w:val="a"/>
    <w:link w:val="af1"/>
    <w:qFormat/>
    <w:rsid w:val="005100E6"/>
    <w:pPr>
      <w:widowControl/>
      <w:autoSpaceDE/>
      <w:autoSpaceDN/>
      <w:adjustRightInd/>
      <w:jc w:val="center"/>
    </w:pPr>
    <w:rPr>
      <w:b/>
      <w:sz w:val="28"/>
    </w:rPr>
  </w:style>
  <w:style w:type="character" w:customStyle="1" w:styleId="af1">
    <w:name w:val="Название Знак"/>
    <w:basedOn w:val="a0"/>
    <w:link w:val="af0"/>
    <w:rsid w:val="005100E6"/>
    <w:rPr>
      <w:rFonts w:ascii="Times New Roman" w:eastAsia="Times New Roman" w:hAnsi="Times New Roman" w:cs="Times New Roman"/>
      <w:b/>
      <w:sz w:val="28"/>
      <w:szCs w:val="20"/>
      <w:lang w:eastAsia="ru-RU"/>
    </w:rPr>
  </w:style>
  <w:style w:type="paragraph" w:styleId="af2">
    <w:name w:val="No Spacing"/>
    <w:link w:val="af3"/>
    <w:uiPriority w:val="1"/>
    <w:qFormat/>
    <w:rsid w:val="005100E6"/>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5100E6"/>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HTMLPreformattedChar">
    <w:name w:val="HTML Preformatted Char"/>
    <w:uiPriority w:val="99"/>
    <w:semiHidden/>
    <w:locked/>
    <w:rsid w:val="005100E6"/>
    <w:rPr>
      <w:rFonts w:ascii="Courier New" w:hAnsi="Courier New" w:cs="Courier New"/>
      <w:sz w:val="20"/>
      <w:szCs w:val="20"/>
      <w:lang w:eastAsia="ru-RU"/>
    </w:rPr>
  </w:style>
  <w:style w:type="paragraph" w:styleId="HTML">
    <w:name w:val="HTML Preformatted"/>
    <w:basedOn w:val="a"/>
    <w:link w:val="HTML0"/>
    <w:uiPriority w:val="99"/>
    <w:semiHidden/>
    <w:rsid w:val="005100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5100E6"/>
    <w:rPr>
      <w:rFonts w:ascii="Courier New" w:eastAsia="Times New Roman" w:hAnsi="Courier New" w:cs="Courier New"/>
      <w:sz w:val="20"/>
      <w:szCs w:val="20"/>
      <w:lang w:eastAsia="ru-RU"/>
    </w:rPr>
  </w:style>
  <w:style w:type="character" w:customStyle="1" w:styleId="TitleChar">
    <w:name w:val="Title Char"/>
    <w:uiPriority w:val="99"/>
    <w:locked/>
    <w:rsid w:val="005100E6"/>
    <w:rPr>
      <w:rFonts w:ascii="Times New Roman" w:hAnsi="Times New Roman" w:cs="Times New Roman"/>
      <w:b/>
      <w:bCs/>
      <w:sz w:val="24"/>
      <w:szCs w:val="24"/>
      <w:lang w:eastAsia="ru-RU"/>
    </w:rPr>
  </w:style>
  <w:style w:type="character" w:customStyle="1" w:styleId="BodyTextChar">
    <w:name w:val="Body Text Char"/>
    <w:uiPriority w:val="99"/>
    <w:semiHidden/>
    <w:locked/>
    <w:rsid w:val="005100E6"/>
    <w:rPr>
      <w:rFonts w:ascii="Times New Roman" w:hAnsi="Times New Roman" w:cs="Times New Roman"/>
      <w:sz w:val="24"/>
      <w:szCs w:val="24"/>
      <w:lang w:eastAsia="ru-RU"/>
    </w:rPr>
  </w:style>
  <w:style w:type="character" w:customStyle="1" w:styleId="SubtitleChar">
    <w:name w:val="Subtitle Char"/>
    <w:uiPriority w:val="99"/>
    <w:locked/>
    <w:rsid w:val="005100E6"/>
    <w:rPr>
      <w:rFonts w:ascii="Times New Roman" w:hAnsi="Times New Roman" w:cs="Times New Roman"/>
      <w:sz w:val="24"/>
      <w:szCs w:val="24"/>
      <w:lang w:eastAsia="ru-RU"/>
    </w:rPr>
  </w:style>
  <w:style w:type="paragraph" w:styleId="af4">
    <w:name w:val="Subtitle"/>
    <w:basedOn w:val="a"/>
    <w:link w:val="af5"/>
    <w:qFormat/>
    <w:rsid w:val="005100E6"/>
    <w:pPr>
      <w:widowControl/>
      <w:autoSpaceDE/>
      <w:autoSpaceDN/>
      <w:adjustRightInd/>
    </w:pPr>
    <w:rPr>
      <w:sz w:val="28"/>
      <w:szCs w:val="24"/>
    </w:rPr>
  </w:style>
  <w:style w:type="character" w:customStyle="1" w:styleId="af5">
    <w:name w:val="Подзаголовок Знак"/>
    <w:basedOn w:val="a0"/>
    <w:link w:val="af4"/>
    <w:rsid w:val="005100E6"/>
    <w:rPr>
      <w:rFonts w:ascii="Times New Roman" w:eastAsia="Times New Roman" w:hAnsi="Times New Roman" w:cs="Times New Roman"/>
      <w:sz w:val="28"/>
      <w:szCs w:val="24"/>
      <w:lang w:eastAsia="ru-RU"/>
    </w:rPr>
  </w:style>
  <w:style w:type="character" w:customStyle="1" w:styleId="BodyText2Char">
    <w:name w:val="Body Text 2 Char"/>
    <w:uiPriority w:val="99"/>
    <w:semiHidden/>
    <w:locked/>
    <w:rsid w:val="005100E6"/>
    <w:rPr>
      <w:rFonts w:ascii="Times New Roman" w:hAnsi="Times New Roman" w:cs="Times New Roman"/>
      <w:sz w:val="24"/>
      <w:szCs w:val="24"/>
      <w:lang w:eastAsia="ru-RU"/>
    </w:rPr>
  </w:style>
  <w:style w:type="paragraph" w:styleId="23">
    <w:name w:val="Body Text 2"/>
    <w:basedOn w:val="a"/>
    <w:link w:val="24"/>
    <w:semiHidden/>
    <w:rsid w:val="005100E6"/>
    <w:pPr>
      <w:widowControl/>
      <w:autoSpaceDE/>
      <w:autoSpaceDN/>
      <w:adjustRightInd/>
      <w:spacing w:after="120" w:line="480" w:lineRule="auto"/>
    </w:pPr>
    <w:rPr>
      <w:sz w:val="24"/>
      <w:szCs w:val="24"/>
    </w:rPr>
  </w:style>
  <w:style w:type="character" w:customStyle="1" w:styleId="24">
    <w:name w:val="Основной текст 2 Знак"/>
    <w:basedOn w:val="a0"/>
    <w:link w:val="23"/>
    <w:semiHidden/>
    <w:rsid w:val="005100E6"/>
    <w:rPr>
      <w:rFonts w:ascii="Times New Roman" w:eastAsia="Times New Roman" w:hAnsi="Times New Roman" w:cs="Times New Roman"/>
      <w:sz w:val="24"/>
      <w:szCs w:val="24"/>
      <w:lang w:eastAsia="ru-RU"/>
    </w:rPr>
  </w:style>
  <w:style w:type="character" w:customStyle="1" w:styleId="BodyTextIndent3Char">
    <w:name w:val="Body Text Indent 3 Char"/>
    <w:uiPriority w:val="99"/>
    <w:semiHidden/>
    <w:locked/>
    <w:rsid w:val="005100E6"/>
    <w:rPr>
      <w:rFonts w:ascii="Times New Roman" w:hAnsi="Times New Roman" w:cs="Times New Roman"/>
      <w:sz w:val="16"/>
      <w:szCs w:val="16"/>
      <w:lang w:eastAsia="ru-RU"/>
    </w:rPr>
  </w:style>
  <w:style w:type="paragraph" w:styleId="31">
    <w:name w:val="Body Text Indent 3"/>
    <w:basedOn w:val="a"/>
    <w:link w:val="32"/>
    <w:rsid w:val="005100E6"/>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5100E6"/>
    <w:rPr>
      <w:rFonts w:ascii="Times New Roman" w:eastAsia="Times New Roman" w:hAnsi="Times New Roman" w:cs="Times New Roman"/>
      <w:sz w:val="16"/>
      <w:szCs w:val="16"/>
      <w:lang w:eastAsia="ru-RU"/>
    </w:rPr>
  </w:style>
  <w:style w:type="paragraph" w:styleId="af6">
    <w:name w:val="List Paragraph"/>
    <w:basedOn w:val="a"/>
    <w:uiPriority w:val="34"/>
    <w:qFormat/>
    <w:rsid w:val="005100E6"/>
    <w:pPr>
      <w:widowControl/>
      <w:autoSpaceDE/>
      <w:autoSpaceDN/>
      <w:adjustRightInd/>
      <w:spacing w:after="200" w:line="276" w:lineRule="auto"/>
      <w:ind w:left="720"/>
      <w:contextualSpacing/>
    </w:pPr>
    <w:rPr>
      <w:rFonts w:ascii="Calibri" w:hAnsi="Calibri"/>
      <w:sz w:val="22"/>
      <w:szCs w:val="22"/>
    </w:rPr>
  </w:style>
  <w:style w:type="paragraph" w:customStyle="1" w:styleId="ConsPlusNormal">
    <w:name w:val="ConsPlusNormal"/>
    <w:link w:val="ConsPlusNormal0"/>
    <w:rsid w:val="005100E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List 2"/>
    <w:basedOn w:val="a"/>
    <w:uiPriority w:val="99"/>
    <w:semiHidden/>
    <w:rsid w:val="005100E6"/>
    <w:pPr>
      <w:widowControl/>
      <w:autoSpaceDE/>
      <w:autoSpaceDN/>
      <w:adjustRightInd/>
      <w:ind w:left="566" w:hanging="283"/>
    </w:pPr>
    <w:rPr>
      <w:sz w:val="28"/>
      <w:szCs w:val="24"/>
    </w:rPr>
  </w:style>
  <w:style w:type="character" w:customStyle="1" w:styleId="af7">
    <w:name w:val="Знак Знак"/>
    <w:uiPriority w:val="99"/>
    <w:locked/>
    <w:rsid w:val="005100E6"/>
    <w:rPr>
      <w:rFonts w:cs="Times New Roman"/>
      <w:lang w:val="ru-RU" w:eastAsia="ru-RU" w:bidi="ar-SA"/>
    </w:rPr>
  </w:style>
  <w:style w:type="character" w:customStyle="1" w:styleId="30">
    <w:name w:val="Заголовок 3 Знак"/>
    <w:aliases w:val="!Главы документа Знак"/>
    <w:basedOn w:val="a0"/>
    <w:link w:val="3"/>
    <w:uiPriority w:val="9"/>
    <w:rsid w:val="005100E6"/>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aliases w:val="!Параграфы/Статьи документа Знак"/>
    <w:basedOn w:val="a0"/>
    <w:link w:val="4"/>
    <w:rsid w:val="005100E6"/>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rsid w:val="005100E6"/>
    <w:rPr>
      <w:rFonts w:asciiTheme="majorHAnsi" w:eastAsiaTheme="majorEastAsia" w:hAnsiTheme="majorHAnsi" w:cstheme="majorBidi"/>
      <w:i/>
      <w:iCs/>
      <w:color w:val="404040" w:themeColor="text1" w:themeTint="BF"/>
      <w:sz w:val="20"/>
      <w:szCs w:val="20"/>
      <w:lang w:eastAsia="ru-RU"/>
    </w:rPr>
  </w:style>
  <w:style w:type="character" w:customStyle="1" w:styleId="90">
    <w:name w:val="Заголовок 9 Знак"/>
    <w:basedOn w:val="a0"/>
    <w:link w:val="9"/>
    <w:rsid w:val="005100E6"/>
    <w:rPr>
      <w:rFonts w:asciiTheme="majorHAnsi" w:eastAsiaTheme="majorEastAsia" w:hAnsiTheme="majorHAnsi" w:cstheme="majorBidi"/>
      <w:i/>
      <w:iCs/>
      <w:color w:val="404040" w:themeColor="text1" w:themeTint="BF"/>
      <w:sz w:val="20"/>
      <w:szCs w:val="20"/>
      <w:lang w:eastAsia="ru-RU"/>
    </w:rPr>
  </w:style>
  <w:style w:type="paragraph" w:customStyle="1" w:styleId="text">
    <w:name w:val="text"/>
    <w:basedOn w:val="a"/>
    <w:rsid w:val="005100E6"/>
    <w:pPr>
      <w:widowControl/>
      <w:autoSpaceDE/>
      <w:autoSpaceDN/>
      <w:adjustRightInd/>
      <w:ind w:firstLine="567"/>
      <w:jc w:val="both"/>
    </w:pPr>
    <w:rPr>
      <w:rFonts w:ascii="Arial" w:hAnsi="Arial" w:cs="Arial"/>
      <w:sz w:val="24"/>
      <w:szCs w:val="24"/>
    </w:rPr>
  </w:style>
  <w:style w:type="paragraph" w:customStyle="1" w:styleId="16">
    <w:name w:val="Название объекта1"/>
    <w:basedOn w:val="a"/>
    <w:rsid w:val="005100E6"/>
    <w:pPr>
      <w:widowControl/>
      <w:autoSpaceDE/>
      <w:autoSpaceDN/>
      <w:adjustRightInd/>
      <w:spacing w:before="240" w:after="60"/>
      <w:ind w:firstLine="567"/>
      <w:jc w:val="center"/>
    </w:pPr>
    <w:rPr>
      <w:rFonts w:ascii="Arial" w:hAnsi="Arial" w:cs="Arial"/>
      <w:b/>
      <w:bCs/>
      <w:sz w:val="32"/>
      <w:szCs w:val="32"/>
    </w:rPr>
  </w:style>
  <w:style w:type="paragraph" w:customStyle="1" w:styleId="article">
    <w:name w:val="article"/>
    <w:basedOn w:val="a"/>
    <w:rsid w:val="005100E6"/>
    <w:pPr>
      <w:widowControl/>
      <w:autoSpaceDE/>
      <w:autoSpaceDN/>
      <w:adjustRightInd/>
      <w:ind w:firstLine="567"/>
      <w:jc w:val="both"/>
    </w:pPr>
    <w:rPr>
      <w:rFonts w:ascii="Arial" w:hAnsi="Arial" w:cs="Arial"/>
      <w:sz w:val="26"/>
      <w:szCs w:val="26"/>
    </w:rPr>
  </w:style>
  <w:style w:type="paragraph" w:customStyle="1" w:styleId="chapter">
    <w:name w:val="chapter"/>
    <w:basedOn w:val="a"/>
    <w:rsid w:val="005100E6"/>
    <w:pPr>
      <w:widowControl/>
      <w:autoSpaceDE/>
      <w:autoSpaceDN/>
      <w:adjustRightInd/>
      <w:ind w:firstLine="567"/>
      <w:jc w:val="both"/>
    </w:pPr>
    <w:rPr>
      <w:rFonts w:ascii="Arial" w:hAnsi="Arial" w:cs="Arial"/>
      <w:sz w:val="28"/>
      <w:szCs w:val="28"/>
    </w:rPr>
  </w:style>
  <w:style w:type="paragraph" w:customStyle="1" w:styleId="section">
    <w:name w:val="section"/>
    <w:basedOn w:val="a"/>
    <w:rsid w:val="005100E6"/>
    <w:pPr>
      <w:widowControl/>
      <w:autoSpaceDE/>
      <w:autoSpaceDN/>
      <w:adjustRightInd/>
      <w:ind w:firstLine="567"/>
      <w:jc w:val="center"/>
    </w:pPr>
    <w:rPr>
      <w:rFonts w:ascii="Arial" w:hAnsi="Arial" w:cs="Arial"/>
      <w:sz w:val="30"/>
      <w:szCs w:val="30"/>
    </w:rPr>
  </w:style>
  <w:style w:type="paragraph" w:styleId="af8">
    <w:name w:val="Normal (Web)"/>
    <w:basedOn w:val="a"/>
    <w:uiPriority w:val="99"/>
    <w:rsid w:val="005100E6"/>
    <w:pPr>
      <w:widowControl/>
      <w:autoSpaceDE/>
      <w:autoSpaceDN/>
      <w:adjustRightInd/>
      <w:spacing w:before="100" w:beforeAutospacing="1" w:after="100" w:afterAutospacing="1"/>
      <w:ind w:firstLine="567"/>
      <w:jc w:val="both"/>
    </w:pPr>
    <w:rPr>
      <w:rFonts w:ascii="Arial" w:hAnsi="Arial"/>
      <w:sz w:val="24"/>
      <w:szCs w:val="24"/>
    </w:rPr>
  </w:style>
  <w:style w:type="character" w:styleId="af9">
    <w:name w:val="FollowedHyperlink"/>
    <w:rsid w:val="005100E6"/>
    <w:rPr>
      <w:color w:val="0000FF"/>
      <w:u w:val="single"/>
    </w:rPr>
  </w:style>
  <w:style w:type="character" w:styleId="HTML1">
    <w:name w:val="HTML Variable"/>
    <w:aliases w:val="!Ссылки в документе"/>
    <w:rsid w:val="005100E6"/>
    <w:rPr>
      <w:rFonts w:ascii="Arial" w:hAnsi="Arial"/>
      <w:b w:val="0"/>
      <w:i w:val="0"/>
      <w:iCs/>
      <w:color w:val="0000FF"/>
      <w:sz w:val="24"/>
      <w:u w:val="none"/>
    </w:rPr>
  </w:style>
  <w:style w:type="paragraph" w:styleId="afa">
    <w:name w:val="annotation text"/>
    <w:aliases w:val="!Равноширинный текст документа"/>
    <w:basedOn w:val="a"/>
    <w:link w:val="afb"/>
    <w:uiPriority w:val="99"/>
    <w:rsid w:val="005100E6"/>
    <w:pPr>
      <w:widowControl/>
      <w:autoSpaceDE/>
      <w:autoSpaceDN/>
      <w:adjustRightInd/>
      <w:ind w:firstLine="567"/>
      <w:jc w:val="both"/>
    </w:pPr>
    <w:rPr>
      <w:rFonts w:ascii="Courier" w:hAnsi="Courier"/>
      <w:sz w:val="22"/>
    </w:rPr>
  </w:style>
  <w:style w:type="character" w:customStyle="1" w:styleId="afb">
    <w:name w:val="Текст примечания Знак"/>
    <w:aliases w:val="!Равноширинный текст документа Знак"/>
    <w:basedOn w:val="a0"/>
    <w:link w:val="afa"/>
    <w:uiPriority w:val="99"/>
    <w:rsid w:val="005100E6"/>
    <w:rPr>
      <w:rFonts w:ascii="Courier" w:eastAsia="Times New Roman" w:hAnsi="Courier" w:cs="Times New Roman"/>
      <w:szCs w:val="20"/>
      <w:lang w:eastAsia="ru-RU"/>
    </w:rPr>
  </w:style>
  <w:style w:type="paragraph" w:customStyle="1" w:styleId="Title">
    <w:name w:val="Title!Название НПА"/>
    <w:basedOn w:val="a"/>
    <w:rsid w:val="005100E6"/>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5100E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100E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100E6"/>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link w:val="ConsNormal0"/>
    <w:rsid w:val="005100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5100E6"/>
    <w:pPr>
      <w:widowControl/>
      <w:overflowPunct w:val="0"/>
      <w:jc w:val="center"/>
    </w:pPr>
    <w:rPr>
      <w:sz w:val="30"/>
      <w:szCs w:val="30"/>
    </w:rPr>
  </w:style>
  <w:style w:type="paragraph" w:customStyle="1" w:styleId="ConsNonformat">
    <w:name w:val="ConsNonformat"/>
    <w:link w:val="ConsNonformat0"/>
    <w:rsid w:val="005100E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c">
    <w:name w:val="адресат"/>
    <w:basedOn w:val="a"/>
    <w:next w:val="a"/>
    <w:rsid w:val="005100E6"/>
    <w:pPr>
      <w:widowControl/>
      <w:adjustRightInd/>
      <w:jc w:val="center"/>
    </w:pPr>
    <w:rPr>
      <w:sz w:val="30"/>
      <w:szCs w:val="30"/>
    </w:rPr>
  </w:style>
  <w:style w:type="character" w:customStyle="1" w:styleId="afd">
    <w:name w:val="Не вступил в силу"/>
    <w:rsid w:val="005100E6"/>
    <w:rPr>
      <w:strike/>
      <w:color w:val="008080"/>
    </w:rPr>
  </w:style>
  <w:style w:type="paragraph" w:customStyle="1" w:styleId="afe">
    <w:name w:val="Таблицы (моноширинный)"/>
    <w:basedOn w:val="a"/>
    <w:next w:val="a"/>
    <w:uiPriority w:val="99"/>
    <w:rsid w:val="005100E6"/>
    <w:pPr>
      <w:widowControl/>
      <w:jc w:val="both"/>
    </w:pPr>
    <w:rPr>
      <w:rFonts w:ascii="Courier New" w:hAnsi="Courier New" w:cs="Courier New"/>
    </w:rPr>
  </w:style>
  <w:style w:type="paragraph" w:styleId="aff">
    <w:name w:val="Body Text Indent"/>
    <w:basedOn w:val="a"/>
    <w:link w:val="aff0"/>
    <w:rsid w:val="005100E6"/>
    <w:pPr>
      <w:widowControl/>
      <w:autoSpaceDE/>
      <w:autoSpaceDN/>
      <w:adjustRightInd/>
      <w:spacing w:after="120"/>
      <w:ind w:left="283"/>
    </w:pPr>
    <w:rPr>
      <w:sz w:val="24"/>
      <w:szCs w:val="24"/>
    </w:rPr>
  </w:style>
  <w:style w:type="character" w:customStyle="1" w:styleId="aff0">
    <w:name w:val="Основной текст с отступом Знак"/>
    <w:basedOn w:val="a0"/>
    <w:link w:val="aff"/>
    <w:rsid w:val="005100E6"/>
    <w:rPr>
      <w:rFonts w:ascii="Times New Roman" w:eastAsia="Times New Roman" w:hAnsi="Times New Roman" w:cs="Times New Roman"/>
      <w:sz w:val="24"/>
      <w:szCs w:val="24"/>
      <w:lang w:eastAsia="ru-RU"/>
    </w:rPr>
  </w:style>
  <w:style w:type="paragraph" w:customStyle="1" w:styleId="aff1">
    <w:name w:val="Заголовок статьи"/>
    <w:basedOn w:val="a"/>
    <w:next w:val="a"/>
    <w:rsid w:val="005100E6"/>
    <w:pPr>
      <w:widowControl/>
      <w:ind w:left="1612" w:hanging="892"/>
      <w:jc w:val="both"/>
    </w:pPr>
    <w:rPr>
      <w:rFonts w:ascii="Arial" w:hAnsi="Arial"/>
    </w:rPr>
  </w:style>
  <w:style w:type="paragraph" w:customStyle="1" w:styleId="aff2">
    <w:name w:val="Комментарий"/>
    <w:basedOn w:val="a"/>
    <w:next w:val="a"/>
    <w:rsid w:val="005100E6"/>
    <w:pPr>
      <w:widowControl/>
      <w:ind w:left="170"/>
      <w:jc w:val="both"/>
    </w:pPr>
    <w:rPr>
      <w:rFonts w:ascii="Arial" w:hAnsi="Arial"/>
      <w:i/>
      <w:iCs/>
      <w:color w:val="800080"/>
    </w:rPr>
  </w:style>
  <w:style w:type="paragraph" w:customStyle="1" w:styleId="consnormal1">
    <w:name w:val="consnormal"/>
    <w:basedOn w:val="a"/>
    <w:rsid w:val="005100E6"/>
    <w:pPr>
      <w:widowControl/>
      <w:autoSpaceDE/>
      <w:autoSpaceDN/>
      <w:adjustRightInd/>
      <w:spacing w:before="100" w:beforeAutospacing="1" w:after="100" w:afterAutospacing="1"/>
    </w:pPr>
    <w:rPr>
      <w:sz w:val="24"/>
      <w:szCs w:val="24"/>
    </w:rPr>
  </w:style>
  <w:style w:type="paragraph" w:customStyle="1" w:styleId="CharChar">
    <w:name w:val="Char Char"/>
    <w:basedOn w:val="a"/>
    <w:rsid w:val="005100E6"/>
    <w:pPr>
      <w:widowControl/>
      <w:autoSpaceDE/>
      <w:autoSpaceDN/>
      <w:adjustRightInd/>
      <w:spacing w:after="160" w:line="240" w:lineRule="exact"/>
    </w:pPr>
    <w:rPr>
      <w:rFonts w:ascii="Verdana" w:hAnsi="Verdana"/>
      <w:lang w:val="en-US" w:eastAsia="en-US"/>
    </w:rPr>
  </w:style>
  <w:style w:type="paragraph" w:customStyle="1" w:styleId="Style4">
    <w:name w:val="Style4"/>
    <w:basedOn w:val="a"/>
    <w:uiPriority w:val="99"/>
    <w:rsid w:val="008973B1"/>
    <w:pPr>
      <w:spacing w:line="317" w:lineRule="exact"/>
      <w:jc w:val="center"/>
    </w:pPr>
    <w:rPr>
      <w:sz w:val="24"/>
      <w:szCs w:val="24"/>
    </w:rPr>
  </w:style>
  <w:style w:type="character" w:customStyle="1" w:styleId="FontStyle12">
    <w:name w:val="Font Style12"/>
    <w:basedOn w:val="a0"/>
    <w:uiPriority w:val="99"/>
    <w:rsid w:val="008973B1"/>
    <w:rPr>
      <w:rFonts w:ascii="Times New Roman" w:hAnsi="Times New Roman" w:cs="Times New Roman"/>
      <w:b/>
      <w:bCs/>
      <w:sz w:val="26"/>
      <w:szCs w:val="26"/>
    </w:rPr>
  </w:style>
  <w:style w:type="character" w:customStyle="1" w:styleId="50">
    <w:name w:val="Заголовок 5 Знак"/>
    <w:basedOn w:val="a0"/>
    <w:link w:val="5"/>
    <w:semiHidden/>
    <w:rsid w:val="00757EBA"/>
    <w:rPr>
      <w:rFonts w:ascii="Calibri" w:eastAsia="Times New Roman" w:hAnsi="Calibri" w:cs="Times New Roman"/>
      <w:b/>
      <w:bCs/>
      <w:i/>
      <w:iCs/>
      <w:sz w:val="26"/>
      <w:szCs w:val="26"/>
      <w:lang w:eastAsia="ru-RU"/>
    </w:rPr>
  </w:style>
  <w:style w:type="numbering" w:customStyle="1" w:styleId="17">
    <w:name w:val="Нет списка1"/>
    <w:next w:val="a2"/>
    <w:semiHidden/>
    <w:unhideWhenUsed/>
    <w:rsid w:val="00757EBA"/>
  </w:style>
  <w:style w:type="character" w:customStyle="1" w:styleId="aff3">
    <w:name w:val="Гипертекстовая ссылка"/>
    <w:basedOn w:val="a0"/>
    <w:uiPriority w:val="99"/>
    <w:rsid w:val="003F7499"/>
    <w:rPr>
      <w:rFonts w:ascii="Times New Roman" w:hAnsi="Times New Roman" w:cs="Times New Roman" w:hint="default"/>
      <w:color w:val="008000"/>
    </w:rPr>
  </w:style>
  <w:style w:type="character" w:customStyle="1" w:styleId="apple-converted-space">
    <w:name w:val="apple-converted-space"/>
    <w:basedOn w:val="a0"/>
    <w:rsid w:val="003F7499"/>
  </w:style>
  <w:style w:type="character" w:styleId="aff4">
    <w:name w:val="Emphasis"/>
    <w:uiPriority w:val="20"/>
    <w:qFormat/>
    <w:rsid w:val="003F7499"/>
    <w:rPr>
      <w:i/>
      <w:iCs/>
    </w:rPr>
  </w:style>
  <w:style w:type="paragraph" w:customStyle="1" w:styleId="26">
    <w:name w:val="Абзац списка2"/>
    <w:basedOn w:val="a"/>
    <w:rsid w:val="00414DA3"/>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33">
    <w:name w:val="Абзац списка3"/>
    <w:basedOn w:val="a"/>
    <w:rsid w:val="00D549CC"/>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0"/>
    <w:link w:val="6"/>
    <w:semiHidden/>
    <w:rsid w:val="00AE4336"/>
    <w:rPr>
      <w:rFonts w:ascii="Times New Roman" w:eastAsia="Times New Roman" w:hAnsi="Times New Roman" w:cs="Times New Roman"/>
      <w:b/>
      <w:bCs/>
      <w:lang w:eastAsia="ru-RU"/>
    </w:rPr>
  </w:style>
  <w:style w:type="character" w:customStyle="1" w:styleId="80">
    <w:name w:val="Заголовок 8 Знак"/>
    <w:basedOn w:val="a0"/>
    <w:link w:val="8"/>
    <w:semiHidden/>
    <w:rsid w:val="00AE4336"/>
    <w:rPr>
      <w:rFonts w:ascii="Consultant" w:eastAsia="Times New Roman" w:hAnsi="Consultant" w:cs="Times New Roman"/>
      <w:b/>
      <w:sz w:val="20"/>
      <w:szCs w:val="20"/>
      <w:shd w:val="clear" w:color="auto" w:fill="FFFFFF"/>
      <w:lang w:eastAsia="ru-RU"/>
    </w:rPr>
  </w:style>
  <w:style w:type="character" w:customStyle="1" w:styleId="aff5">
    <w:name w:val="Текст сноски Знак"/>
    <w:basedOn w:val="a0"/>
    <w:link w:val="aff6"/>
    <w:rsid w:val="00AE4336"/>
    <w:rPr>
      <w:rFonts w:ascii="Times New Roman" w:eastAsia="Times New Roman" w:hAnsi="Times New Roman" w:cs="Times New Roman"/>
      <w:sz w:val="20"/>
      <w:szCs w:val="20"/>
      <w:lang w:eastAsia="ru-RU"/>
    </w:rPr>
  </w:style>
  <w:style w:type="paragraph" w:styleId="aff6">
    <w:name w:val="footnote text"/>
    <w:basedOn w:val="a"/>
    <w:link w:val="aff5"/>
    <w:unhideWhenUsed/>
    <w:rsid w:val="00AE4336"/>
    <w:pPr>
      <w:widowControl/>
      <w:autoSpaceDE/>
      <w:autoSpaceDN/>
      <w:adjustRightInd/>
    </w:pPr>
  </w:style>
  <w:style w:type="character" w:customStyle="1" w:styleId="18">
    <w:name w:val="Текст сноски Знак1"/>
    <w:basedOn w:val="a0"/>
    <w:uiPriority w:val="99"/>
    <w:semiHidden/>
    <w:rsid w:val="00AE4336"/>
    <w:rPr>
      <w:rFonts w:ascii="Times New Roman" w:eastAsia="Times New Roman" w:hAnsi="Times New Roman" w:cs="Times New Roman"/>
      <w:sz w:val="20"/>
      <w:szCs w:val="20"/>
      <w:lang w:eastAsia="ru-RU"/>
    </w:rPr>
  </w:style>
  <w:style w:type="character" w:customStyle="1" w:styleId="19">
    <w:name w:val="Верхний колонтитул Знак1"/>
    <w:basedOn w:val="a0"/>
    <w:uiPriority w:val="99"/>
    <w:semiHidden/>
    <w:rsid w:val="00AE4336"/>
    <w:rPr>
      <w:rFonts w:ascii="Times New Roman" w:eastAsia="Times New Roman" w:hAnsi="Times New Roman" w:cs="Times New Roman"/>
      <w:sz w:val="24"/>
      <w:szCs w:val="24"/>
      <w:lang w:eastAsia="ru-RU"/>
    </w:rPr>
  </w:style>
  <w:style w:type="paragraph" w:styleId="34">
    <w:name w:val="List Bullet 3"/>
    <w:basedOn w:val="a"/>
    <w:semiHidden/>
    <w:unhideWhenUsed/>
    <w:rsid w:val="00AE4336"/>
    <w:pPr>
      <w:widowControl/>
      <w:tabs>
        <w:tab w:val="num" w:pos="926"/>
        <w:tab w:val="num" w:pos="1069"/>
      </w:tabs>
      <w:autoSpaceDE/>
      <w:autoSpaceDN/>
      <w:adjustRightInd/>
      <w:ind w:left="926" w:hanging="360"/>
    </w:pPr>
    <w:rPr>
      <w:sz w:val="24"/>
      <w:szCs w:val="24"/>
    </w:rPr>
  </w:style>
  <w:style w:type="character" w:customStyle="1" w:styleId="1a">
    <w:name w:val="Основной текст с отступом Знак1"/>
    <w:basedOn w:val="a0"/>
    <w:uiPriority w:val="99"/>
    <w:semiHidden/>
    <w:rsid w:val="00AE4336"/>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AE4336"/>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6"/>
    <w:semiHidden/>
    <w:rsid w:val="00AE4336"/>
    <w:rPr>
      <w:rFonts w:ascii="Times New Roman" w:eastAsia="Times New Roman" w:hAnsi="Times New Roman" w:cs="Times New Roman"/>
      <w:b/>
      <w:sz w:val="24"/>
      <w:szCs w:val="20"/>
      <w:lang w:eastAsia="ru-RU"/>
    </w:rPr>
  </w:style>
  <w:style w:type="paragraph" w:styleId="36">
    <w:name w:val="Body Text 3"/>
    <w:basedOn w:val="a"/>
    <w:link w:val="35"/>
    <w:semiHidden/>
    <w:unhideWhenUsed/>
    <w:rsid w:val="00AE4336"/>
    <w:pPr>
      <w:widowControl/>
      <w:autoSpaceDE/>
      <w:autoSpaceDN/>
      <w:adjustRightInd/>
      <w:jc w:val="both"/>
    </w:pPr>
    <w:rPr>
      <w:b/>
      <w:sz w:val="24"/>
    </w:rPr>
  </w:style>
  <w:style w:type="character" w:customStyle="1" w:styleId="310">
    <w:name w:val="Основной текст 3 Знак1"/>
    <w:basedOn w:val="a0"/>
    <w:uiPriority w:val="99"/>
    <w:semiHidden/>
    <w:rsid w:val="00AE4336"/>
    <w:rPr>
      <w:rFonts w:ascii="Times New Roman" w:eastAsia="Times New Roman" w:hAnsi="Times New Roman" w:cs="Times New Roman"/>
      <w:sz w:val="16"/>
      <w:szCs w:val="16"/>
      <w:lang w:eastAsia="ru-RU"/>
    </w:rPr>
  </w:style>
  <w:style w:type="character" w:customStyle="1" w:styleId="211">
    <w:name w:val="Основной текст с отступом 2 Знак1"/>
    <w:basedOn w:val="a0"/>
    <w:uiPriority w:val="99"/>
    <w:semiHidden/>
    <w:rsid w:val="00AE4336"/>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0"/>
    <w:uiPriority w:val="99"/>
    <w:semiHidden/>
    <w:rsid w:val="00AE4336"/>
    <w:rPr>
      <w:rFonts w:ascii="Times New Roman" w:eastAsia="Times New Roman" w:hAnsi="Times New Roman" w:cs="Times New Roman"/>
      <w:sz w:val="16"/>
      <w:szCs w:val="16"/>
      <w:lang w:eastAsia="ru-RU"/>
    </w:rPr>
  </w:style>
  <w:style w:type="character" w:customStyle="1" w:styleId="aff7">
    <w:name w:val="Текст Знак"/>
    <w:basedOn w:val="a0"/>
    <w:link w:val="aff8"/>
    <w:semiHidden/>
    <w:rsid w:val="00AE4336"/>
    <w:rPr>
      <w:rFonts w:ascii="Times New Roman" w:eastAsia="Times New Roman" w:hAnsi="Times New Roman" w:cs="Times New Roman"/>
      <w:sz w:val="20"/>
      <w:szCs w:val="20"/>
      <w:lang w:eastAsia="ru-RU"/>
    </w:rPr>
  </w:style>
  <w:style w:type="paragraph" w:styleId="aff8">
    <w:name w:val="Plain Text"/>
    <w:basedOn w:val="a"/>
    <w:link w:val="aff7"/>
    <w:semiHidden/>
    <w:unhideWhenUsed/>
    <w:rsid w:val="00AE4336"/>
    <w:pPr>
      <w:widowControl/>
      <w:autoSpaceDE/>
      <w:autoSpaceDN/>
      <w:adjustRightInd/>
      <w:jc w:val="center"/>
    </w:pPr>
  </w:style>
  <w:style w:type="character" w:customStyle="1" w:styleId="1b">
    <w:name w:val="Текст Знак1"/>
    <w:basedOn w:val="a0"/>
    <w:uiPriority w:val="99"/>
    <w:semiHidden/>
    <w:rsid w:val="00AE4336"/>
    <w:rPr>
      <w:rFonts w:ascii="Consolas" w:eastAsia="Times New Roman" w:hAnsi="Consolas" w:cs="Consolas"/>
      <w:sz w:val="21"/>
      <w:szCs w:val="21"/>
      <w:lang w:eastAsia="ru-RU"/>
    </w:rPr>
  </w:style>
  <w:style w:type="paragraph" w:customStyle="1" w:styleId="FR2">
    <w:name w:val="FR2"/>
    <w:rsid w:val="00AE4336"/>
    <w:pPr>
      <w:widowControl w:val="0"/>
      <w:suppressAutoHyphens/>
      <w:autoSpaceDE w:val="0"/>
      <w:spacing w:after="0" w:line="240" w:lineRule="auto"/>
    </w:pPr>
    <w:rPr>
      <w:rFonts w:ascii="Arial" w:eastAsia="Arial" w:hAnsi="Arial" w:cs="Arial"/>
      <w:b/>
      <w:bCs/>
      <w:sz w:val="24"/>
      <w:szCs w:val="24"/>
      <w:lang w:eastAsia="ar-SA"/>
    </w:rPr>
  </w:style>
  <w:style w:type="paragraph" w:customStyle="1" w:styleId="212">
    <w:name w:val="Основной текст 21"/>
    <w:basedOn w:val="13"/>
    <w:rsid w:val="00AE4336"/>
    <w:pPr>
      <w:widowControl/>
      <w:suppressAutoHyphens w:val="0"/>
      <w:overflowPunct/>
      <w:autoSpaceDE/>
      <w:snapToGrid w:val="0"/>
    </w:pPr>
    <w:rPr>
      <w:rFonts w:ascii="Consultant" w:hAnsi="Consultant"/>
      <w:sz w:val="18"/>
      <w:lang w:eastAsia="ru-RU"/>
    </w:rPr>
  </w:style>
  <w:style w:type="paragraph" w:customStyle="1" w:styleId="xl39">
    <w:name w:val="xl39"/>
    <w:basedOn w:val="a"/>
    <w:rsid w:val="00AE4336"/>
    <w:pPr>
      <w:widowControl/>
      <w:autoSpaceDE/>
      <w:autoSpaceDN/>
      <w:adjustRightInd/>
      <w:spacing w:before="100" w:after="100"/>
    </w:pPr>
    <w:rPr>
      <w:rFonts w:ascii="Consultant" w:hAnsi="Consultant"/>
      <w:sz w:val="24"/>
    </w:rPr>
  </w:style>
  <w:style w:type="paragraph" w:customStyle="1" w:styleId="213">
    <w:name w:val="Основной текст с отступом 21"/>
    <w:basedOn w:val="a"/>
    <w:rsid w:val="00AE4336"/>
    <w:pPr>
      <w:widowControl/>
      <w:autoSpaceDE/>
      <w:autoSpaceDN/>
      <w:adjustRightInd/>
      <w:ind w:firstLine="567"/>
      <w:jc w:val="both"/>
    </w:pPr>
    <w:rPr>
      <w:sz w:val="24"/>
    </w:rPr>
  </w:style>
  <w:style w:type="paragraph" w:customStyle="1" w:styleId="312">
    <w:name w:val="Основной текст с отступом 31"/>
    <w:basedOn w:val="13"/>
    <w:rsid w:val="00AE4336"/>
    <w:pPr>
      <w:widowControl/>
      <w:suppressAutoHyphens w:val="0"/>
      <w:overflowPunct/>
      <w:autoSpaceDE/>
      <w:snapToGrid w:val="0"/>
    </w:pPr>
    <w:rPr>
      <w:rFonts w:ascii="Consultant" w:hAnsi="Consultant"/>
      <w:sz w:val="18"/>
      <w:lang w:eastAsia="ru-RU"/>
    </w:rPr>
  </w:style>
  <w:style w:type="paragraph" w:customStyle="1" w:styleId="313">
    <w:name w:val="Основной текст 31"/>
    <w:basedOn w:val="13"/>
    <w:rsid w:val="00AE4336"/>
    <w:pPr>
      <w:widowControl/>
      <w:suppressAutoHyphens w:val="0"/>
      <w:overflowPunct/>
      <w:autoSpaceDE/>
      <w:snapToGrid w:val="0"/>
    </w:pPr>
    <w:rPr>
      <w:rFonts w:ascii="Consultant" w:hAnsi="Consultant"/>
      <w:sz w:val="18"/>
      <w:lang w:eastAsia="ru-RU"/>
    </w:rPr>
  </w:style>
  <w:style w:type="character" w:customStyle="1" w:styleId="ConsNormal0">
    <w:name w:val="ConsNormal Знак"/>
    <w:basedOn w:val="a0"/>
    <w:link w:val="ConsNormal"/>
    <w:locked/>
    <w:rsid w:val="00AE4336"/>
    <w:rPr>
      <w:rFonts w:ascii="Arial" w:eastAsia="Times New Roman" w:hAnsi="Arial" w:cs="Arial"/>
      <w:sz w:val="20"/>
      <w:szCs w:val="20"/>
      <w:lang w:eastAsia="ru-RU"/>
    </w:rPr>
  </w:style>
  <w:style w:type="paragraph" w:customStyle="1" w:styleId="61">
    <w:name w:val="заголовок 6"/>
    <w:basedOn w:val="a"/>
    <w:next w:val="a"/>
    <w:rsid w:val="00AE4336"/>
    <w:pPr>
      <w:keepNext/>
      <w:widowControl/>
      <w:adjustRightInd/>
      <w:jc w:val="both"/>
    </w:pPr>
    <w:rPr>
      <w:sz w:val="24"/>
      <w:szCs w:val="24"/>
    </w:rPr>
  </w:style>
  <w:style w:type="paragraph" w:customStyle="1" w:styleId="1c">
    <w:name w:val="заголовок 1"/>
    <w:basedOn w:val="a"/>
    <w:next w:val="a"/>
    <w:autoRedefine/>
    <w:rsid w:val="00AE4336"/>
    <w:pPr>
      <w:keepNext/>
      <w:widowControl/>
      <w:adjustRightInd/>
      <w:jc w:val="center"/>
    </w:pPr>
    <w:rPr>
      <w:b/>
      <w:sz w:val="28"/>
    </w:rPr>
  </w:style>
  <w:style w:type="paragraph" w:customStyle="1" w:styleId="41">
    <w:name w:val="заголовок 4"/>
    <w:basedOn w:val="a"/>
    <w:next w:val="a"/>
    <w:rsid w:val="00AE4336"/>
    <w:pPr>
      <w:keepNext/>
      <w:widowControl/>
      <w:adjustRightInd/>
      <w:jc w:val="center"/>
    </w:pPr>
    <w:rPr>
      <w:b/>
      <w:sz w:val="24"/>
    </w:rPr>
  </w:style>
  <w:style w:type="paragraph" w:customStyle="1" w:styleId="xl25">
    <w:name w:val="xl25"/>
    <w:basedOn w:val="a"/>
    <w:rsid w:val="00AE4336"/>
    <w:pPr>
      <w:widowControl/>
      <w:pBdr>
        <w:top w:val="single" w:sz="8" w:space="0" w:color="auto"/>
        <w:left w:val="single" w:sz="8" w:space="0" w:color="auto"/>
        <w:right w:val="single" w:sz="8" w:space="0" w:color="auto"/>
      </w:pBdr>
      <w:autoSpaceDE/>
      <w:autoSpaceDN/>
      <w:adjustRightInd/>
      <w:spacing w:before="100" w:after="100"/>
      <w:jc w:val="center"/>
    </w:pPr>
    <w:rPr>
      <w:sz w:val="24"/>
    </w:rPr>
  </w:style>
  <w:style w:type="paragraph" w:customStyle="1" w:styleId="Nonformat">
    <w:name w:val="Nonformat"/>
    <w:basedOn w:val="a"/>
    <w:rsid w:val="00AE4336"/>
    <w:pPr>
      <w:widowControl/>
      <w:adjustRightInd/>
    </w:pPr>
    <w:rPr>
      <w:rFonts w:ascii="Courier New" w:hAnsi="Courier New"/>
    </w:rPr>
  </w:style>
  <w:style w:type="paragraph" w:customStyle="1" w:styleId="aff9">
    <w:name w:val="текст шапки"/>
    <w:basedOn w:val="4"/>
    <w:rsid w:val="00AE4336"/>
    <w:pPr>
      <w:keepLines w:val="0"/>
      <w:widowControl/>
      <w:pBdr>
        <w:top w:val="thinThickSmallGap" w:sz="24" w:space="1" w:color="auto"/>
        <w:left w:val="thinThickSmallGap" w:sz="24" w:space="4" w:color="auto"/>
        <w:bottom w:val="thickThinSmallGap" w:sz="24" w:space="1" w:color="auto"/>
        <w:right w:val="thickThinSmallGap" w:sz="24" w:space="4" w:color="auto"/>
      </w:pBdr>
      <w:shd w:val="pct10" w:color="auto" w:fill="FFFFFF"/>
      <w:autoSpaceDE/>
      <w:autoSpaceDN/>
      <w:adjustRightInd/>
      <w:spacing w:before="0"/>
      <w:jc w:val="center"/>
    </w:pPr>
    <w:rPr>
      <w:rFonts w:ascii="Times New Roman" w:eastAsia="Times New Roman" w:hAnsi="Times New Roman" w:cs="Times New Roman"/>
      <w:bCs w:val="0"/>
      <w:i w:val="0"/>
      <w:iCs w:val="0"/>
      <w:color w:val="auto"/>
    </w:rPr>
  </w:style>
  <w:style w:type="paragraph" w:customStyle="1" w:styleId="1d">
    <w:name w:val="Заголовок 1 Отчета"/>
    <w:basedOn w:val="2"/>
    <w:next w:val="a"/>
    <w:rsid w:val="00AE4336"/>
    <w:pPr>
      <w:overflowPunct/>
      <w:autoSpaceDE/>
      <w:autoSpaceDN/>
      <w:adjustRightInd/>
      <w:ind w:firstLine="284"/>
      <w:jc w:val="both"/>
    </w:pPr>
    <w:rPr>
      <w:color w:val="auto"/>
      <w:sz w:val="28"/>
      <w:szCs w:val="28"/>
      <w:lang w:val="en-US" w:eastAsia="en-US"/>
    </w:rPr>
  </w:style>
  <w:style w:type="character" w:customStyle="1" w:styleId="ConsNonformat0">
    <w:name w:val="ConsNonformat Знак"/>
    <w:basedOn w:val="a0"/>
    <w:link w:val="ConsNonformat"/>
    <w:locked/>
    <w:rsid w:val="00AE4336"/>
    <w:rPr>
      <w:rFonts w:ascii="Courier New" w:eastAsia="Times New Roman" w:hAnsi="Courier New" w:cs="Courier New"/>
      <w:sz w:val="20"/>
      <w:szCs w:val="20"/>
      <w:lang w:eastAsia="ru-RU"/>
    </w:rPr>
  </w:style>
  <w:style w:type="paragraph" w:customStyle="1" w:styleId="affa">
    <w:name w:val="Объект"/>
    <w:basedOn w:val="a"/>
    <w:next w:val="a"/>
    <w:rsid w:val="00AE4336"/>
    <w:pPr>
      <w:ind w:firstLine="720"/>
      <w:jc w:val="both"/>
    </w:pPr>
    <w:rPr>
      <w:rFonts w:ascii="Arial" w:hAnsi="Arial"/>
    </w:rPr>
  </w:style>
  <w:style w:type="paragraph" w:customStyle="1" w:styleId="1e">
    <w:name w:val="Стиль1"/>
    <w:basedOn w:val="a"/>
    <w:rsid w:val="00AE4336"/>
    <w:pPr>
      <w:widowControl/>
      <w:autoSpaceDE/>
      <w:autoSpaceDN/>
      <w:adjustRightInd/>
    </w:pPr>
    <w:rPr>
      <w:sz w:val="24"/>
      <w:szCs w:val="24"/>
    </w:rPr>
  </w:style>
  <w:style w:type="paragraph" w:customStyle="1" w:styleId="affb">
    <w:name w:val="Стиль"/>
    <w:rsid w:val="00AE4336"/>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AE4336"/>
    <w:pPr>
      <w:widowControl/>
      <w:autoSpaceDE/>
      <w:autoSpaceDN/>
      <w:adjustRightInd/>
      <w:spacing w:before="100" w:beforeAutospacing="1" w:after="100" w:afterAutospacing="1"/>
    </w:pPr>
    <w:rPr>
      <w:rFonts w:ascii="Arial" w:hAnsi="Arial" w:cs="Arial"/>
      <w:sz w:val="16"/>
      <w:szCs w:val="16"/>
    </w:rPr>
  </w:style>
  <w:style w:type="paragraph" w:customStyle="1" w:styleId="xl33">
    <w:name w:val="xl33"/>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27">
    <w:name w:val="Заголовок 2 Отчета"/>
    <w:basedOn w:val="3"/>
    <w:rsid w:val="00AE4336"/>
    <w:pPr>
      <w:keepLines w:val="0"/>
      <w:widowControl/>
      <w:autoSpaceDE/>
      <w:autoSpaceDN/>
      <w:adjustRightInd/>
      <w:spacing w:before="240" w:after="60"/>
      <w:ind w:left="284"/>
      <w:jc w:val="both"/>
    </w:pPr>
    <w:rPr>
      <w:rFonts w:ascii="Times New Roman" w:eastAsia="Times New Roman" w:hAnsi="Times New Roman" w:cs="Times New Roman"/>
      <w:color w:val="auto"/>
      <w:sz w:val="24"/>
      <w:szCs w:val="24"/>
      <w:u w:val="single"/>
    </w:rPr>
  </w:style>
  <w:style w:type="paragraph" w:customStyle="1" w:styleId="xl40">
    <w:name w:val="xl40"/>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affc">
    <w:name w:val="Осчи"/>
    <w:basedOn w:val="3"/>
    <w:rsid w:val="00AE4336"/>
    <w:pPr>
      <w:keepLines w:val="0"/>
      <w:widowControl/>
      <w:numPr>
        <w:ilvl w:val="12"/>
      </w:numPr>
      <w:autoSpaceDE/>
      <w:autoSpaceDN/>
      <w:adjustRightInd/>
      <w:spacing w:before="240" w:after="60"/>
      <w:ind w:firstLine="360"/>
      <w:jc w:val="both"/>
    </w:pPr>
    <w:rPr>
      <w:rFonts w:ascii="Times New Roman" w:eastAsia="Times New Roman" w:hAnsi="Times New Roman" w:cs="Times New Roman"/>
      <w:color w:val="auto"/>
      <w:sz w:val="24"/>
      <w:szCs w:val="24"/>
    </w:rPr>
  </w:style>
  <w:style w:type="paragraph" w:customStyle="1" w:styleId="ConsCell">
    <w:name w:val="ConsCell"/>
    <w:uiPriority w:val="99"/>
    <w:rsid w:val="00AE43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7">
    <w:name w:val="заголовок3 экспертиза"/>
    <w:basedOn w:val="3"/>
    <w:autoRedefine/>
    <w:rsid w:val="00AE4336"/>
    <w:pPr>
      <w:keepLines w:val="0"/>
      <w:widowControl/>
      <w:autoSpaceDE/>
      <w:autoSpaceDN/>
      <w:adjustRightInd/>
      <w:spacing w:before="240" w:after="60"/>
      <w:ind w:left="284" w:firstLine="284"/>
      <w:jc w:val="both"/>
    </w:pPr>
    <w:rPr>
      <w:rFonts w:ascii="Times New Roman" w:eastAsia="Times New Roman" w:hAnsi="Times New Roman" w:cs="Times New Roman"/>
      <w:color w:val="auto"/>
      <w:sz w:val="24"/>
      <w:szCs w:val="24"/>
    </w:rPr>
  </w:style>
  <w:style w:type="paragraph" w:customStyle="1" w:styleId="xl24">
    <w:name w:val="xl24"/>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26">
    <w:name w:val="xl26"/>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27">
    <w:name w:val="xl27"/>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28">
    <w:name w:val="xl28"/>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9">
    <w:name w:val="xl29"/>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0">
    <w:name w:val="xl30"/>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31">
    <w:name w:val="xl31"/>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32">
    <w:name w:val="xl32"/>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34">
    <w:name w:val="xl34"/>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5">
    <w:name w:val="xl35"/>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16"/>
      <w:szCs w:val="16"/>
    </w:rPr>
  </w:style>
  <w:style w:type="paragraph" w:customStyle="1" w:styleId="xl36">
    <w:name w:val="xl36"/>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16"/>
      <w:szCs w:val="16"/>
    </w:rPr>
  </w:style>
  <w:style w:type="paragraph" w:customStyle="1" w:styleId="xl37">
    <w:name w:val="xl37"/>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38">
    <w:name w:val="xl38"/>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41">
    <w:name w:val="xl41"/>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42">
    <w:name w:val="xl42"/>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43">
    <w:name w:val="xl43"/>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44">
    <w:name w:val="xl44"/>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16"/>
      <w:szCs w:val="16"/>
    </w:rPr>
  </w:style>
  <w:style w:type="paragraph" w:customStyle="1" w:styleId="xl45">
    <w:name w:val="xl45"/>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46">
    <w:name w:val="xl46"/>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47">
    <w:name w:val="xl47"/>
    <w:basedOn w:val="a"/>
    <w:rsid w:val="00AE4336"/>
    <w:pPr>
      <w:widowControl/>
      <w:pBdr>
        <w:bottom w:val="single" w:sz="4" w:space="0" w:color="auto"/>
      </w:pBdr>
      <w:autoSpaceDE/>
      <w:autoSpaceDN/>
      <w:adjustRightInd/>
      <w:spacing w:before="100" w:beforeAutospacing="1" w:after="100" w:afterAutospacing="1"/>
      <w:jc w:val="center"/>
    </w:pPr>
    <w:rPr>
      <w:b/>
      <w:bCs/>
      <w:sz w:val="24"/>
      <w:szCs w:val="24"/>
    </w:rPr>
  </w:style>
  <w:style w:type="paragraph" w:customStyle="1" w:styleId="xl48">
    <w:name w:val="xl48"/>
    <w:basedOn w:val="a"/>
    <w:rsid w:val="00AE4336"/>
    <w:pPr>
      <w:widowControl/>
      <w:pBdr>
        <w:bottom w:val="single" w:sz="4" w:space="0" w:color="auto"/>
      </w:pBdr>
      <w:autoSpaceDE/>
      <w:autoSpaceDN/>
      <w:adjustRightInd/>
      <w:spacing w:before="100" w:beforeAutospacing="1" w:after="100" w:afterAutospacing="1"/>
      <w:jc w:val="center"/>
    </w:pPr>
    <w:rPr>
      <w:b/>
      <w:bCs/>
      <w:sz w:val="24"/>
      <w:szCs w:val="24"/>
    </w:rPr>
  </w:style>
  <w:style w:type="paragraph" w:customStyle="1" w:styleId="Preformat">
    <w:name w:val="Preformat"/>
    <w:rsid w:val="00AE4336"/>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AE4336"/>
    <w:pPr>
      <w:widowControl/>
      <w:pBdr>
        <w:top w:val="single" w:sz="4" w:space="0" w:color="auto"/>
        <w:right w:val="single" w:sz="8" w:space="0" w:color="auto"/>
      </w:pBdr>
      <w:autoSpaceDE/>
      <w:autoSpaceDN/>
      <w:adjustRightInd/>
      <w:spacing w:before="100" w:beforeAutospacing="1" w:after="100" w:afterAutospacing="1"/>
      <w:jc w:val="center"/>
    </w:pPr>
    <w:rPr>
      <w:rFonts w:ascii="Arial" w:eastAsia="Arial Unicode MS" w:hAnsi="Arial" w:cs="Arial Unicode MS"/>
      <w:color w:val="000080"/>
      <w:sz w:val="24"/>
      <w:szCs w:val="24"/>
    </w:rPr>
  </w:style>
  <w:style w:type="paragraph" w:customStyle="1" w:styleId="xl22">
    <w:name w:val="xl22"/>
    <w:basedOn w:val="a"/>
    <w:rsid w:val="00AE4336"/>
    <w:pPr>
      <w:widowControl/>
      <w:pBdr>
        <w:top w:val="single" w:sz="8" w:space="0" w:color="auto"/>
        <w:left w:val="single" w:sz="8" w:space="0" w:color="auto"/>
        <w:right w:val="single" w:sz="8"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23">
    <w:name w:val="xl23"/>
    <w:basedOn w:val="a"/>
    <w:rsid w:val="00AE4336"/>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49">
    <w:name w:val="xl49"/>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0">
    <w:name w:val="xl50"/>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1">
    <w:name w:val="xl51"/>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3">
    <w:name w:val="xl53"/>
    <w:basedOn w:val="a"/>
    <w:rsid w:val="00AE4336"/>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4">
    <w:name w:val="xl54"/>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5">
    <w:name w:val="xl55"/>
    <w:basedOn w:val="a"/>
    <w:rsid w:val="00AE4336"/>
    <w:pPr>
      <w:widowControl/>
      <w:pBdr>
        <w:left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6">
    <w:name w:val="xl56"/>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7">
    <w:name w:val="xl57"/>
    <w:basedOn w:val="a"/>
    <w:rsid w:val="00AE4336"/>
    <w:pPr>
      <w:widowControl/>
      <w:pBdr>
        <w:top w:val="single" w:sz="4" w:space="0" w:color="auto"/>
        <w:lef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8">
    <w:name w:val="xl58"/>
    <w:basedOn w:val="a"/>
    <w:rsid w:val="00AE4336"/>
    <w:pPr>
      <w:widowControl/>
      <w:pBdr>
        <w:top w:val="single" w:sz="4" w:space="0" w:color="auto"/>
        <w:lef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59">
    <w:name w:val="xl59"/>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60">
    <w:name w:val="xl60"/>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61">
    <w:name w:val="xl61"/>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62">
    <w:name w:val="xl62"/>
    <w:basedOn w:val="a"/>
    <w:rsid w:val="00AE4336"/>
    <w:pPr>
      <w:widowControl/>
      <w:pBdr>
        <w:left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63">
    <w:name w:val="xl63"/>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4">
    <w:name w:val="xl64"/>
    <w:basedOn w:val="a"/>
    <w:rsid w:val="00AE4336"/>
    <w:pPr>
      <w:widowControl/>
      <w:pBdr>
        <w:left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5">
    <w:name w:val="xl65"/>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6">
    <w:name w:val="xl66"/>
    <w:basedOn w:val="a"/>
    <w:rsid w:val="00AE4336"/>
    <w:pPr>
      <w:widowControl/>
      <w:pBdr>
        <w:top w:val="single" w:sz="4" w:space="0" w:color="auto"/>
        <w:lef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67">
    <w:name w:val="xl67"/>
    <w:basedOn w:val="a"/>
    <w:rsid w:val="00AE4336"/>
    <w:pPr>
      <w:widowControl/>
      <w:pBdr>
        <w:top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8">
    <w:name w:val="xl68"/>
    <w:basedOn w:val="a"/>
    <w:rsid w:val="00AE4336"/>
    <w:pPr>
      <w:widowControl/>
      <w:pBdr>
        <w:top w:val="single" w:sz="4" w:space="0" w:color="auto"/>
        <w:lef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69">
    <w:name w:val="xl69"/>
    <w:basedOn w:val="a"/>
    <w:rsid w:val="00AE4336"/>
    <w:pPr>
      <w:widowControl/>
      <w:pBdr>
        <w:lef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0">
    <w:name w:val="xl70"/>
    <w:basedOn w:val="a"/>
    <w:rsid w:val="00AE4336"/>
    <w:pPr>
      <w:widowControl/>
      <w:pBdr>
        <w:left w:val="single" w:sz="4" w:space="0" w:color="auto"/>
        <w:bottom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71">
    <w:name w:val="xl71"/>
    <w:basedOn w:val="a"/>
    <w:rsid w:val="00AE4336"/>
    <w:pPr>
      <w:widowControl/>
      <w:pBdr>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2">
    <w:name w:val="xl72"/>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3">
    <w:name w:val="xl73"/>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74">
    <w:name w:val="xl74"/>
    <w:basedOn w:val="a"/>
    <w:rsid w:val="00AE4336"/>
    <w:pPr>
      <w:widowControl/>
      <w:autoSpaceDE/>
      <w:autoSpaceDN/>
      <w:adjustRightInd/>
      <w:spacing w:before="100" w:beforeAutospacing="1" w:after="100" w:afterAutospacing="1"/>
    </w:pPr>
    <w:rPr>
      <w:rFonts w:ascii="Arial CYR" w:hAnsi="Arial CYR" w:cs="Arial CYR"/>
      <w:b/>
      <w:bCs/>
      <w:sz w:val="12"/>
      <w:szCs w:val="12"/>
    </w:rPr>
  </w:style>
  <w:style w:type="paragraph" w:customStyle="1" w:styleId="xl75">
    <w:name w:val="xl75"/>
    <w:basedOn w:val="a"/>
    <w:rsid w:val="00AE4336"/>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6">
    <w:name w:val="xl76"/>
    <w:basedOn w:val="a"/>
    <w:rsid w:val="00AE4336"/>
    <w:pPr>
      <w:widowControl/>
      <w:pBdr>
        <w:bottom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7">
    <w:name w:val="xl77"/>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78">
    <w:name w:val="xl78"/>
    <w:basedOn w:val="a"/>
    <w:rsid w:val="00AE4336"/>
    <w:pPr>
      <w:widowControl/>
      <w:pBdr>
        <w:lef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79">
    <w:name w:val="xl79"/>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80">
    <w:name w:val="xl80"/>
    <w:basedOn w:val="a"/>
    <w:rsid w:val="00AE4336"/>
    <w:pPr>
      <w:widowControl/>
      <w:pBdr>
        <w:top w:val="single" w:sz="4" w:space="0" w:color="auto"/>
        <w:left w:val="single" w:sz="4" w:space="0" w:color="auto"/>
      </w:pBdr>
      <w:autoSpaceDE/>
      <w:autoSpaceDN/>
      <w:adjustRightInd/>
      <w:spacing w:before="100" w:beforeAutospacing="1" w:after="100" w:afterAutospacing="1"/>
      <w:jc w:val="center"/>
    </w:pPr>
    <w:rPr>
      <w:rFonts w:ascii="Arial CYR" w:hAnsi="Arial CYR" w:cs="Arial CYR"/>
      <w:b/>
      <w:bCs/>
      <w:sz w:val="12"/>
      <w:szCs w:val="12"/>
    </w:rPr>
  </w:style>
  <w:style w:type="paragraph" w:customStyle="1" w:styleId="xl81">
    <w:name w:val="xl81"/>
    <w:basedOn w:val="a"/>
    <w:rsid w:val="00AE4336"/>
    <w:pPr>
      <w:widowControl/>
      <w:pBdr>
        <w:right w:val="single" w:sz="4" w:space="0" w:color="auto"/>
      </w:pBdr>
      <w:autoSpaceDE/>
      <w:autoSpaceDN/>
      <w:adjustRightInd/>
      <w:spacing w:before="100" w:beforeAutospacing="1" w:after="100" w:afterAutospacing="1"/>
    </w:pPr>
    <w:rPr>
      <w:rFonts w:ascii="Arial CYR" w:hAnsi="Arial CYR" w:cs="Arial CYR"/>
      <w:b/>
      <w:bCs/>
      <w:sz w:val="12"/>
      <w:szCs w:val="12"/>
    </w:rPr>
  </w:style>
  <w:style w:type="paragraph" w:customStyle="1" w:styleId="xl82">
    <w:name w:val="xl82"/>
    <w:basedOn w:val="a"/>
    <w:rsid w:val="00AE4336"/>
    <w:pPr>
      <w:widowControl/>
      <w:pBdr>
        <w:lef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83">
    <w:name w:val="xl83"/>
    <w:basedOn w:val="a"/>
    <w:rsid w:val="00AE4336"/>
    <w:pPr>
      <w:widowControl/>
      <w:pBdr>
        <w:left w:val="single" w:sz="4" w:space="0" w:color="auto"/>
        <w:bottom w:val="single" w:sz="4" w:space="0" w:color="auto"/>
      </w:pBdr>
      <w:autoSpaceDE/>
      <w:autoSpaceDN/>
      <w:adjustRightInd/>
      <w:spacing w:before="100" w:beforeAutospacing="1" w:after="100" w:afterAutospacing="1"/>
      <w:jc w:val="center"/>
    </w:pPr>
    <w:rPr>
      <w:rFonts w:ascii="Arial CYR" w:hAnsi="Arial CYR" w:cs="Arial CYR"/>
      <w:b/>
      <w:bCs/>
      <w:sz w:val="12"/>
      <w:szCs w:val="12"/>
    </w:rPr>
  </w:style>
  <w:style w:type="paragraph" w:customStyle="1" w:styleId="xl84">
    <w:name w:val="xl84"/>
    <w:basedOn w:val="a"/>
    <w:rsid w:val="00AE4336"/>
    <w:pPr>
      <w:widowControl/>
      <w:pBdr>
        <w:left w:val="single" w:sz="4" w:space="0" w:color="auto"/>
        <w:bottom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85">
    <w:name w:val="xl85"/>
    <w:basedOn w:val="a"/>
    <w:rsid w:val="00AE433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86">
    <w:name w:val="xl86"/>
    <w:basedOn w:val="a"/>
    <w:rsid w:val="00AE4336"/>
    <w:pPr>
      <w:widowControl/>
      <w:pBdr>
        <w:left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87">
    <w:name w:val="xl87"/>
    <w:basedOn w:val="a"/>
    <w:rsid w:val="00AE4336"/>
    <w:pPr>
      <w:widowControl/>
      <w:pBdr>
        <w:top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88">
    <w:name w:val="xl88"/>
    <w:basedOn w:val="a"/>
    <w:rsid w:val="00AE4336"/>
    <w:pPr>
      <w:widowControl/>
      <w:pBdr>
        <w:lef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89">
    <w:name w:val="xl89"/>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2"/>
      <w:szCs w:val="12"/>
    </w:rPr>
  </w:style>
  <w:style w:type="paragraph" w:customStyle="1" w:styleId="xl90">
    <w:name w:val="xl90"/>
    <w:basedOn w:val="a"/>
    <w:rsid w:val="00AE433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b/>
      <w:bCs/>
      <w:sz w:val="12"/>
      <w:szCs w:val="12"/>
    </w:rPr>
  </w:style>
  <w:style w:type="paragraph" w:customStyle="1" w:styleId="xl91">
    <w:name w:val="xl91"/>
    <w:basedOn w:val="a"/>
    <w:rsid w:val="00AE43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sz w:val="12"/>
      <w:szCs w:val="12"/>
    </w:rPr>
  </w:style>
  <w:style w:type="paragraph" w:customStyle="1" w:styleId="xl92">
    <w:name w:val="xl92"/>
    <w:basedOn w:val="a"/>
    <w:rsid w:val="00AE4336"/>
    <w:pPr>
      <w:widowControl/>
      <w:pBdr>
        <w:bottom w:val="single" w:sz="4" w:space="0" w:color="auto"/>
      </w:pBdr>
      <w:autoSpaceDE/>
      <w:autoSpaceDN/>
      <w:adjustRightInd/>
      <w:spacing w:before="100" w:beforeAutospacing="1" w:after="100" w:afterAutospacing="1"/>
    </w:pPr>
    <w:rPr>
      <w:rFonts w:ascii="Arial CYR" w:hAnsi="Arial CYR" w:cs="Arial CYR"/>
      <w:sz w:val="12"/>
      <w:szCs w:val="12"/>
    </w:rPr>
  </w:style>
  <w:style w:type="character" w:customStyle="1" w:styleId="affd">
    <w:name w:val="Очистить Знак"/>
    <w:basedOn w:val="ConsNonformat0"/>
    <w:link w:val="affe"/>
    <w:locked/>
    <w:rsid w:val="00AE4336"/>
    <w:rPr>
      <w:rFonts w:ascii="Times New Roman" w:eastAsia="Times New Roman" w:hAnsi="Times New Roman" w:cs="Courier New"/>
      <w:sz w:val="24"/>
      <w:szCs w:val="20"/>
      <w:lang w:eastAsia="ru-RU"/>
    </w:rPr>
  </w:style>
  <w:style w:type="paragraph" w:customStyle="1" w:styleId="affe">
    <w:name w:val="Очистить"/>
    <w:basedOn w:val="ConsNonformat"/>
    <w:link w:val="affd"/>
    <w:rsid w:val="00AE4336"/>
    <w:pPr>
      <w:ind w:firstLine="284"/>
    </w:pPr>
    <w:rPr>
      <w:rFonts w:ascii="Times New Roman" w:hAnsi="Times New Roman"/>
      <w:sz w:val="24"/>
    </w:rPr>
  </w:style>
  <w:style w:type="paragraph" w:customStyle="1" w:styleId="xl118">
    <w:name w:val="xl118"/>
    <w:basedOn w:val="a"/>
    <w:rsid w:val="00AE4336"/>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284"/>
      <w:jc w:val="center"/>
    </w:pPr>
    <w:rPr>
      <w:sz w:val="24"/>
      <w:szCs w:val="24"/>
    </w:rPr>
  </w:style>
  <w:style w:type="paragraph" w:customStyle="1" w:styleId="28">
    <w:name w:val="Заголовок 2 экспертиз"/>
    <w:basedOn w:val="a"/>
    <w:rsid w:val="00AE4336"/>
    <w:pPr>
      <w:widowControl/>
      <w:autoSpaceDE/>
      <w:autoSpaceDN/>
      <w:adjustRightInd/>
      <w:snapToGrid w:val="0"/>
      <w:ind w:firstLine="284"/>
    </w:pPr>
    <w:rPr>
      <w:b/>
      <w:sz w:val="24"/>
      <w:lang w:val="en-US"/>
    </w:rPr>
  </w:style>
  <w:style w:type="paragraph" w:customStyle="1" w:styleId="Default">
    <w:name w:val="Default"/>
    <w:rsid w:val="00AE43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AE4336"/>
    <w:pPr>
      <w:widowControl/>
      <w:autoSpaceDE/>
      <w:autoSpaceDN/>
      <w:adjustRightInd/>
      <w:spacing w:before="100" w:beforeAutospacing="1" w:after="100" w:afterAutospacing="1"/>
    </w:pPr>
    <w:rPr>
      <w:rFonts w:ascii="Arial" w:eastAsia="Arial Unicode MS" w:hAnsi="Arial" w:cs="Arial"/>
    </w:rPr>
  </w:style>
  <w:style w:type="paragraph" w:customStyle="1" w:styleId="afff">
    <w:name w:val="Знак"/>
    <w:basedOn w:val="a"/>
    <w:rsid w:val="00AE4336"/>
    <w:pPr>
      <w:widowControl/>
      <w:autoSpaceDE/>
      <w:autoSpaceDN/>
      <w:adjustRightInd/>
      <w:spacing w:after="160" w:line="240" w:lineRule="exact"/>
    </w:pPr>
    <w:rPr>
      <w:rFonts w:ascii="Verdana" w:hAnsi="Verdana"/>
      <w:lang w:val="en-US" w:eastAsia="en-US"/>
    </w:rPr>
  </w:style>
  <w:style w:type="paragraph" w:customStyle="1" w:styleId="Style39">
    <w:name w:val="Style39"/>
    <w:basedOn w:val="a"/>
    <w:rsid w:val="00AE4336"/>
    <w:pPr>
      <w:spacing w:line="280" w:lineRule="exact"/>
      <w:ind w:firstLine="509"/>
      <w:jc w:val="both"/>
    </w:pPr>
    <w:rPr>
      <w:rFonts w:ascii="Arial Narrow" w:hAnsi="Arial Narrow" w:cs="Arial Narrow"/>
      <w:sz w:val="24"/>
      <w:szCs w:val="24"/>
    </w:rPr>
  </w:style>
  <w:style w:type="paragraph" w:customStyle="1" w:styleId="Style17">
    <w:name w:val="Style17"/>
    <w:basedOn w:val="a"/>
    <w:rsid w:val="00AE4336"/>
    <w:pPr>
      <w:spacing w:line="274" w:lineRule="exact"/>
      <w:jc w:val="center"/>
    </w:pPr>
    <w:rPr>
      <w:rFonts w:ascii="Arial Narrow" w:hAnsi="Arial Narrow" w:cs="Arial Narrow"/>
      <w:sz w:val="24"/>
      <w:szCs w:val="24"/>
    </w:rPr>
  </w:style>
  <w:style w:type="paragraph" w:customStyle="1" w:styleId="afff0">
    <w:name w:val="Знак Знак Знак Знак Знак Знак Знак Знак"/>
    <w:basedOn w:val="a"/>
    <w:rsid w:val="00AE4336"/>
    <w:pPr>
      <w:widowControl/>
      <w:autoSpaceDE/>
      <w:autoSpaceDN/>
      <w:adjustRightInd/>
      <w:spacing w:before="100" w:beforeAutospacing="1" w:after="100" w:afterAutospacing="1"/>
    </w:pPr>
    <w:rPr>
      <w:rFonts w:ascii="Tahoma" w:hAnsi="Tahoma"/>
      <w:lang w:val="en-US" w:eastAsia="en-US"/>
    </w:rPr>
  </w:style>
  <w:style w:type="character" w:customStyle="1" w:styleId="AAA">
    <w:name w:val="! AAA ! Знак Знак Знак Знак Знак Знак Знак Знак Знак"/>
    <w:basedOn w:val="a0"/>
    <w:link w:val="AAA0"/>
    <w:locked/>
    <w:rsid w:val="00AE4336"/>
    <w:rPr>
      <w:rFonts w:ascii="Times New Roman" w:eastAsia="Times New Roman" w:hAnsi="Times New Roman" w:cs="Times New Roman"/>
      <w:sz w:val="24"/>
      <w:szCs w:val="16"/>
    </w:rPr>
  </w:style>
  <w:style w:type="paragraph" w:customStyle="1" w:styleId="AAA0">
    <w:name w:val="! AAA ! Знак Знак Знак Знак Знак Знак Знак Знак"/>
    <w:link w:val="AAA"/>
    <w:qFormat/>
    <w:rsid w:val="00AE4336"/>
    <w:pPr>
      <w:spacing w:after="120" w:line="240" w:lineRule="auto"/>
      <w:jc w:val="both"/>
    </w:pPr>
    <w:rPr>
      <w:rFonts w:ascii="Times New Roman" w:eastAsia="Times New Roman" w:hAnsi="Times New Roman" w:cs="Times New Roman"/>
      <w:sz w:val="24"/>
      <w:szCs w:val="16"/>
    </w:rPr>
  </w:style>
  <w:style w:type="paragraph" w:customStyle="1" w:styleId="afff1">
    <w:name w:val="Знак Знак Знак Знак"/>
    <w:basedOn w:val="a"/>
    <w:rsid w:val="00AE4336"/>
    <w:pPr>
      <w:widowControl/>
      <w:autoSpaceDE/>
      <w:autoSpaceDN/>
      <w:adjustRightInd/>
      <w:spacing w:before="100" w:beforeAutospacing="1" w:after="100" w:afterAutospacing="1"/>
    </w:pPr>
    <w:rPr>
      <w:rFonts w:ascii="Tahoma" w:hAnsi="Tahoma"/>
      <w:lang w:val="en-US" w:eastAsia="en-US"/>
    </w:rPr>
  </w:style>
  <w:style w:type="paragraph" w:customStyle="1" w:styleId="Web">
    <w:name w:val="Обычный (Web)"/>
    <w:basedOn w:val="a"/>
    <w:rsid w:val="00AE4336"/>
    <w:pPr>
      <w:widowControl/>
      <w:autoSpaceDE/>
      <w:autoSpaceDN/>
      <w:adjustRightInd/>
      <w:spacing w:before="100" w:after="100"/>
    </w:pPr>
    <w:rPr>
      <w:color w:val="000000"/>
      <w:sz w:val="24"/>
      <w:szCs w:val="24"/>
    </w:rPr>
  </w:style>
  <w:style w:type="paragraph" w:customStyle="1" w:styleId="100">
    <w:name w:val="Текст таблицы 10"/>
    <w:basedOn w:val="a"/>
    <w:rsid w:val="00AE4336"/>
    <w:pPr>
      <w:keepLines/>
      <w:widowControl/>
      <w:suppressLineNumbers/>
      <w:autoSpaceDE/>
      <w:autoSpaceDN/>
      <w:adjustRightInd/>
      <w:spacing w:before="20" w:after="20"/>
      <w:jc w:val="center"/>
    </w:pPr>
    <w:rPr>
      <w:lang w:val="en-US"/>
    </w:rPr>
  </w:style>
  <w:style w:type="paragraph" w:customStyle="1" w:styleId="cont">
    <w:name w:val="cont"/>
    <w:basedOn w:val="a"/>
    <w:rsid w:val="00AE4336"/>
    <w:pPr>
      <w:widowControl/>
      <w:autoSpaceDE/>
      <w:autoSpaceDN/>
      <w:adjustRightInd/>
      <w:spacing w:before="100" w:beforeAutospacing="1" w:after="100" w:afterAutospacing="1"/>
    </w:pPr>
    <w:rPr>
      <w:sz w:val="24"/>
      <w:szCs w:val="24"/>
    </w:rPr>
  </w:style>
  <w:style w:type="paragraph" w:customStyle="1" w:styleId="ListItemC0">
    <w:name w:val="List Item C0"/>
    <w:basedOn w:val="a"/>
    <w:rsid w:val="00AE4336"/>
    <w:pPr>
      <w:widowControl/>
      <w:tabs>
        <w:tab w:val="num" w:pos="360"/>
      </w:tabs>
      <w:overflowPunct w:val="0"/>
      <w:ind w:left="284" w:hanging="284"/>
    </w:pPr>
    <w:rPr>
      <w:sz w:val="24"/>
      <w:lang w:val="en-GB" w:eastAsia="en-US"/>
    </w:rPr>
  </w:style>
  <w:style w:type="paragraph" w:customStyle="1" w:styleId="C1PlainText">
    <w:name w:val="C1 Plain Text"/>
    <w:basedOn w:val="a"/>
    <w:rsid w:val="00AE4336"/>
    <w:pPr>
      <w:widowControl/>
      <w:overflowPunct w:val="0"/>
      <w:spacing w:before="120" w:after="120"/>
      <w:ind w:left="1298"/>
      <w:jc w:val="both"/>
    </w:pPr>
    <w:rPr>
      <w:sz w:val="24"/>
      <w:szCs w:val="24"/>
      <w:lang w:val="en-GB" w:eastAsia="en-US"/>
    </w:rPr>
  </w:style>
  <w:style w:type="paragraph" w:customStyle="1" w:styleId="03">
    <w:name w:val="03_МКД Заголовок"/>
    <w:basedOn w:val="a"/>
    <w:rsid w:val="00AE4336"/>
    <w:pPr>
      <w:keepNext/>
      <w:widowControl/>
      <w:autoSpaceDE/>
      <w:autoSpaceDN/>
      <w:adjustRightInd/>
      <w:spacing w:before="120" w:after="60"/>
      <w:ind w:right="4536"/>
      <w:outlineLvl w:val="3"/>
    </w:pPr>
    <w:rPr>
      <w:rFonts w:ascii="Haettenschweiler" w:hAnsi="Haettenschweiler"/>
      <w:color w:val="808080"/>
      <w:sz w:val="32"/>
    </w:rPr>
  </w:style>
  <w:style w:type="paragraph" w:customStyle="1" w:styleId="02">
    <w:name w:val="02_Подраздел"/>
    <w:basedOn w:val="a"/>
    <w:rsid w:val="00AE4336"/>
    <w:pPr>
      <w:keepNext/>
      <w:pageBreakBefore/>
      <w:widowControl/>
      <w:tabs>
        <w:tab w:val="left" w:pos="3119"/>
      </w:tabs>
      <w:autoSpaceDE/>
      <w:autoSpaceDN/>
      <w:adjustRightInd/>
      <w:ind w:right="45"/>
      <w:outlineLvl w:val="0"/>
    </w:pPr>
    <w:rPr>
      <w:rFonts w:ascii="Verdana" w:hAnsi="Verdana"/>
      <w:b/>
      <w:color w:val="808080"/>
      <w:sz w:val="44"/>
      <w14:shadow w14:blurRad="50800" w14:dist="38100" w14:dir="2700000" w14:sx="100000" w14:sy="100000" w14:kx="0" w14:ky="0" w14:algn="tl">
        <w14:srgbClr w14:val="000000">
          <w14:alpha w14:val="60000"/>
        </w14:srgbClr>
      </w14:shadow>
    </w:rPr>
  </w:style>
  <w:style w:type="paragraph" w:customStyle="1" w:styleId="1f">
    <w:name w:val="Заголовок_1"/>
    <w:basedOn w:val="1"/>
    <w:rsid w:val="00AE4336"/>
    <w:pPr>
      <w:keepLines/>
      <w:suppressAutoHyphens/>
      <w:overflowPunct/>
      <w:autoSpaceDE/>
      <w:autoSpaceDN/>
      <w:adjustRightInd/>
      <w:spacing w:before="120" w:after="120"/>
      <w:ind w:left="1134"/>
      <w:jc w:val="left"/>
      <w:textAlignment w:val="auto"/>
    </w:pPr>
    <w:rPr>
      <w:rFonts w:ascii="Arial" w:hAnsi="Arial" w:cs="Arial"/>
      <w:b w:val="0"/>
      <w:bCs w:val="0"/>
      <w:color w:val="000080"/>
      <w:sz w:val="32"/>
      <w:szCs w:val="32"/>
    </w:rPr>
  </w:style>
  <w:style w:type="paragraph" w:customStyle="1" w:styleId="29">
    <w:name w:val="Заголовой_2"/>
    <w:basedOn w:val="1"/>
    <w:rsid w:val="00AE4336"/>
    <w:pPr>
      <w:keepLines/>
      <w:suppressAutoHyphens/>
      <w:overflowPunct/>
      <w:autoSpaceDE/>
      <w:autoSpaceDN/>
      <w:adjustRightInd/>
      <w:spacing w:before="120" w:after="120"/>
      <w:ind w:left="1134"/>
      <w:jc w:val="left"/>
      <w:textAlignment w:val="auto"/>
    </w:pPr>
    <w:rPr>
      <w:rFonts w:ascii="Arial" w:hAnsi="Arial" w:cs="Arial"/>
      <w:b w:val="0"/>
      <w:color w:val="000080"/>
      <w:szCs w:val="24"/>
    </w:rPr>
  </w:style>
  <w:style w:type="paragraph" w:customStyle="1" w:styleId="AAA1">
    <w:name w:val="! AAA !"/>
    <w:rsid w:val="00AE4336"/>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AE4336"/>
    <w:pPr>
      <w:widowControl/>
      <w:autoSpaceDE/>
      <w:autoSpaceDN/>
      <w:adjustRightInd/>
      <w:spacing w:before="240" w:after="240"/>
      <w:contextualSpacing/>
      <w:jc w:val="both"/>
    </w:pPr>
    <w:rPr>
      <w:rFonts w:ascii="Tahoma" w:hAnsi="Tahoma"/>
      <w:b/>
      <w:color w:val="000080"/>
      <w:szCs w:val="24"/>
    </w:rPr>
  </w:style>
  <w:style w:type="paragraph" w:customStyle="1" w:styleId="1f0">
    <w:name w:val="Знак1 Знак Знак Знак"/>
    <w:basedOn w:val="a"/>
    <w:rsid w:val="00AE4336"/>
    <w:pPr>
      <w:widowControl/>
      <w:autoSpaceDE/>
      <w:autoSpaceDN/>
      <w:adjustRightInd/>
    </w:pPr>
    <w:rPr>
      <w:rFonts w:ascii="Verdana" w:hAnsi="Verdana" w:cs="Verdana"/>
      <w:lang w:val="en-US" w:eastAsia="en-US"/>
    </w:rPr>
  </w:style>
  <w:style w:type="paragraph" w:customStyle="1" w:styleId="Caaieiaie">
    <w:name w:val="Caaieiaie"/>
    <w:basedOn w:val="a"/>
    <w:rsid w:val="00AE4336"/>
    <w:pPr>
      <w:autoSpaceDE/>
      <w:autoSpaceDN/>
      <w:adjustRightInd/>
      <w:spacing w:before="120"/>
      <w:ind w:firstLine="567"/>
      <w:jc w:val="center"/>
    </w:pPr>
    <w:rPr>
      <w:b/>
      <w:sz w:val="22"/>
    </w:rPr>
  </w:style>
  <w:style w:type="paragraph" w:customStyle="1" w:styleId="Heading">
    <w:name w:val="Heading"/>
    <w:rsid w:val="00AE4336"/>
    <w:pPr>
      <w:autoSpaceDE w:val="0"/>
      <w:autoSpaceDN w:val="0"/>
      <w:adjustRightInd w:val="0"/>
      <w:spacing w:after="0" w:line="240" w:lineRule="auto"/>
    </w:pPr>
    <w:rPr>
      <w:rFonts w:ascii="Arial" w:eastAsia="Times New Roman" w:hAnsi="Arial" w:cs="Arial"/>
      <w:b/>
      <w:bCs/>
      <w:lang w:eastAsia="ru-RU"/>
    </w:rPr>
  </w:style>
  <w:style w:type="paragraph" w:customStyle="1" w:styleId="42">
    <w:name w:val="Знак Знак4 Знак"/>
    <w:basedOn w:val="a"/>
    <w:rsid w:val="00AE4336"/>
    <w:pPr>
      <w:widowControl/>
      <w:autoSpaceDE/>
      <w:autoSpaceDN/>
      <w:adjustRightInd/>
      <w:spacing w:after="160" w:line="240" w:lineRule="exact"/>
    </w:pPr>
    <w:rPr>
      <w:rFonts w:ascii="Arial" w:hAnsi="Arial" w:cs="Arial"/>
      <w:lang w:val="en-US" w:eastAsia="en-US"/>
    </w:rPr>
  </w:style>
  <w:style w:type="paragraph" w:customStyle="1" w:styleId="Style40">
    <w:name w:val="Style40"/>
    <w:basedOn w:val="a"/>
    <w:rsid w:val="00AE4336"/>
    <w:pPr>
      <w:spacing w:line="276" w:lineRule="exact"/>
    </w:pPr>
    <w:rPr>
      <w:sz w:val="24"/>
      <w:szCs w:val="24"/>
    </w:rPr>
  </w:style>
  <w:style w:type="paragraph" w:customStyle="1" w:styleId="1f1">
    <w:name w:val="1"/>
    <w:basedOn w:val="a"/>
    <w:rsid w:val="00AE4336"/>
    <w:pPr>
      <w:widowControl/>
      <w:autoSpaceDE/>
      <w:autoSpaceDN/>
      <w:adjustRightInd/>
      <w:spacing w:after="160" w:line="240" w:lineRule="exact"/>
    </w:pPr>
    <w:rPr>
      <w:rFonts w:ascii="Verdana" w:hAnsi="Verdana"/>
      <w:sz w:val="24"/>
      <w:szCs w:val="24"/>
      <w:lang w:val="en-US" w:eastAsia="en-US"/>
    </w:rPr>
  </w:style>
  <w:style w:type="character" w:customStyle="1" w:styleId="PEStyleFont5">
    <w:name w:val="PEStyleFont5"/>
    <w:basedOn w:val="a0"/>
    <w:rsid w:val="00AE4336"/>
    <w:rPr>
      <w:rFonts w:ascii="Arial CYR" w:hAnsi="Arial CYR" w:cs="Arial CYR" w:hint="default"/>
      <w:b/>
      <w:bCs w:val="0"/>
      <w:strike w:val="0"/>
      <w:dstrike w:val="0"/>
      <w:spacing w:val="0"/>
      <w:position w:val="0"/>
      <w:sz w:val="16"/>
      <w:szCs w:val="16"/>
      <w:u w:val="none"/>
      <w:effect w:val="none"/>
    </w:rPr>
  </w:style>
  <w:style w:type="character" w:customStyle="1" w:styleId="PEStyleFont7">
    <w:name w:val="PEStyleFont7"/>
    <w:basedOn w:val="a0"/>
    <w:rsid w:val="00AE4336"/>
    <w:rPr>
      <w:rFonts w:ascii="Arial CYR" w:hAnsi="Arial CYR" w:cs="Arial CYR" w:hint="default"/>
      <w:strike w:val="0"/>
      <w:dstrike w:val="0"/>
      <w:spacing w:val="0"/>
      <w:position w:val="0"/>
      <w:sz w:val="16"/>
      <w:szCs w:val="16"/>
      <w:u w:val="none"/>
      <w:effect w:val="none"/>
    </w:rPr>
  </w:style>
  <w:style w:type="character" w:customStyle="1" w:styleId="38">
    <w:name w:val="заголовок3 экспертиза Знак"/>
    <w:basedOn w:val="30"/>
    <w:rsid w:val="00AE4336"/>
    <w:rPr>
      <w:rFonts w:ascii="Times New Roman" w:eastAsia="Times New Roman" w:hAnsi="Times New Roman" w:cs="Times New Roman" w:hint="default"/>
      <w:b/>
      <w:bCs/>
      <w:color w:val="4F81BD" w:themeColor="accent1"/>
      <w:sz w:val="24"/>
      <w:szCs w:val="24"/>
      <w:lang w:val="ru-RU" w:eastAsia="ru-RU"/>
    </w:rPr>
  </w:style>
  <w:style w:type="character" w:customStyle="1" w:styleId="1f2">
    <w:name w:val="Заголовок 1 Отчета Знак"/>
    <w:basedOn w:val="a0"/>
    <w:rsid w:val="00AE4336"/>
    <w:rPr>
      <w:b/>
      <w:bCs/>
      <w:sz w:val="28"/>
      <w:szCs w:val="28"/>
      <w:lang w:val="en-US" w:eastAsia="en-US" w:bidi="ar-SA"/>
    </w:rPr>
  </w:style>
  <w:style w:type="character" w:customStyle="1" w:styleId="39">
    <w:name w:val="Заголовок 3 экспертиза"/>
    <w:basedOn w:val="a0"/>
    <w:rsid w:val="00AE4336"/>
    <w:rPr>
      <w:b/>
      <w:bCs/>
      <w:sz w:val="24"/>
      <w:szCs w:val="24"/>
      <w:lang w:val="ru-RU" w:eastAsia="ru-RU"/>
    </w:rPr>
  </w:style>
  <w:style w:type="character" w:customStyle="1" w:styleId="110">
    <w:name w:val="Заголовок 1 Знак1"/>
    <w:basedOn w:val="a0"/>
    <w:rsid w:val="00AE4336"/>
    <w:rPr>
      <w:sz w:val="24"/>
      <w:lang w:val="ru-RU" w:eastAsia="ru-RU" w:bidi="ar-SA"/>
    </w:rPr>
  </w:style>
  <w:style w:type="character" w:customStyle="1" w:styleId="FontStyle126">
    <w:name w:val="Font Style126"/>
    <w:basedOn w:val="a0"/>
    <w:rsid w:val="00AE4336"/>
    <w:rPr>
      <w:rFonts w:ascii="Times New Roman" w:hAnsi="Times New Roman" w:cs="Times New Roman" w:hint="default"/>
      <w:sz w:val="24"/>
      <w:szCs w:val="24"/>
    </w:rPr>
  </w:style>
  <w:style w:type="character" w:customStyle="1" w:styleId="hl2">
    <w:name w:val="hl2"/>
    <w:basedOn w:val="a0"/>
    <w:rsid w:val="00AE4336"/>
  </w:style>
  <w:style w:type="character" w:customStyle="1" w:styleId="B">
    <w:name w:val="! B ! Знак"/>
    <w:basedOn w:val="a0"/>
    <w:rsid w:val="00AE4336"/>
    <w:rPr>
      <w:b/>
      <w:bCs w:val="0"/>
      <w:color w:val="0000FF"/>
      <w:sz w:val="24"/>
      <w:szCs w:val="24"/>
      <w:lang w:val="ru-RU" w:eastAsia="ru-RU" w:bidi="ar-SA"/>
    </w:rPr>
  </w:style>
  <w:style w:type="character" w:customStyle="1" w:styleId="texhtml">
    <w:name w:val="texhtml"/>
    <w:basedOn w:val="a0"/>
    <w:rsid w:val="00AE4336"/>
  </w:style>
  <w:style w:type="character" w:customStyle="1" w:styleId="FontStyle74">
    <w:name w:val="Font Style74"/>
    <w:basedOn w:val="a0"/>
    <w:rsid w:val="00AE4336"/>
    <w:rPr>
      <w:rFonts w:ascii="Times New Roman" w:hAnsi="Times New Roman" w:cs="Times New Roman" w:hint="default"/>
      <w:b/>
      <w:bCs/>
      <w:sz w:val="22"/>
      <w:szCs w:val="22"/>
    </w:rPr>
  </w:style>
  <w:style w:type="character" w:customStyle="1" w:styleId="FontStyle75">
    <w:name w:val="Font Style75"/>
    <w:basedOn w:val="a0"/>
    <w:rsid w:val="00AE4336"/>
    <w:rPr>
      <w:rFonts w:ascii="Times New Roman" w:hAnsi="Times New Roman" w:cs="Times New Roman" w:hint="default"/>
      <w:b/>
      <w:bCs/>
      <w:sz w:val="24"/>
      <w:szCs w:val="24"/>
    </w:rPr>
  </w:style>
  <w:style w:type="character" w:customStyle="1" w:styleId="doccaption">
    <w:name w:val="doccaption"/>
    <w:basedOn w:val="a0"/>
    <w:rsid w:val="00AD3A3E"/>
  </w:style>
  <w:style w:type="numbering" w:customStyle="1" w:styleId="111">
    <w:name w:val="Нет списка11"/>
    <w:next w:val="a2"/>
    <w:uiPriority w:val="99"/>
    <w:semiHidden/>
    <w:unhideWhenUsed/>
    <w:rsid w:val="00A8436E"/>
  </w:style>
  <w:style w:type="paragraph" w:customStyle="1" w:styleId="afff2">
    <w:name w:val="Текст с отступом"/>
    <w:basedOn w:val="a"/>
    <w:rsid w:val="00A8436E"/>
    <w:pPr>
      <w:autoSpaceDE/>
      <w:autoSpaceDN/>
      <w:adjustRightInd/>
      <w:ind w:firstLine="709"/>
      <w:jc w:val="both"/>
    </w:pPr>
    <w:rPr>
      <w:rFonts w:ascii="Arial Narrow" w:hAnsi="Arial Narrow" w:cs="Arial Narrow"/>
      <w:sz w:val="24"/>
      <w:szCs w:val="24"/>
    </w:rPr>
  </w:style>
  <w:style w:type="paragraph" w:customStyle="1" w:styleId="43">
    <w:name w:val="Заголовок 4 продолжение"/>
    <w:basedOn w:val="4"/>
    <w:rsid w:val="00A8436E"/>
    <w:pPr>
      <w:keepNext w:val="0"/>
      <w:keepLines w:val="0"/>
      <w:tabs>
        <w:tab w:val="left" w:pos="709"/>
      </w:tabs>
      <w:autoSpaceDE/>
      <w:autoSpaceDN/>
      <w:adjustRightInd/>
      <w:spacing w:before="120" w:after="120"/>
      <w:ind w:firstLine="709"/>
      <w:jc w:val="both"/>
    </w:pPr>
    <w:rPr>
      <w:rFonts w:ascii="Arial Narrow" w:eastAsia="Times New Roman" w:hAnsi="Arial Narrow" w:cs="Times New Roman"/>
      <w:b w:val="0"/>
      <w:bCs w:val="0"/>
      <w:i w:val="0"/>
      <w:iCs w:val="0"/>
      <w:color w:val="auto"/>
      <w:sz w:val="24"/>
      <w:szCs w:val="24"/>
    </w:rPr>
  </w:style>
  <w:style w:type="character" w:customStyle="1" w:styleId="44">
    <w:name w:val="Заголовок 4 продолжение Знак"/>
    <w:locked/>
    <w:rsid w:val="00A8436E"/>
    <w:rPr>
      <w:rFonts w:ascii="Arial Narrow" w:eastAsia="Times New Roman" w:hAnsi="Arial Narrow" w:cs="Arial Narrow"/>
      <w:sz w:val="24"/>
      <w:szCs w:val="24"/>
      <w:lang w:eastAsia="ru-RU"/>
    </w:rPr>
  </w:style>
  <w:style w:type="paragraph" w:styleId="afff3">
    <w:name w:val="caption"/>
    <w:basedOn w:val="a"/>
    <w:next w:val="a"/>
    <w:uiPriority w:val="35"/>
    <w:qFormat/>
    <w:rsid w:val="00A8436E"/>
    <w:pPr>
      <w:widowControl/>
      <w:autoSpaceDE/>
      <w:autoSpaceDN/>
      <w:adjustRightInd/>
      <w:spacing w:before="240"/>
      <w:jc w:val="center"/>
    </w:pPr>
    <w:rPr>
      <w:b/>
      <w:sz w:val="24"/>
    </w:rPr>
  </w:style>
  <w:style w:type="paragraph" w:customStyle="1" w:styleId="Char">
    <w:name w:val="Char"/>
    <w:basedOn w:val="a"/>
    <w:rsid w:val="00A8436E"/>
    <w:pPr>
      <w:widowControl/>
      <w:autoSpaceDE/>
      <w:autoSpaceDN/>
      <w:adjustRightInd/>
      <w:spacing w:after="160" w:line="240" w:lineRule="exact"/>
    </w:pPr>
    <w:rPr>
      <w:rFonts w:ascii="Arial" w:hAnsi="Arial" w:cs="Arial"/>
      <w:lang w:val="fr-FR" w:eastAsia="en-US"/>
    </w:rPr>
  </w:style>
  <w:style w:type="character" w:styleId="afff4">
    <w:name w:val="Strong"/>
    <w:qFormat/>
    <w:rsid w:val="00A8436E"/>
    <w:rPr>
      <w:b/>
      <w:bCs/>
    </w:rPr>
  </w:style>
  <w:style w:type="paragraph" w:customStyle="1" w:styleId="45">
    <w:name w:val="Стиль4"/>
    <w:basedOn w:val="a"/>
    <w:rsid w:val="00A8436E"/>
    <w:pPr>
      <w:suppressAutoHyphens/>
      <w:autoSpaceDE/>
      <w:autoSpaceDN/>
      <w:adjustRightInd/>
    </w:pPr>
    <w:rPr>
      <w:sz w:val="24"/>
    </w:rPr>
  </w:style>
  <w:style w:type="paragraph" w:customStyle="1" w:styleId="afff5">
    <w:name w:val="Заголовок Приложения"/>
    <w:basedOn w:val="2"/>
    <w:rsid w:val="00A8436E"/>
    <w:pPr>
      <w:keepLines/>
      <w:suppressAutoHyphens/>
      <w:overflowPunct/>
      <w:autoSpaceDE/>
      <w:autoSpaceDN/>
      <w:adjustRightInd/>
      <w:spacing w:before="120" w:after="240" w:line="360" w:lineRule="auto"/>
    </w:pPr>
    <w:rPr>
      <w:rFonts w:ascii="Arial" w:hAnsi="Arial" w:cs="Arial"/>
      <w:sz w:val="28"/>
      <w:szCs w:val="28"/>
      <w:lang w:eastAsia="zh-CN"/>
    </w:rPr>
  </w:style>
  <w:style w:type="paragraph" w:customStyle="1" w:styleId="afff6">
    <w:name w:val="Содержимое таблицы"/>
    <w:basedOn w:val="a"/>
    <w:rsid w:val="00A8436E"/>
    <w:pPr>
      <w:suppressLineNumbers/>
      <w:suppressAutoHyphens/>
      <w:autoSpaceDN/>
      <w:adjustRightInd/>
    </w:pPr>
    <w:rPr>
      <w:rFonts w:ascii="Arial" w:hAnsi="Arial" w:cs="Arial"/>
      <w:sz w:val="18"/>
      <w:szCs w:val="18"/>
      <w:lang w:eastAsia="zh-CN"/>
    </w:rPr>
  </w:style>
  <w:style w:type="character" w:customStyle="1" w:styleId="afff7">
    <w:name w:val="Цветовое выделение"/>
    <w:uiPriority w:val="99"/>
    <w:rsid w:val="00A8436E"/>
    <w:rPr>
      <w:b/>
      <w:bCs/>
      <w:color w:val="26282F"/>
    </w:rPr>
  </w:style>
  <w:style w:type="paragraph" w:customStyle="1" w:styleId="afff8">
    <w:name w:val="Нормальный (таблица)"/>
    <w:basedOn w:val="a"/>
    <w:next w:val="a"/>
    <w:qFormat/>
    <w:rsid w:val="00A8436E"/>
    <w:pPr>
      <w:jc w:val="both"/>
    </w:pPr>
    <w:rPr>
      <w:rFonts w:ascii="Arial" w:hAnsi="Arial" w:cs="Arial"/>
      <w:sz w:val="24"/>
      <w:szCs w:val="24"/>
    </w:rPr>
  </w:style>
  <w:style w:type="paragraph" w:customStyle="1" w:styleId="afff9">
    <w:name w:val="Прижатый влево"/>
    <w:basedOn w:val="a"/>
    <w:next w:val="a"/>
    <w:uiPriority w:val="99"/>
    <w:rsid w:val="00A8436E"/>
    <w:rPr>
      <w:rFonts w:ascii="Arial" w:hAnsi="Arial" w:cs="Arial"/>
      <w:sz w:val="24"/>
      <w:szCs w:val="24"/>
    </w:rPr>
  </w:style>
  <w:style w:type="paragraph" w:customStyle="1" w:styleId="s1">
    <w:name w:val="s_1"/>
    <w:basedOn w:val="a"/>
    <w:rsid w:val="00A8436E"/>
    <w:pPr>
      <w:widowControl/>
      <w:autoSpaceDE/>
      <w:autoSpaceDN/>
      <w:adjustRightInd/>
      <w:spacing w:before="100" w:beforeAutospacing="1" w:after="100" w:afterAutospacing="1"/>
    </w:pPr>
    <w:rPr>
      <w:sz w:val="24"/>
      <w:szCs w:val="24"/>
    </w:rPr>
  </w:style>
  <w:style w:type="table" w:customStyle="1" w:styleId="1f3">
    <w:name w:val="Сетка таблицы1"/>
    <w:basedOn w:val="a1"/>
    <w:next w:val="ad"/>
    <w:uiPriority w:val="59"/>
    <w:rsid w:val="00A8436E"/>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a">
    <w:name w:val="Сетка таблицы2"/>
    <w:basedOn w:val="a1"/>
    <w:next w:val="ad"/>
    <w:rsid w:val="00A8436E"/>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b">
    <w:name w:val="Нет списка2"/>
    <w:next w:val="a2"/>
    <w:uiPriority w:val="99"/>
    <w:semiHidden/>
    <w:unhideWhenUsed/>
    <w:rsid w:val="003A1766"/>
  </w:style>
  <w:style w:type="numbering" w:customStyle="1" w:styleId="3a">
    <w:name w:val="Нет списка3"/>
    <w:next w:val="a2"/>
    <w:semiHidden/>
    <w:unhideWhenUsed/>
    <w:rsid w:val="00343103"/>
  </w:style>
  <w:style w:type="numbering" w:customStyle="1" w:styleId="46">
    <w:name w:val="Нет списка4"/>
    <w:next w:val="a2"/>
    <w:semiHidden/>
    <w:unhideWhenUsed/>
    <w:rsid w:val="001A266F"/>
  </w:style>
  <w:style w:type="paragraph" w:customStyle="1" w:styleId="Style7">
    <w:name w:val="Style7"/>
    <w:basedOn w:val="a"/>
    <w:uiPriority w:val="99"/>
    <w:rsid w:val="001A266F"/>
    <w:pPr>
      <w:spacing w:line="322" w:lineRule="exact"/>
      <w:ind w:firstLine="706"/>
    </w:pPr>
    <w:rPr>
      <w:rFonts w:eastAsiaTheme="minorEastAsia"/>
      <w:sz w:val="24"/>
      <w:szCs w:val="24"/>
    </w:rPr>
  </w:style>
  <w:style w:type="character" w:customStyle="1" w:styleId="FontStyle28">
    <w:name w:val="Font Style28"/>
    <w:basedOn w:val="a0"/>
    <w:uiPriority w:val="99"/>
    <w:rsid w:val="001A266F"/>
    <w:rPr>
      <w:rFonts w:ascii="Times New Roman" w:hAnsi="Times New Roman" w:cs="Times New Roman"/>
      <w:sz w:val="26"/>
      <w:szCs w:val="26"/>
    </w:rPr>
  </w:style>
  <w:style w:type="paragraph" w:customStyle="1" w:styleId="Style22">
    <w:name w:val="Style22"/>
    <w:basedOn w:val="a"/>
    <w:uiPriority w:val="99"/>
    <w:rsid w:val="001A266F"/>
    <w:pPr>
      <w:spacing w:line="322" w:lineRule="exact"/>
      <w:ind w:firstLine="706"/>
      <w:jc w:val="both"/>
    </w:pPr>
    <w:rPr>
      <w:rFonts w:eastAsiaTheme="minorEastAsia"/>
      <w:sz w:val="24"/>
      <w:szCs w:val="24"/>
    </w:rPr>
  </w:style>
  <w:style w:type="character" w:customStyle="1" w:styleId="FontStyle39">
    <w:name w:val="Font Style39"/>
    <w:basedOn w:val="a0"/>
    <w:uiPriority w:val="99"/>
    <w:rsid w:val="001A266F"/>
    <w:rPr>
      <w:rFonts w:ascii="Times New Roman" w:hAnsi="Times New Roman" w:cs="Times New Roman"/>
      <w:sz w:val="26"/>
      <w:szCs w:val="26"/>
    </w:rPr>
  </w:style>
  <w:style w:type="character" w:customStyle="1" w:styleId="ConsPlusNormal0">
    <w:name w:val="ConsPlusNormal Знак"/>
    <w:link w:val="ConsPlusNormal"/>
    <w:locked/>
    <w:rsid w:val="001A266F"/>
    <w:rPr>
      <w:rFonts w:ascii="Arial" w:eastAsia="Times New Roman" w:hAnsi="Arial" w:cs="Arial"/>
      <w:sz w:val="20"/>
      <w:szCs w:val="20"/>
      <w:lang w:eastAsia="ru-RU"/>
    </w:rPr>
  </w:style>
  <w:style w:type="character" w:styleId="afffa">
    <w:name w:val="Placeholder Text"/>
    <w:basedOn w:val="a0"/>
    <w:uiPriority w:val="99"/>
    <w:semiHidden/>
    <w:rsid w:val="001A266F"/>
    <w:rPr>
      <w:color w:val="808080"/>
    </w:rPr>
  </w:style>
  <w:style w:type="paragraph" w:customStyle="1" w:styleId="220">
    <w:name w:val="Основной текст 22"/>
    <w:basedOn w:val="a"/>
    <w:rsid w:val="001A266F"/>
    <w:pPr>
      <w:widowControl/>
      <w:autoSpaceDE/>
      <w:autoSpaceDN/>
      <w:adjustRightInd/>
      <w:spacing w:line="360" w:lineRule="auto"/>
      <w:ind w:firstLine="709"/>
      <w:jc w:val="both"/>
    </w:pPr>
    <w:rPr>
      <w:sz w:val="24"/>
    </w:rPr>
  </w:style>
  <w:style w:type="table" w:customStyle="1" w:styleId="3b">
    <w:name w:val="Сетка таблицы3"/>
    <w:basedOn w:val="a1"/>
    <w:next w:val="ad"/>
    <w:uiPriority w:val="59"/>
    <w:rsid w:val="00641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761BE6"/>
    <w:pPr>
      <w:widowControl/>
      <w:autoSpaceDE/>
      <w:autoSpaceDN/>
      <w:adjustRightInd/>
      <w:spacing w:before="100" w:beforeAutospacing="1" w:after="100" w:afterAutospacing="1"/>
    </w:pPr>
    <w:rPr>
      <w:sz w:val="24"/>
      <w:szCs w:val="24"/>
    </w:rPr>
  </w:style>
  <w:style w:type="paragraph" w:customStyle="1" w:styleId="tekstvpr">
    <w:name w:val="tekstvpr"/>
    <w:basedOn w:val="a"/>
    <w:rsid w:val="00DB1385"/>
    <w:pPr>
      <w:widowControl/>
      <w:autoSpaceDE/>
      <w:autoSpaceDN/>
      <w:adjustRightInd/>
      <w:spacing w:before="100" w:after="100" w:line="276" w:lineRule="auto"/>
    </w:pPr>
    <w:rPr>
      <w:rFonts w:ascii="Calibri" w:hAnsi="Calibri"/>
      <w:sz w:val="24"/>
      <w:szCs w:val="24"/>
      <w:lang w:eastAsia="zh-CN"/>
    </w:rPr>
  </w:style>
  <w:style w:type="paragraph" w:customStyle="1" w:styleId="afffb">
    <w:name w:val="ФИРМЕННЫЙ"/>
    <w:basedOn w:val="a"/>
    <w:rsid w:val="00DB1385"/>
    <w:pPr>
      <w:autoSpaceDE/>
      <w:autoSpaceDN/>
      <w:adjustRightInd/>
      <w:ind w:firstLine="720"/>
      <w:jc w:val="both"/>
    </w:pPr>
    <w:rPr>
      <w:color w:val="00000A"/>
      <w:kern w:val="2"/>
      <w:sz w:val="28"/>
      <w:szCs w:val="24"/>
    </w:rPr>
  </w:style>
  <w:style w:type="character" w:customStyle="1" w:styleId="af3">
    <w:name w:val="Без интервала Знак"/>
    <w:basedOn w:val="a0"/>
    <w:link w:val="af2"/>
    <w:uiPriority w:val="1"/>
    <w:rsid w:val="00DB1385"/>
    <w:rPr>
      <w:rFonts w:ascii="Calibri" w:eastAsia="Times New Roman" w:hAnsi="Calibri" w:cs="Times New Roman"/>
      <w:lang w:eastAsia="ru-RU"/>
    </w:rPr>
  </w:style>
  <w:style w:type="character" w:customStyle="1" w:styleId="paragraph">
    <w:name w:val="paragraph"/>
    <w:basedOn w:val="a0"/>
    <w:rsid w:val="00321D1A"/>
  </w:style>
  <w:style w:type="character" w:customStyle="1" w:styleId="s102">
    <w:name w:val="s_102"/>
    <w:rsid w:val="000B4375"/>
    <w:rPr>
      <w:b/>
      <w:bCs/>
      <w:color w:val="000080"/>
    </w:rPr>
  </w:style>
  <w:style w:type="character" w:customStyle="1" w:styleId="Strong1">
    <w:name w:val="Strong1"/>
    <w:rsid w:val="00724011"/>
    <w:rPr>
      <w:rFonts w:cs="Times New Roman"/>
      <w:b/>
    </w:rPr>
  </w:style>
  <w:style w:type="paragraph" w:customStyle="1" w:styleId="1f4">
    <w:name w:val="Нижний колонтитул1"/>
    <w:basedOn w:val="a"/>
    <w:rsid w:val="00724011"/>
    <w:pPr>
      <w:widowControl/>
      <w:autoSpaceDE/>
      <w:autoSpaceDN/>
      <w:adjustRightInd/>
      <w:spacing w:before="100" w:beforeAutospacing="1" w:after="100" w:afterAutospacing="1"/>
    </w:pPr>
    <w:rPr>
      <w:sz w:val="24"/>
      <w:szCs w:val="24"/>
    </w:rPr>
  </w:style>
  <w:style w:type="character" w:customStyle="1" w:styleId="2c">
    <w:name w:val="Основной текст (2)_"/>
    <w:basedOn w:val="a0"/>
    <w:link w:val="2d"/>
    <w:rsid w:val="00724011"/>
    <w:rPr>
      <w:rFonts w:ascii="Times New Roman" w:eastAsia="Times New Roman" w:hAnsi="Times New Roman" w:cs="Times New Roman"/>
      <w:sz w:val="28"/>
      <w:szCs w:val="28"/>
      <w:shd w:val="clear" w:color="auto" w:fill="FFFFFF"/>
    </w:rPr>
  </w:style>
  <w:style w:type="paragraph" w:customStyle="1" w:styleId="2d">
    <w:name w:val="Основной текст (2)"/>
    <w:basedOn w:val="a"/>
    <w:link w:val="2c"/>
    <w:rsid w:val="00724011"/>
    <w:pPr>
      <w:shd w:val="clear" w:color="auto" w:fill="FFFFFF"/>
      <w:autoSpaceDE/>
      <w:autoSpaceDN/>
      <w:adjustRightInd/>
      <w:spacing w:after="240" w:line="322" w:lineRule="exact"/>
    </w:pPr>
    <w:rPr>
      <w:sz w:val="28"/>
      <w:szCs w:val="28"/>
      <w:lang w:eastAsia="en-US"/>
    </w:rPr>
  </w:style>
  <w:style w:type="character" w:customStyle="1" w:styleId="51">
    <w:name w:val="Основной текст (5)"/>
    <w:basedOn w:val="a0"/>
    <w:rsid w:val="00004FC3"/>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ConsTitle0">
    <w:name w:val="ConsTitle Знак"/>
    <w:link w:val="ConsTitle"/>
    <w:uiPriority w:val="99"/>
    <w:locked/>
    <w:rsid w:val="00F454D5"/>
    <w:rPr>
      <w:rFonts w:ascii="Arial" w:eastAsia="Times New Roman" w:hAnsi="Arial" w:cs="Arial"/>
      <w:b/>
      <w:bCs/>
      <w:sz w:val="16"/>
      <w:szCs w:val="16"/>
    </w:rPr>
  </w:style>
  <w:style w:type="numbering" w:customStyle="1" w:styleId="52">
    <w:name w:val="Нет списка5"/>
    <w:next w:val="a2"/>
    <w:uiPriority w:val="99"/>
    <w:semiHidden/>
    <w:unhideWhenUsed/>
    <w:rsid w:val="008F4C65"/>
  </w:style>
  <w:style w:type="character" w:styleId="afffc">
    <w:name w:val="annotation reference"/>
    <w:uiPriority w:val="99"/>
    <w:unhideWhenUsed/>
    <w:rsid w:val="008F4C65"/>
    <w:rPr>
      <w:sz w:val="16"/>
      <w:szCs w:val="16"/>
    </w:rPr>
  </w:style>
  <w:style w:type="paragraph" w:styleId="afffd">
    <w:name w:val="annotation subject"/>
    <w:basedOn w:val="afa"/>
    <w:next w:val="afa"/>
    <w:link w:val="afffe"/>
    <w:uiPriority w:val="99"/>
    <w:unhideWhenUsed/>
    <w:rsid w:val="008F4C65"/>
    <w:pPr>
      <w:widowControl w:val="0"/>
      <w:suppressAutoHyphens/>
      <w:ind w:firstLine="0"/>
      <w:jc w:val="left"/>
    </w:pPr>
    <w:rPr>
      <w:rFonts w:ascii="Times New Roman" w:eastAsia="Andale Sans UI" w:hAnsi="Times New Roman"/>
      <w:b/>
      <w:bCs/>
      <w:kern w:val="1"/>
      <w:sz w:val="20"/>
    </w:rPr>
  </w:style>
  <w:style w:type="character" w:customStyle="1" w:styleId="afffe">
    <w:name w:val="Тема примечания Знак"/>
    <w:basedOn w:val="afb"/>
    <w:link w:val="afffd"/>
    <w:uiPriority w:val="99"/>
    <w:rsid w:val="008F4C65"/>
    <w:rPr>
      <w:rFonts w:ascii="Times New Roman" w:eastAsia="Andale Sans UI" w:hAnsi="Times New Roman" w:cs="Times New Roman"/>
      <w:b/>
      <w:bCs/>
      <w:kern w:val="1"/>
      <w:sz w:val="20"/>
      <w:szCs w:val="20"/>
      <w:lang w:eastAsia="ru-RU"/>
    </w:rPr>
  </w:style>
  <w:style w:type="paragraph" w:styleId="affff">
    <w:name w:val="List"/>
    <w:basedOn w:val="ac"/>
    <w:rsid w:val="008F4C65"/>
    <w:pPr>
      <w:widowControl w:val="0"/>
      <w:suppressAutoHyphens/>
    </w:pPr>
    <w:rPr>
      <w:rFonts w:ascii="Times New Roman" w:eastAsia="Andale Sans UI" w:hAnsi="Times New Roman" w:cs="Tahoma"/>
      <w:kern w:val="1"/>
    </w:rPr>
  </w:style>
  <w:style w:type="paragraph" w:customStyle="1" w:styleId="HEADERTEXT">
    <w:name w:val=".HEADERTEXT"/>
    <w:rsid w:val="008F4C65"/>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paragraph" w:customStyle="1" w:styleId="Standard">
    <w:name w:val="Standard"/>
    <w:rsid w:val="008F4C6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ffff0">
    <w:name w:val="Цветовое выделение для Текст"/>
    <w:rsid w:val="008F4C65"/>
    <w:rPr>
      <w:rFonts w:ascii="Times New Roman CYR" w:eastAsia="Times New Roman CYR" w:hAnsi="Times New Roman CYR" w:cs="Times New Roman CYR"/>
      <w:sz w:val="24"/>
      <w:szCs w:val="24"/>
    </w:rPr>
  </w:style>
  <w:style w:type="character" w:customStyle="1" w:styleId="affff1">
    <w:name w:val="Âûäåëåíèå"/>
    <w:rsid w:val="008F4C65"/>
    <w:rPr>
      <w:i/>
    </w:rPr>
  </w:style>
  <w:style w:type="character" w:customStyle="1" w:styleId="affff2">
    <w:name w:val="Маркеры списка"/>
    <w:rsid w:val="008F4C65"/>
    <w:rPr>
      <w:rFonts w:ascii="OpenSymbol" w:eastAsia="OpenSymbol" w:hAnsi="OpenSymbol" w:cs="OpenSymbol"/>
    </w:rPr>
  </w:style>
  <w:style w:type="character" w:customStyle="1" w:styleId="affff3">
    <w:name w:val="Символ нумерации"/>
    <w:rsid w:val="008F4C65"/>
  </w:style>
  <w:style w:type="character" w:customStyle="1" w:styleId="affff4">
    <w:name w:val="Îñíîâíîé øðèôò àáçàöà"/>
    <w:rsid w:val="008F4C65"/>
  </w:style>
  <w:style w:type="character" w:customStyle="1" w:styleId="affff5">
    <w:name w:val="Öâåòîâîå âûäåëåíèå"/>
    <w:rsid w:val="008F4C65"/>
    <w:rPr>
      <w:rFonts w:ascii="Arial" w:eastAsia="Arial" w:hAnsi="Arial" w:cs="Arial"/>
      <w:b/>
      <w:bCs/>
      <w:color w:val="26282F"/>
      <w:sz w:val="24"/>
      <w:szCs w:val="24"/>
    </w:rPr>
  </w:style>
  <w:style w:type="character" w:customStyle="1" w:styleId="1f5">
    <w:name w:val="Текст примечания Знак1"/>
    <w:rsid w:val="008F4C65"/>
  </w:style>
  <w:style w:type="character" w:customStyle="1" w:styleId="1f6">
    <w:name w:val="Тема примечания Знак1"/>
    <w:rsid w:val="008F4C65"/>
    <w:rPr>
      <w:b/>
      <w:bCs/>
    </w:rPr>
  </w:style>
  <w:style w:type="paragraph" w:customStyle="1" w:styleId="1f7">
    <w:name w:val="Заголовок1"/>
    <w:basedOn w:val="a"/>
    <w:next w:val="ac"/>
    <w:rsid w:val="008F4C65"/>
    <w:pPr>
      <w:keepNext/>
      <w:suppressAutoHyphens/>
      <w:autoSpaceDE/>
      <w:autoSpaceDN/>
      <w:adjustRightInd/>
      <w:spacing w:before="240" w:after="120"/>
    </w:pPr>
    <w:rPr>
      <w:rFonts w:ascii="Arial" w:eastAsia="Andale Sans UI" w:hAnsi="Arial" w:cs="Tahoma"/>
      <w:kern w:val="1"/>
      <w:sz w:val="28"/>
      <w:szCs w:val="28"/>
    </w:rPr>
  </w:style>
  <w:style w:type="paragraph" w:customStyle="1" w:styleId="affff6">
    <w:name w:val="Заголовок таблицы"/>
    <w:basedOn w:val="afff6"/>
    <w:rsid w:val="008F4C65"/>
    <w:pPr>
      <w:autoSpaceDE/>
      <w:jc w:val="center"/>
    </w:pPr>
    <w:rPr>
      <w:rFonts w:ascii="Times New Roman" w:eastAsia="Andale Sans UI" w:hAnsi="Times New Roman" w:cs="Times New Roman"/>
      <w:b/>
      <w:bCs/>
      <w:kern w:val="1"/>
      <w:sz w:val="24"/>
      <w:szCs w:val="24"/>
    </w:rPr>
  </w:style>
  <w:style w:type="paragraph" w:customStyle="1" w:styleId="47">
    <w:name w:val="Абзац списка4"/>
    <w:basedOn w:val="a"/>
    <w:rsid w:val="008F4C65"/>
    <w:pPr>
      <w:suppressAutoHyphens/>
      <w:autoSpaceDE/>
      <w:autoSpaceDN/>
      <w:adjustRightInd/>
      <w:spacing w:line="100" w:lineRule="atLeast"/>
      <w:ind w:left="720"/>
    </w:pPr>
    <w:rPr>
      <w:kern w:val="1"/>
    </w:rPr>
  </w:style>
  <w:style w:type="paragraph" w:customStyle="1" w:styleId="text1cl">
    <w:name w:val="text1cl"/>
    <w:basedOn w:val="a"/>
    <w:rsid w:val="008F4C65"/>
    <w:pPr>
      <w:widowControl/>
      <w:autoSpaceDE/>
      <w:autoSpaceDN/>
      <w:adjustRightInd/>
      <w:spacing w:before="100" w:beforeAutospacing="1" w:after="100" w:afterAutospacing="1"/>
    </w:pPr>
    <w:rPr>
      <w:sz w:val="24"/>
      <w:szCs w:val="24"/>
    </w:rPr>
  </w:style>
  <w:style w:type="paragraph" w:customStyle="1" w:styleId="FORMATTEXT">
    <w:name w:val=".FORMATTEXT"/>
    <w:rsid w:val="008F4C65"/>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2e">
    <w:name w:val="Нижний колонтитул2"/>
    <w:basedOn w:val="a"/>
    <w:next w:val="a"/>
    <w:rsid w:val="008F4C65"/>
    <w:pPr>
      <w:suppressAutoHyphens/>
      <w:autoSpaceDE/>
      <w:autoSpaceDN/>
      <w:adjustRightInd/>
    </w:pPr>
    <w:rPr>
      <w:kern w:val="1"/>
    </w:rPr>
  </w:style>
  <w:style w:type="paragraph" w:customStyle="1" w:styleId="1f8">
    <w:name w:val="Указатель1"/>
    <w:basedOn w:val="a"/>
    <w:rsid w:val="008F4C65"/>
    <w:pPr>
      <w:suppressLineNumbers/>
      <w:suppressAutoHyphens/>
      <w:autoSpaceDE/>
      <w:autoSpaceDN/>
      <w:adjustRightInd/>
    </w:pPr>
    <w:rPr>
      <w:rFonts w:eastAsia="Andale Sans UI" w:cs="Tahoma"/>
      <w:kern w:val="1"/>
      <w:sz w:val="24"/>
      <w:szCs w:val="24"/>
    </w:rPr>
  </w:style>
  <w:style w:type="paragraph" w:customStyle="1" w:styleId="affff7">
    <w:name w:val="Áàçîâûé"/>
    <w:rsid w:val="008F4C65"/>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112">
    <w:name w:val="Заголовок 11"/>
    <w:basedOn w:val="a"/>
    <w:next w:val="a"/>
    <w:rsid w:val="008F4C65"/>
    <w:pPr>
      <w:suppressAutoHyphens/>
      <w:autoSpaceDE/>
      <w:autoSpaceDN/>
      <w:adjustRightInd/>
      <w:spacing w:before="108" w:after="108"/>
      <w:jc w:val="center"/>
    </w:pPr>
    <w:rPr>
      <w:rFonts w:eastAsia="Andale Sans UI"/>
      <w:b/>
      <w:bCs/>
      <w:color w:val="26282F"/>
      <w:kern w:val="1"/>
      <w:sz w:val="24"/>
      <w:szCs w:val="24"/>
    </w:rPr>
  </w:style>
  <w:style w:type="paragraph" w:customStyle="1" w:styleId="1f9">
    <w:name w:val="Название1"/>
    <w:basedOn w:val="a"/>
    <w:rsid w:val="008F4C65"/>
    <w:pPr>
      <w:suppressLineNumbers/>
      <w:suppressAutoHyphens/>
      <w:autoSpaceDE/>
      <w:autoSpaceDN/>
      <w:adjustRightInd/>
      <w:spacing w:before="120" w:after="120"/>
    </w:pPr>
    <w:rPr>
      <w:rFonts w:eastAsia="Andale Sans UI" w:cs="Tahoma"/>
      <w:i/>
      <w:iCs/>
      <w:kern w:val="1"/>
      <w:sz w:val="24"/>
      <w:szCs w:val="24"/>
    </w:rPr>
  </w:style>
  <w:style w:type="table" w:customStyle="1" w:styleId="48">
    <w:name w:val="Сетка таблицы4"/>
    <w:basedOn w:val="a1"/>
    <w:next w:val="ad"/>
    <w:uiPriority w:val="59"/>
    <w:rsid w:val="009B70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8">
    <w:name w:val="endnote text"/>
    <w:basedOn w:val="a"/>
    <w:link w:val="affff9"/>
    <w:uiPriority w:val="99"/>
    <w:semiHidden/>
    <w:unhideWhenUsed/>
    <w:rsid w:val="00157A6D"/>
    <w:pPr>
      <w:widowControl/>
      <w:autoSpaceDE/>
      <w:autoSpaceDN/>
      <w:adjustRightInd/>
    </w:pPr>
    <w:rPr>
      <w:rFonts w:asciiTheme="minorHAnsi" w:eastAsiaTheme="minorEastAsia" w:hAnsiTheme="minorHAnsi" w:cstheme="minorBidi"/>
    </w:rPr>
  </w:style>
  <w:style w:type="character" w:customStyle="1" w:styleId="affff9">
    <w:name w:val="Текст концевой сноски Знак"/>
    <w:basedOn w:val="a0"/>
    <w:link w:val="affff8"/>
    <w:uiPriority w:val="99"/>
    <w:semiHidden/>
    <w:rsid w:val="00157A6D"/>
    <w:rPr>
      <w:rFonts w:eastAsiaTheme="minorEastAsia"/>
      <w:sz w:val="20"/>
      <w:szCs w:val="20"/>
      <w:lang w:eastAsia="ru-RU"/>
    </w:rPr>
  </w:style>
  <w:style w:type="character" w:styleId="affffa">
    <w:name w:val="endnote reference"/>
    <w:basedOn w:val="a0"/>
    <w:uiPriority w:val="99"/>
    <w:semiHidden/>
    <w:unhideWhenUsed/>
    <w:rsid w:val="00157A6D"/>
    <w:rPr>
      <w:vertAlign w:val="superscript"/>
    </w:rPr>
  </w:style>
  <w:style w:type="character" w:styleId="affffb">
    <w:name w:val="footnote reference"/>
    <w:uiPriority w:val="99"/>
    <w:rsid w:val="00157A6D"/>
    <w:rPr>
      <w:vertAlign w:val="superscript"/>
    </w:rPr>
  </w:style>
  <w:style w:type="paragraph" w:customStyle="1" w:styleId="bold1">
    <w:name w:val="bold1"/>
    <w:basedOn w:val="a"/>
    <w:rsid w:val="00157A6D"/>
    <w:pPr>
      <w:widowControl/>
      <w:autoSpaceDE/>
      <w:autoSpaceDN/>
      <w:adjustRightInd/>
      <w:spacing w:before="100" w:beforeAutospacing="1" w:after="100" w:afterAutospacing="1"/>
    </w:pPr>
    <w:rPr>
      <w:b/>
      <w:bCs/>
      <w:sz w:val="24"/>
      <w:szCs w:val="24"/>
    </w:rPr>
  </w:style>
  <w:style w:type="paragraph" w:customStyle="1" w:styleId="s91">
    <w:name w:val="s_91"/>
    <w:basedOn w:val="a"/>
    <w:rsid w:val="00157A6D"/>
    <w:pPr>
      <w:widowControl/>
      <w:autoSpaceDE/>
      <w:autoSpaceDN/>
      <w:adjustRightInd/>
      <w:spacing w:before="100" w:beforeAutospacing="1" w:after="100" w:afterAutospacing="1"/>
    </w:pPr>
    <w:rPr>
      <w:sz w:val="24"/>
      <w:szCs w:val="24"/>
    </w:rPr>
  </w:style>
  <w:style w:type="paragraph" w:customStyle="1" w:styleId="3c">
    <w:name w:val="Основной текст (3)"/>
    <w:basedOn w:val="a"/>
    <w:rsid w:val="00157A6D"/>
    <w:pPr>
      <w:widowControl/>
      <w:shd w:val="clear" w:color="auto" w:fill="FFFFFF"/>
      <w:suppressAutoHyphens/>
      <w:autoSpaceDE/>
      <w:autoSpaceDN/>
      <w:adjustRightInd/>
      <w:spacing w:before="300" w:after="300" w:line="322" w:lineRule="exact"/>
      <w:jc w:val="center"/>
    </w:pPr>
    <w:rPr>
      <w:b/>
      <w:bCs/>
      <w:sz w:val="28"/>
      <w:szCs w:val="28"/>
      <w:lang w:eastAsia="ar-SA"/>
    </w:rPr>
  </w:style>
  <w:style w:type="character" w:customStyle="1" w:styleId="211pt">
    <w:name w:val="Основной текст (2) + 11 pt"/>
    <w:rsid w:val="00157A6D"/>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paragraph" w:customStyle="1" w:styleId="affffc">
    <w:name w:val="Нормальный"/>
    <w:rsid w:val="00157A6D"/>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B2E092F9785A484FA3FE7227E5CD88F4">
    <w:name w:val="B2E092F9785A484FA3FE7227E5CD88F4"/>
    <w:rsid w:val="00157A6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5407">
      <w:bodyDiv w:val="1"/>
      <w:marLeft w:val="0"/>
      <w:marRight w:val="0"/>
      <w:marTop w:val="0"/>
      <w:marBottom w:val="0"/>
      <w:divBdr>
        <w:top w:val="none" w:sz="0" w:space="0" w:color="auto"/>
        <w:left w:val="none" w:sz="0" w:space="0" w:color="auto"/>
        <w:bottom w:val="none" w:sz="0" w:space="0" w:color="auto"/>
        <w:right w:val="none" w:sz="0" w:space="0" w:color="auto"/>
      </w:divBdr>
    </w:div>
    <w:div w:id="181239458">
      <w:bodyDiv w:val="1"/>
      <w:marLeft w:val="0"/>
      <w:marRight w:val="0"/>
      <w:marTop w:val="0"/>
      <w:marBottom w:val="0"/>
      <w:divBdr>
        <w:top w:val="none" w:sz="0" w:space="0" w:color="auto"/>
        <w:left w:val="none" w:sz="0" w:space="0" w:color="auto"/>
        <w:bottom w:val="none" w:sz="0" w:space="0" w:color="auto"/>
        <w:right w:val="none" w:sz="0" w:space="0" w:color="auto"/>
      </w:divBdr>
    </w:div>
    <w:div w:id="197160724">
      <w:bodyDiv w:val="1"/>
      <w:marLeft w:val="0"/>
      <w:marRight w:val="0"/>
      <w:marTop w:val="0"/>
      <w:marBottom w:val="0"/>
      <w:divBdr>
        <w:top w:val="none" w:sz="0" w:space="0" w:color="auto"/>
        <w:left w:val="none" w:sz="0" w:space="0" w:color="auto"/>
        <w:bottom w:val="none" w:sz="0" w:space="0" w:color="auto"/>
        <w:right w:val="none" w:sz="0" w:space="0" w:color="auto"/>
      </w:divBdr>
    </w:div>
    <w:div w:id="222982446">
      <w:bodyDiv w:val="1"/>
      <w:marLeft w:val="0"/>
      <w:marRight w:val="0"/>
      <w:marTop w:val="0"/>
      <w:marBottom w:val="0"/>
      <w:divBdr>
        <w:top w:val="none" w:sz="0" w:space="0" w:color="auto"/>
        <w:left w:val="none" w:sz="0" w:space="0" w:color="auto"/>
        <w:bottom w:val="none" w:sz="0" w:space="0" w:color="auto"/>
        <w:right w:val="none" w:sz="0" w:space="0" w:color="auto"/>
      </w:divBdr>
    </w:div>
    <w:div w:id="225722741">
      <w:bodyDiv w:val="1"/>
      <w:marLeft w:val="0"/>
      <w:marRight w:val="0"/>
      <w:marTop w:val="0"/>
      <w:marBottom w:val="0"/>
      <w:divBdr>
        <w:top w:val="none" w:sz="0" w:space="0" w:color="auto"/>
        <w:left w:val="none" w:sz="0" w:space="0" w:color="auto"/>
        <w:bottom w:val="none" w:sz="0" w:space="0" w:color="auto"/>
        <w:right w:val="none" w:sz="0" w:space="0" w:color="auto"/>
      </w:divBdr>
    </w:div>
    <w:div w:id="287009681">
      <w:bodyDiv w:val="1"/>
      <w:marLeft w:val="0"/>
      <w:marRight w:val="0"/>
      <w:marTop w:val="0"/>
      <w:marBottom w:val="0"/>
      <w:divBdr>
        <w:top w:val="none" w:sz="0" w:space="0" w:color="auto"/>
        <w:left w:val="none" w:sz="0" w:space="0" w:color="auto"/>
        <w:bottom w:val="none" w:sz="0" w:space="0" w:color="auto"/>
        <w:right w:val="none" w:sz="0" w:space="0" w:color="auto"/>
      </w:divBdr>
    </w:div>
    <w:div w:id="364713684">
      <w:bodyDiv w:val="1"/>
      <w:marLeft w:val="0"/>
      <w:marRight w:val="0"/>
      <w:marTop w:val="0"/>
      <w:marBottom w:val="0"/>
      <w:divBdr>
        <w:top w:val="none" w:sz="0" w:space="0" w:color="auto"/>
        <w:left w:val="none" w:sz="0" w:space="0" w:color="auto"/>
        <w:bottom w:val="none" w:sz="0" w:space="0" w:color="auto"/>
        <w:right w:val="none" w:sz="0" w:space="0" w:color="auto"/>
      </w:divBdr>
    </w:div>
    <w:div w:id="459687512">
      <w:bodyDiv w:val="1"/>
      <w:marLeft w:val="0"/>
      <w:marRight w:val="0"/>
      <w:marTop w:val="0"/>
      <w:marBottom w:val="0"/>
      <w:divBdr>
        <w:top w:val="none" w:sz="0" w:space="0" w:color="auto"/>
        <w:left w:val="none" w:sz="0" w:space="0" w:color="auto"/>
        <w:bottom w:val="none" w:sz="0" w:space="0" w:color="auto"/>
        <w:right w:val="none" w:sz="0" w:space="0" w:color="auto"/>
      </w:divBdr>
    </w:div>
    <w:div w:id="504059225">
      <w:bodyDiv w:val="1"/>
      <w:marLeft w:val="0"/>
      <w:marRight w:val="0"/>
      <w:marTop w:val="0"/>
      <w:marBottom w:val="0"/>
      <w:divBdr>
        <w:top w:val="none" w:sz="0" w:space="0" w:color="auto"/>
        <w:left w:val="none" w:sz="0" w:space="0" w:color="auto"/>
        <w:bottom w:val="none" w:sz="0" w:space="0" w:color="auto"/>
        <w:right w:val="none" w:sz="0" w:space="0" w:color="auto"/>
      </w:divBdr>
    </w:div>
    <w:div w:id="637301993">
      <w:bodyDiv w:val="1"/>
      <w:marLeft w:val="0"/>
      <w:marRight w:val="0"/>
      <w:marTop w:val="0"/>
      <w:marBottom w:val="0"/>
      <w:divBdr>
        <w:top w:val="none" w:sz="0" w:space="0" w:color="auto"/>
        <w:left w:val="none" w:sz="0" w:space="0" w:color="auto"/>
        <w:bottom w:val="none" w:sz="0" w:space="0" w:color="auto"/>
        <w:right w:val="none" w:sz="0" w:space="0" w:color="auto"/>
      </w:divBdr>
    </w:div>
    <w:div w:id="670835567">
      <w:bodyDiv w:val="1"/>
      <w:marLeft w:val="0"/>
      <w:marRight w:val="0"/>
      <w:marTop w:val="0"/>
      <w:marBottom w:val="0"/>
      <w:divBdr>
        <w:top w:val="none" w:sz="0" w:space="0" w:color="auto"/>
        <w:left w:val="none" w:sz="0" w:space="0" w:color="auto"/>
        <w:bottom w:val="none" w:sz="0" w:space="0" w:color="auto"/>
        <w:right w:val="none" w:sz="0" w:space="0" w:color="auto"/>
      </w:divBdr>
    </w:div>
    <w:div w:id="752775531">
      <w:bodyDiv w:val="1"/>
      <w:marLeft w:val="0"/>
      <w:marRight w:val="0"/>
      <w:marTop w:val="0"/>
      <w:marBottom w:val="0"/>
      <w:divBdr>
        <w:top w:val="none" w:sz="0" w:space="0" w:color="auto"/>
        <w:left w:val="none" w:sz="0" w:space="0" w:color="auto"/>
        <w:bottom w:val="none" w:sz="0" w:space="0" w:color="auto"/>
        <w:right w:val="none" w:sz="0" w:space="0" w:color="auto"/>
      </w:divBdr>
    </w:div>
    <w:div w:id="951670532">
      <w:bodyDiv w:val="1"/>
      <w:marLeft w:val="0"/>
      <w:marRight w:val="0"/>
      <w:marTop w:val="0"/>
      <w:marBottom w:val="0"/>
      <w:divBdr>
        <w:top w:val="none" w:sz="0" w:space="0" w:color="auto"/>
        <w:left w:val="none" w:sz="0" w:space="0" w:color="auto"/>
        <w:bottom w:val="none" w:sz="0" w:space="0" w:color="auto"/>
        <w:right w:val="none" w:sz="0" w:space="0" w:color="auto"/>
      </w:divBdr>
    </w:div>
    <w:div w:id="1038045112">
      <w:bodyDiv w:val="1"/>
      <w:marLeft w:val="0"/>
      <w:marRight w:val="0"/>
      <w:marTop w:val="0"/>
      <w:marBottom w:val="0"/>
      <w:divBdr>
        <w:top w:val="none" w:sz="0" w:space="0" w:color="auto"/>
        <w:left w:val="none" w:sz="0" w:space="0" w:color="auto"/>
        <w:bottom w:val="none" w:sz="0" w:space="0" w:color="auto"/>
        <w:right w:val="none" w:sz="0" w:space="0" w:color="auto"/>
      </w:divBdr>
    </w:div>
    <w:div w:id="1057124138">
      <w:bodyDiv w:val="1"/>
      <w:marLeft w:val="0"/>
      <w:marRight w:val="0"/>
      <w:marTop w:val="0"/>
      <w:marBottom w:val="0"/>
      <w:divBdr>
        <w:top w:val="none" w:sz="0" w:space="0" w:color="auto"/>
        <w:left w:val="none" w:sz="0" w:space="0" w:color="auto"/>
        <w:bottom w:val="none" w:sz="0" w:space="0" w:color="auto"/>
        <w:right w:val="none" w:sz="0" w:space="0" w:color="auto"/>
      </w:divBdr>
    </w:div>
    <w:div w:id="1130780461">
      <w:bodyDiv w:val="1"/>
      <w:marLeft w:val="0"/>
      <w:marRight w:val="0"/>
      <w:marTop w:val="0"/>
      <w:marBottom w:val="0"/>
      <w:divBdr>
        <w:top w:val="none" w:sz="0" w:space="0" w:color="auto"/>
        <w:left w:val="none" w:sz="0" w:space="0" w:color="auto"/>
        <w:bottom w:val="none" w:sz="0" w:space="0" w:color="auto"/>
        <w:right w:val="none" w:sz="0" w:space="0" w:color="auto"/>
      </w:divBdr>
    </w:div>
    <w:div w:id="1176459285">
      <w:bodyDiv w:val="1"/>
      <w:marLeft w:val="0"/>
      <w:marRight w:val="0"/>
      <w:marTop w:val="0"/>
      <w:marBottom w:val="0"/>
      <w:divBdr>
        <w:top w:val="none" w:sz="0" w:space="0" w:color="auto"/>
        <w:left w:val="none" w:sz="0" w:space="0" w:color="auto"/>
        <w:bottom w:val="none" w:sz="0" w:space="0" w:color="auto"/>
        <w:right w:val="none" w:sz="0" w:space="0" w:color="auto"/>
      </w:divBdr>
    </w:div>
    <w:div w:id="1238176805">
      <w:bodyDiv w:val="1"/>
      <w:marLeft w:val="0"/>
      <w:marRight w:val="0"/>
      <w:marTop w:val="0"/>
      <w:marBottom w:val="0"/>
      <w:divBdr>
        <w:top w:val="none" w:sz="0" w:space="0" w:color="auto"/>
        <w:left w:val="none" w:sz="0" w:space="0" w:color="auto"/>
        <w:bottom w:val="none" w:sz="0" w:space="0" w:color="auto"/>
        <w:right w:val="none" w:sz="0" w:space="0" w:color="auto"/>
      </w:divBdr>
    </w:div>
    <w:div w:id="1419330484">
      <w:bodyDiv w:val="1"/>
      <w:marLeft w:val="0"/>
      <w:marRight w:val="0"/>
      <w:marTop w:val="0"/>
      <w:marBottom w:val="0"/>
      <w:divBdr>
        <w:top w:val="none" w:sz="0" w:space="0" w:color="auto"/>
        <w:left w:val="none" w:sz="0" w:space="0" w:color="auto"/>
        <w:bottom w:val="none" w:sz="0" w:space="0" w:color="auto"/>
        <w:right w:val="none" w:sz="0" w:space="0" w:color="auto"/>
      </w:divBdr>
    </w:div>
    <w:div w:id="1460952096">
      <w:bodyDiv w:val="1"/>
      <w:marLeft w:val="0"/>
      <w:marRight w:val="0"/>
      <w:marTop w:val="0"/>
      <w:marBottom w:val="0"/>
      <w:divBdr>
        <w:top w:val="none" w:sz="0" w:space="0" w:color="auto"/>
        <w:left w:val="none" w:sz="0" w:space="0" w:color="auto"/>
        <w:bottom w:val="none" w:sz="0" w:space="0" w:color="auto"/>
        <w:right w:val="none" w:sz="0" w:space="0" w:color="auto"/>
      </w:divBdr>
    </w:div>
    <w:div w:id="1519077030">
      <w:bodyDiv w:val="1"/>
      <w:marLeft w:val="0"/>
      <w:marRight w:val="0"/>
      <w:marTop w:val="0"/>
      <w:marBottom w:val="0"/>
      <w:divBdr>
        <w:top w:val="none" w:sz="0" w:space="0" w:color="auto"/>
        <w:left w:val="none" w:sz="0" w:space="0" w:color="auto"/>
        <w:bottom w:val="none" w:sz="0" w:space="0" w:color="auto"/>
        <w:right w:val="none" w:sz="0" w:space="0" w:color="auto"/>
      </w:divBdr>
    </w:div>
    <w:div w:id="1695695545">
      <w:bodyDiv w:val="1"/>
      <w:marLeft w:val="0"/>
      <w:marRight w:val="0"/>
      <w:marTop w:val="0"/>
      <w:marBottom w:val="0"/>
      <w:divBdr>
        <w:top w:val="none" w:sz="0" w:space="0" w:color="auto"/>
        <w:left w:val="none" w:sz="0" w:space="0" w:color="auto"/>
        <w:bottom w:val="none" w:sz="0" w:space="0" w:color="auto"/>
        <w:right w:val="none" w:sz="0" w:space="0" w:color="auto"/>
      </w:divBdr>
    </w:div>
    <w:div w:id="1757441073">
      <w:bodyDiv w:val="1"/>
      <w:marLeft w:val="0"/>
      <w:marRight w:val="0"/>
      <w:marTop w:val="0"/>
      <w:marBottom w:val="0"/>
      <w:divBdr>
        <w:top w:val="none" w:sz="0" w:space="0" w:color="auto"/>
        <w:left w:val="none" w:sz="0" w:space="0" w:color="auto"/>
        <w:bottom w:val="none" w:sz="0" w:space="0" w:color="auto"/>
        <w:right w:val="none" w:sz="0" w:space="0" w:color="auto"/>
      </w:divBdr>
    </w:div>
    <w:div w:id="1794134227">
      <w:bodyDiv w:val="1"/>
      <w:marLeft w:val="0"/>
      <w:marRight w:val="0"/>
      <w:marTop w:val="0"/>
      <w:marBottom w:val="0"/>
      <w:divBdr>
        <w:top w:val="none" w:sz="0" w:space="0" w:color="auto"/>
        <w:left w:val="none" w:sz="0" w:space="0" w:color="auto"/>
        <w:bottom w:val="none" w:sz="0" w:space="0" w:color="auto"/>
        <w:right w:val="none" w:sz="0" w:space="0" w:color="auto"/>
      </w:divBdr>
    </w:div>
    <w:div w:id="1893690128">
      <w:bodyDiv w:val="1"/>
      <w:marLeft w:val="0"/>
      <w:marRight w:val="0"/>
      <w:marTop w:val="0"/>
      <w:marBottom w:val="0"/>
      <w:divBdr>
        <w:top w:val="none" w:sz="0" w:space="0" w:color="auto"/>
        <w:left w:val="none" w:sz="0" w:space="0" w:color="auto"/>
        <w:bottom w:val="none" w:sz="0" w:space="0" w:color="auto"/>
        <w:right w:val="none" w:sz="0" w:space="0" w:color="auto"/>
      </w:divBdr>
    </w:div>
    <w:div w:id="1896895121">
      <w:bodyDiv w:val="1"/>
      <w:marLeft w:val="0"/>
      <w:marRight w:val="0"/>
      <w:marTop w:val="0"/>
      <w:marBottom w:val="0"/>
      <w:divBdr>
        <w:top w:val="none" w:sz="0" w:space="0" w:color="auto"/>
        <w:left w:val="none" w:sz="0" w:space="0" w:color="auto"/>
        <w:bottom w:val="none" w:sz="0" w:space="0" w:color="auto"/>
        <w:right w:val="none" w:sz="0" w:space="0" w:color="auto"/>
      </w:divBdr>
    </w:div>
    <w:div w:id="2012021721">
      <w:bodyDiv w:val="1"/>
      <w:marLeft w:val="0"/>
      <w:marRight w:val="0"/>
      <w:marTop w:val="0"/>
      <w:marBottom w:val="0"/>
      <w:divBdr>
        <w:top w:val="none" w:sz="0" w:space="0" w:color="auto"/>
        <w:left w:val="none" w:sz="0" w:space="0" w:color="auto"/>
        <w:bottom w:val="none" w:sz="0" w:space="0" w:color="auto"/>
        <w:right w:val="none" w:sz="0" w:space="0" w:color="auto"/>
      </w:divBdr>
    </w:div>
    <w:div w:id="202520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5.wmf"/><Relationship Id="rId299" Type="http://schemas.openxmlformats.org/officeDocument/2006/relationships/image" Target="media/image286.wmf"/><Relationship Id="rId21" Type="http://schemas.openxmlformats.org/officeDocument/2006/relationships/image" Target="media/image9.wmf"/><Relationship Id="rId63" Type="http://schemas.openxmlformats.org/officeDocument/2006/relationships/image" Target="media/image51.wmf"/><Relationship Id="rId159" Type="http://schemas.openxmlformats.org/officeDocument/2006/relationships/image" Target="media/image147.wmf"/><Relationship Id="rId324" Type="http://schemas.openxmlformats.org/officeDocument/2006/relationships/image" Target="media/image311.wmf"/><Relationship Id="rId366" Type="http://schemas.openxmlformats.org/officeDocument/2006/relationships/image" Target="media/image353.wmf"/><Relationship Id="rId170" Type="http://schemas.openxmlformats.org/officeDocument/2006/relationships/image" Target="media/image158.wmf"/><Relationship Id="rId226" Type="http://schemas.openxmlformats.org/officeDocument/2006/relationships/image" Target="media/image214.wmf"/><Relationship Id="rId433" Type="http://schemas.openxmlformats.org/officeDocument/2006/relationships/image" Target="media/image417.wmf"/><Relationship Id="rId268" Type="http://schemas.openxmlformats.org/officeDocument/2006/relationships/hyperlink" Target="consultantplus://offline/ref=096814B957BF804EDFB9810F5E17E72A2429ED7E33CF2906DD2DF09CE7181B84D0F973850C41B0zCR6I" TargetMode="External"/><Relationship Id="rId32" Type="http://schemas.openxmlformats.org/officeDocument/2006/relationships/image" Target="media/image20.wmf"/><Relationship Id="rId74" Type="http://schemas.openxmlformats.org/officeDocument/2006/relationships/image" Target="media/image62.wmf"/><Relationship Id="rId128" Type="http://schemas.openxmlformats.org/officeDocument/2006/relationships/image" Target="media/image116.wmf"/><Relationship Id="rId335" Type="http://schemas.openxmlformats.org/officeDocument/2006/relationships/image" Target="media/image322.wmf"/><Relationship Id="rId377" Type="http://schemas.openxmlformats.org/officeDocument/2006/relationships/image" Target="media/image363.wmf"/><Relationship Id="rId5" Type="http://schemas.openxmlformats.org/officeDocument/2006/relationships/settings" Target="settings.xml"/><Relationship Id="rId181" Type="http://schemas.openxmlformats.org/officeDocument/2006/relationships/image" Target="media/image169.wmf"/><Relationship Id="rId237" Type="http://schemas.openxmlformats.org/officeDocument/2006/relationships/image" Target="media/image225.wmf"/><Relationship Id="rId402" Type="http://schemas.openxmlformats.org/officeDocument/2006/relationships/image" Target="media/image387.wmf"/><Relationship Id="rId279" Type="http://schemas.openxmlformats.org/officeDocument/2006/relationships/image" Target="media/image266.wmf"/><Relationship Id="rId444" Type="http://schemas.openxmlformats.org/officeDocument/2006/relationships/theme" Target="theme/theme1.xml"/><Relationship Id="rId43" Type="http://schemas.openxmlformats.org/officeDocument/2006/relationships/image" Target="media/image31.wmf"/><Relationship Id="rId139" Type="http://schemas.openxmlformats.org/officeDocument/2006/relationships/image" Target="media/image127.wmf"/><Relationship Id="rId290" Type="http://schemas.openxmlformats.org/officeDocument/2006/relationships/image" Target="media/image277.wmf"/><Relationship Id="rId304" Type="http://schemas.openxmlformats.org/officeDocument/2006/relationships/image" Target="media/image291.wmf"/><Relationship Id="rId346" Type="http://schemas.openxmlformats.org/officeDocument/2006/relationships/image" Target="media/image333.wmf"/><Relationship Id="rId388" Type="http://schemas.openxmlformats.org/officeDocument/2006/relationships/image" Target="media/image373.wmf"/><Relationship Id="rId85" Type="http://schemas.openxmlformats.org/officeDocument/2006/relationships/image" Target="media/image73.wmf"/><Relationship Id="rId150" Type="http://schemas.openxmlformats.org/officeDocument/2006/relationships/image" Target="media/image138.wmf"/><Relationship Id="rId192" Type="http://schemas.openxmlformats.org/officeDocument/2006/relationships/image" Target="media/image180.wmf"/><Relationship Id="rId206" Type="http://schemas.openxmlformats.org/officeDocument/2006/relationships/image" Target="media/image194.wmf"/><Relationship Id="rId413" Type="http://schemas.openxmlformats.org/officeDocument/2006/relationships/image" Target="media/image398.wmf"/><Relationship Id="rId248" Type="http://schemas.openxmlformats.org/officeDocument/2006/relationships/image" Target="media/image236.wmf"/><Relationship Id="rId12" Type="http://schemas.openxmlformats.org/officeDocument/2006/relationships/footer" Target="footer1.xml"/><Relationship Id="rId108" Type="http://schemas.openxmlformats.org/officeDocument/2006/relationships/image" Target="media/image96.wmf"/><Relationship Id="rId315" Type="http://schemas.openxmlformats.org/officeDocument/2006/relationships/image" Target="media/image302.wmf"/><Relationship Id="rId357" Type="http://schemas.openxmlformats.org/officeDocument/2006/relationships/image" Target="media/image344.wmf"/><Relationship Id="rId54" Type="http://schemas.openxmlformats.org/officeDocument/2006/relationships/image" Target="media/image42.wmf"/><Relationship Id="rId96" Type="http://schemas.openxmlformats.org/officeDocument/2006/relationships/image" Target="media/image84.wmf"/><Relationship Id="rId161" Type="http://schemas.openxmlformats.org/officeDocument/2006/relationships/image" Target="media/image149.wmf"/><Relationship Id="rId217" Type="http://schemas.openxmlformats.org/officeDocument/2006/relationships/image" Target="media/image205.wmf"/><Relationship Id="rId399" Type="http://schemas.openxmlformats.org/officeDocument/2006/relationships/image" Target="media/image384.wmf"/><Relationship Id="rId259" Type="http://schemas.openxmlformats.org/officeDocument/2006/relationships/image" Target="media/image247.wmf"/><Relationship Id="rId424" Type="http://schemas.openxmlformats.org/officeDocument/2006/relationships/image" Target="media/image409.wmf"/><Relationship Id="rId23" Type="http://schemas.openxmlformats.org/officeDocument/2006/relationships/image" Target="media/image11.wmf"/><Relationship Id="rId119" Type="http://schemas.openxmlformats.org/officeDocument/2006/relationships/image" Target="media/image107.wmf"/><Relationship Id="rId270" Type="http://schemas.openxmlformats.org/officeDocument/2006/relationships/image" Target="media/image257.wmf"/><Relationship Id="rId326" Type="http://schemas.openxmlformats.org/officeDocument/2006/relationships/image" Target="media/image313.wmf"/><Relationship Id="rId65" Type="http://schemas.openxmlformats.org/officeDocument/2006/relationships/image" Target="media/image53.wmf"/><Relationship Id="rId130" Type="http://schemas.openxmlformats.org/officeDocument/2006/relationships/image" Target="media/image118.wmf"/><Relationship Id="rId368" Type="http://schemas.openxmlformats.org/officeDocument/2006/relationships/image" Target="media/image355.wmf"/><Relationship Id="rId172" Type="http://schemas.openxmlformats.org/officeDocument/2006/relationships/image" Target="media/image160.wmf"/><Relationship Id="rId228" Type="http://schemas.openxmlformats.org/officeDocument/2006/relationships/image" Target="media/image216.wmf"/><Relationship Id="rId435" Type="http://schemas.openxmlformats.org/officeDocument/2006/relationships/hyperlink" Target="consultantplus://offline/ref=096814B957BF804EDFB9810F5E17E72A2D2AEE7436C6740CD574FC9EE0174493D7B07F840C41B3C3zFR4I" TargetMode="External"/><Relationship Id="rId281" Type="http://schemas.openxmlformats.org/officeDocument/2006/relationships/image" Target="media/image268.wmf"/><Relationship Id="rId337" Type="http://schemas.openxmlformats.org/officeDocument/2006/relationships/image" Target="media/image324.wmf"/><Relationship Id="rId34" Type="http://schemas.openxmlformats.org/officeDocument/2006/relationships/image" Target="media/image22.wmf"/><Relationship Id="rId76" Type="http://schemas.openxmlformats.org/officeDocument/2006/relationships/image" Target="media/image64.wmf"/><Relationship Id="rId141" Type="http://schemas.openxmlformats.org/officeDocument/2006/relationships/image" Target="media/image129.wmf"/><Relationship Id="rId379" Type="http://schemas.openxmlformats.org/officeDocument/2006/relationships/image" Target="media/image365.wmf"/><Relationship Id="rId7" Type="http://schemas.openxmlformats.org/officeDocument/2006/relationships/footnotes" Target="footnotes.xml"/><Relationship Id="rId183" Type="http://schemas.openxmlformats.org/officeDocument/2006/relationships/image" Target="media/image171.wmf"/><Relationship Id="rId239" Type="http://schemas.openxmlformats.org/officeDocument/2006/relationships/image" Target="media/image227.wmf"/><Relationship Id="rId390" Type="http://schemas.openxmlformats.org/officeDocument/2006/relationships/image" Target="media/image375.wmf"/><Relationship Id="rId404" Type="http://schemas.openxmlformats.org/officeDocument/2006/relationships/image" Target="media/image389.wmf"/><Relationship Id="rId250" Type="http://schemas.openxmlformats.org/officeDocument/2006/relationships/image" Target="media/image238.wmf"/><Relationship Id="rId292" Type="http://schemas.openxmlformats.org/officeDocument/2006/relationships/image" Target="media/image279.wmf"/><Relationship Id="rId306" Type="http://schemas.openxmlformats.org/officeDocument/2006/relationships/image" Target="media/image293.wmf"/><Relationship Id="rId45" Type="http://schemas.openxmlformats.org/officeDocument/2006/relationships/image" Target="media/image33.wmf"/><Relationship Id="rId87" Type="http://schemas.openxmlformats.org/officeDocument/2006/relationships/image" Target="media/image75.wmf"/><Relationship Id="rId110" Type="http://schemas.openxmlformats.org/officeDocument/2006/relationships/image" Target="media/image98.wmf"/><Relationship Id="rId348" Type="http://schemas.openxmlformats.org/officeDocument/2006/relationships/image" Target="media/image335.wmf"/><Relationship Id="rId152" Type="http://schemas.openxmlformats.org/officeDocument/2006/relationships/image" Target="media/image140.wmf"/><Relationship Id="rId194" Type="http://schemas.openxmlformats.org/officeDocument/2006/relationships/image" Target="media/image182.wmf"/><Relationship Id="rId208" Type="http://schemas.openxmlformats.org/officeDocument/2006/relationships/image" Target="media/image196.wmf"/><Relationship Id="rId415" Type="http://schemas.openxmlformats.org/officeDocument/2006/relationships/image" Target="media/image400.wmf"/><Relationship Id="rId261" Type="http://schemas.openxmlformats.org/officeDocument/2006/relationships/image" Target="media/image249.wmf"/><Relationship Id="rId14" Type="http://schemas.openxmlformats.org/officeDocument/2006/relationships/footer" Target="footer2.xml"/><Relationship Id="rId56" Type="http://schemas.openxmlformats.org/officeDocument/2006/relationships/image" Target="media/image44.wmf"/><Relationship Id="rId317" Type="http://schemas.openxmlformats.org/officeDocument/2006/relationships/image" Target="media/image304.wmf"/><Relationship Id="rId359" Type="http://schemas.openxmlformats.org/officeDocument/2006/relationships/image" Target="media/image346.wmf"/><Relationship Id="rId98" Type="http://schemas.openxmlformats.org/officeDocument/2006/relationships/image" Target="media/image86.wmf"/><Relationship Id="rId121" Type="http://schemas.openxmlformats.org/officeDocument/2006/relationships/image" Target="media/image109.wmf"/><Relationship Id="rId163" Type="http://schemas.openxmlformats.org/officeDocument/2006/relationships/image" Target="media/image151.wmf"/><Relationship Id="rId219" Type="http://schemas.openxmlformats.org/officeDocument/2006/relationships/image" Target="media/image207.wmf"/><Relationship Id="rId370" Type="http://schemas.openxmlformats.org/officeDocument/2006/relationships/image" Target="media/image357.wmf"/><Relationship Id="rId426" Type="http://schemas.openxmlformats.org/officeDocument/2006/relationships/image" Target="media/image411.wmf"/><Relationship Id="rId230" Type="http://schemas.openxmlformats.org/officeDocument/2006/relationships/image" Target="media/image218.wmf"/><Relationship Id="rId25" Type="http://schemas.openxmlformats.org/officeDocument/2006/relationships/image" Target="media/image13.wmf"/><Relationship Id="rId67" Type="http://schemas.openxmlformats.org/officeDocument/2006/relationships/image" Target="media/image55.wmf"/><Relationship Id="rId272" Type="http://schemas.openxmlformats.org/officeDocument/2006/relationships/image" Target="media/image259.wmf"/><Relationship Id="rId328" Type="http://schemas.openxmlformats.org/officeDocument/2006/relationships/image" Target="media/image315.wmf"/><Relationship Id="rId132" Type="http://schemas.openxmlformats.org/officeDocument/2006/relationships/image" Target="media/image120.wmf"/><Relationship Id="rId174" Type="http://schemas.openxmlformats.org/officeDocument/2006/relationships/image" Target="media/image162.wmf"/><Relationship Id="rId381" Type="http://schemas.openxmlformats.org/officeDocument/2006/relationships/image" Target="media/image367.wmf"/><Relationship Id="rId241" Type="http://schemas.openxmlformats.org/officeDocument/2006/relationships/image" Target="media/image229.wmf"/><Relationship Id="rId437" Type="http://schemas.openxmlformats.org/officeDocument/2006/relationships/hyperlink" Target="consultantplus://offline/ref=096814B957BF804EDFB9810F5E17E72A2D2AEE7436C6740CD574FC9EE0174493D7B07F840C41B3C3zFR4I" TargetMode="External"/><Relationship Id="rId36" Type="http://schemas.openxmlformats.org/officeDocument/2006/relationships/image" Target="media/image24.wmf"/><Relationship Id="rId283" Type="http://schemas.openxmlformats.org/officeDocument/2006/relationships/image" Target="media/image270.wmf"/><Relationship Id="rId339" Type="http://schemas.openxmlformats.org/officeDocument/2006/relationships/image" Target="media/image326.wmf"/><Relationship Id="rId78" Type="http://schemas.openxmlformats.org/officeDocument/2006/relationships/image" Target="media/image66.wmf"/><Relationship Id="rId101" Type="http://schemas.openxmlformats.org/officeDocument/2006/relationships/image" Target="media/image89.wmf"/><Relationship Id="rId143" Type="http://schemas.openxmlformats.org/officeDocument/2006/relationships/image" Target="media/image131.wmf"/><Relationship Id="rId185" Type="http://schemas.openxmlformats.org/officeDocument/2006/relationships/image" Target="media/image173.wmf"/><Relationship Id="rId350" Type="http://schemas.openxmlformats.org/officeDocument/2006/relationships/image" Target="media/image337.wmf"/><Relationship Id="rId406" Type="http://schemas.openxmlformats.org/officeDocument/2006/relationships/image" Target="media/image391.wmf"/><Relationship Id="rId9" Type="http://schemas.openxmlformats.org/officeDocument/2006/relationships/image" Target="media/image2.jpeg"/><Relationship Id="rId210" Type="http://schemas.openxmlformats.org/officeDocument/2006/relationships/image" Target="media/image198.wmf"/><Relationship Id="rId392" Type="http://schemas.openxmlformats.org/officeDocument/2006/relationships/image" Target="media/image377.wmf"/><Relationship Id="rId252" Type="http://schemas.openxmlformats.org/officeDocument/2006/relationships/image" Target="media/image240.wmf"/><Relationship Id="rId294" Type="http://schemas.openxmlformats.org/officeDocument/2006/relationships/image" Target="media/image281.wmf"/><Relationship Id="rId308" Type="http://schemas.openxmlformats.org/officeDocument/2006/relationships/image" Target="media/image295.wmf"/><Relationship Id="rId47" Type="http://schemas.openxmlformats.org/officeDocument/2006/relationships/image" Target="media/image35.wmf"/><Relationship Id="rId89" Type="http://schemas.openxmlformats.org/officeDocument/2006/relationships/image" Target="media/image77.wmf"/><Relationship Id="rId112" Type="http://schemas.openxmlformats.org/officeDocument/2006/relationships/image" Target="media/image100.wmf"/><Relationship Id="rId154" Type="http://schemas.openxmlformats.org/officeDocument/2006/relationships/image" Target="media/image142.wmf"/><Relationship Id="rId361" Type="http://schemas.openxmlformats.org/officeDocument/2006/relationships/image" Target="media/image348.wmf"/><Relationship Id="rId196" Type="http://schemas.openxmlformats.org/officeDocument/2006/relationships/image" Target="media/image184.wmf"/><Relationship Id="rId417" Type="http://schemas.openxmlformats.org/officeDocument/2006/relationships/image" Target="media/image402.wmf"/><Relationship Id="rId16" Type="http://schemas.openxmlformats.org/officeDocument/2006/relationships/image" Target="media/image4.wmf"/><Relationship Id="rId221" Type="http://schemas.openxmlformats.org/officeDocument/2006/relationships/image" Target="media/image209.wmf"/><Relationship Id="rId263" Type="http://schemas.openxmlformats.org/officeDocument/2006/relationships/image" Target="media/image251.wmf"/><Relationship Id="rId319" Type="http://schemas.openxmlformats.org/officeDocument/2006/relationships/image" Target="media/image306.wmf"/><Relationship Id="rId58" Type="http://schemas.openxmlformats.org/officeDocument/2006/relationships/image" Target="media/image46.wmf"/><Relationship Id="rId123" Type="http://schemas.openxmlformats.org/officeDocument/2006/relationships/image" Target="media/image111.wmf"/><Relationship Id="rId330" Type="http://schemas.openxmlformats.org/officeDocument/2006/relationships/image" Target="media/image317.wmf"/><Relationship Id="rId165" Type="http://schemas.openxmlformats.org/officeDocument/2006/relationships/image" Target="media/image153.wmf"/><Relationship Id="rId372" Type="http://schemas.openxmlformats.org/officeDocument/2006/relationships/image" Target="media/image359.wmf"/><Relationship Id="rId428" Type="http://schemas.openxmlformats.org/officeDocument/2006/relationships/image" Target="media/image412.wmf"/><Relationship Id="rId232" Type="http://schemas.openxmlformats.org/officeDocument/2006/relationships/image" Target="media/image220.wmf"/><Relationship Id="rId274" Type="http://schemas.openxmlformats.org/officeDocument/2006/relationships/image" Target="media/image261.wmf"/><Relationship Id="rId27" Type="http://schemas.openxmlformats.org/officeDocument/2006/relationships/image" Target="media/image15.wmf"/><Relationship Id="rId69" Type="http://schemas.openxmlformats.org/officeDocument/2006/relationships/image" Target="media/image57.wmf"/><Relationship Id="rId134" Type="http://schemas.openxmlformats.org/officeDocument/2006/relationships/image" Target="media/image122.wmf"/><Relationship Id="rId80" Type="http://schemas.openxmlformats.org/officeDocument/2006/relationships/image" Target="media/image68.wmf"/><Relationship Id="rId176" Type="http://schemas.openxmlformats.org/officeDocument/2006/relationships/image" Target="media/image164.wmf"/><Relationship Id="rId341" Type="http://schemas.openxmlformats.org/officeDocument/2006/relationships/image" Target="media/image328.wmf"/><Relationship Id="rId383" Type="http://schemas.openxmlformats.org/officeDocument/2006/relationships/image" Target="media/image369.wmf"/><Relationship Id="rId439" Type="http://schemas.openxmlformats.org/officeDocument/2006/relationships/image" Target="media/image420.wmf"/><Relationship Id="rId201" Type="http://schemas.openxmlformats.org/officeDocument/2006/relationships/image" Target="media/image189.wmf"/><Relationship Id="rId243" Type="http://schemas.openxmlformats.org/officeDocument/2006/relationships/image" Target="media/image231.wmf"/><Relationship Id="rId285" Type="http://schemas.openxmlformats.org/officeDocument/2006/relationships/image" Target="media/image272.wmf"/><Relationship Id="rId38" Type="http://schemas.openxmlformats.org/officeDocument/2006/relationships/image" Target="media/image26.wmf"/><Relationship Id="rId103" Type="http://schemas.openxmlformats.org/officeDocument/2006/relationships/image" Target="media/image91.wmf"/><Relationship Id="rId310" Type="http://schemas.openxmlformats.org/officeDocument/2006/relationships/image" Target="media/image297.wmf"/><Relationship Id="rId91" Type="http://schemas.openxmlformats.org/officeDocument/2006/relationships/image" Target="media/image79.wmf"/><Relationship Id="rId145" Type="http://schemas.openxmlformats.org/officeDocument/2006/relationships/image" Target="media/image133.wmf"/><Relationship Id="rId187" Type="http://schemas.openxmlformats.org/officeDocument/2006/relationships/image" Target="media/image175.wmf"/><Relationship Id="rId352" Type="http://schemas.openxmlformats.org/officeDocument/2006/relationships/image" Target="media/image339.wmf"/><Relationship Id="rId394" Type="http://schemas.openxmlformats.org/officeDocument/2006/relationships/image" Target="media/image379.wmf"/><Relationship Id="rId408" Type="http://schemas.openxmlformats.org/officeDocument/2006/relationships/image" Target="media/image393.wmf"/><Relationship Id="rId212" Type="http://schemas.openxmlformats.org/officeDocument/2006/relationships/image" Target="media/image200.wmf"/><Relationship Id="rId254" Type="http://schemas.openxmlformats.org/officeDocument/2006/relationships/image" Target="media/image242.wmf"/><Relationship Id="rId49" Type="http://schemas.openxmlformats.org/officeDocument/2006/relationships/image" Target="media/image37.wmf"/><Relationship Id="rId114" Type="http://schemas.openxmlformats.org/officeDocument/2006/relationships/image" Target="media/image102.wmf"/><Relationship Id="rId296" Type="http://schemas.openxmlformats.org/officeDocument/2006/relationships/image" Target="media/image283.wmf"/><Relationship Id="rId60" Type="http://schemas.openxmlformats.org/officeDocument/2006/relationships/image" Target="media/image48.wmf"/><Relationship Id="rId156" Type="http://schemas.openxmlformats.org/officeDocument/2006/relationships/image" Target="media/image144.wmf"/><Relationship Id="rId198" Type="http://schemas.openxmlformats.org/officeDocument/2006/relationships/image" Target="media/image186.wmf"/><Relationship Id="rId321" Type="http://schemas.openxmlformats.org/officeDocument/2006/relationships/image" Target="media/image308.wmf"/><Relationship Id="rId363" Type="http://schemas.openxmlformats.org/officeDocument/2006/relationships/image" Target="media/image350.wmf"/><Relationship Id="rId419" Type="http://schemas.openxmlformats.org/officeDocument/2006/relationships/image" Target="media/image404.wmf"/><Relationship Id="rId202" Type="http://schemas.openxmlformats.org/officeDocument/2006/relationships/image" Target="media/image190.wmf"/><Relationship Id="rId223" Type="http://schemas.openxmlformats.org/officeDocument/2006/relationships/image" Target="media/image211.wmf"/><Relationship Id="rId244" Type="http://schemas.openxmlformats.org/officeDocument/2006/relationships/image" Target="media/image232.wmf"/><Relationship Id="rId430" Type="http://schemas.openxmlformats.org/officeDocument/2006/relationships/image" Target="media/image414.wmf"/><Relationship Id="rId18" Type="http://schemas.openxmlformats.org/officeDocument/2006/relationships/image" Target="media/image6.wmf"/><Relationship Id="rId39" Type="http://schemas.openxmlformats.org/officeDocument/2006/relationships/image" Target="media/image27.wmf"/><Relationship Id="rId265" Type="http://schemas.openxmlformats.org/officeDocument/2006/relationships/image" Target="media/image253.wmf"/><Relationship Id="rId286" Type="http://schemas.openxmlformats.org/officeDocument/2006/relationships/image" Target="media/image273.wmf"/><Relationship Id="rId50" Type="http://schemas.openxmlformats.org/officeDocument/2006/relationships/image" Target="media/image38.wmf"/><Relationship Id="rId104" Type="http://schemas.openxmlformats.org/officeDocument/2006/relationships/image" Target="media/image92.wmf"/><Relationship Id="rId125" Type="http://schemas.openxmlformats.org/officeDocument/2006/relationships/image" Target="media/image113.wmf"/><Relationship Id="rId146" Type="http://schemas.openxmlformats.org/officeDocument/2006/relationships/image" Target="media/image134.wmf"/><Relationship Id="rId167" Type="http://schemas.openxmlformats.org/officeDocument/2006/relationships/image" Target="media/image155.wmf"/><Relationship Id="rId188" Type="http://schemas.openxmlformats.org/officeDocument/2006/relationships/image" Target="media/image176.wmf"/><Relationship Id="rId311" Type="http://schemas.openxmlformats.org/officeDocument/2006/relationships/image" Target="media/image298.wmf"/><Relationship Id="rId332" Type="http://schemas.openxmlformats.org/officeDocument/2006/relationships/image" Target="media/image319.wmf"/><Relationship Id="rId353" Type="http://schemas.openxmlformats.org/officeDocument/2006/relationships/image" Target="media/image340.wmf"/><Relationship Id="rId374" Type="http://schemas.openxmlformats.org/officeDocument/2006/relationships/image" Target="media/image361.wmf"/><Relationship Id="rId395" Type="http://schemas.openxmlformats.org/officeDocument/2006/relationships/image" Target="media/image380.wmf"/><Relationship Id="rId409" Type="http://schemas.openxmlformats.org/officeDocument/2006/relationships/image" Target="media/image394.wmf"/><Relationship Id="rId71" Type="http://schemas.openxmlformats.org/officeDocument/2006/relationships/image" Target="media/image59.wmf"/><Relationship Id="rId92" Type="http://schemas.openxmlformats.org/officeDocument/2006/relationships/image" Target="media/image80.wmf"/><Relationship Id="rId213" Type="http://schemas.openxmlformats.org/officeDocument/2006/relationships/image" Target="media/image201.wmf"/><Relationship Id="rId234" Type="http://schemas.openxmlformats.org/officeDocument/2006/relationships/image" Target="media/image222.wmf"/><Relationship Id="rId420" Type="http://schemas.openxmlformats.org/officeDocument/2006/relationships/image" Target="media/image405.wmf"/><Relationship Id="rId2" Type="http://schemas.openxmlformats.org/officeDocument/2006/relationships/numbering" Target="numbering.xml"/><Relationship Id="rId29" Type="http://schemas.openxmlformats.org/officeDocument/2006/relationships/image" Target="media/image17.wmf"/><Relationship Id="rId255" Type="http://schemas.openxmlformats.org/officeDocument/2006/relationships/image" Target="media/image243.wmf"/><Relationship Id="rId276" Type="http://schemas.openxmlformats.org/officeDocument/2006/relationships/image" Target="media/image263.wmf"/><Relationship Id="rId297" Type="http://schemas.openxmlformats.org/officeDocument/2006/relationships/image" Target="media/image284.wmf"/><Relationship Id="rId441" Type="http://schemas.openxmlformats.org/officeDocument/2006/relationships/footer" Target="footer3.xml"/><Relationship Id="rId40" Type="http://schemas.openxmlformats.org/officeDocument/2006/relationships/image" Target="media/image28.wmf"/><Relationship Id="rId115" Type="http://schemas.openxmlformats.org/officeDocument/2006/relationships/image" Target="media/image103.wmf"/><Relationship Id="rId136" Type="http://schemas.openxmlformats.org/officeDocument/2006/relationships/image" Target="media/image124.wmf"/><Relationship Id="rId157" Type="http://schemas.openxmlformats.org/officeDocument/2006/relationships/image" Target="media/image145.wmf"/><Relationship Id="rId178" Type="http://schemas.openxmlformats.org/officeDocument/2006/relationships/image" Target="media/image166.wmf"/><Relationship Id="rId301" Type="http://schemas.openxmlformats.org/officeDocument/2006/relationships/image" Target="media/image288.wmf"/><Relationship Id="rId322" Type="http://schemas.openxmlformats.org/officeDocument/2006/relationships/image" Target="media/image309.wmf"/><Relationship Id="rId343" Type="http://schemas.openxmlformats.org/officeDocument/2006/relationships/image" Target="media/image330.wmf"/><Relationship Id="rId364" Type="http://schemas.openxmlformats.org/officeDocument/2006/relationships/image" Target="media/image351.wmf"/><Relationship Id="rId61" Type="http://schemas.openxmlformats.org/officeDocument/2006/relationships/image" Target="media/image49.wmf"/><Relationship Id="rId82" Type="http://schemas.openxmlformats.org/officeDocument/2006/relationships/image" Target="media/image70.wmf"/><Relationship Id="rId199" Type="http://schemas.openxmlformats.org/officeDocument/2006/relationships/image" Target="media/image187.wmf"/><Relationship Id="rId203" Type="http://schemas.openxmlformats.org/officeDocument/2006/relationships/image" Target="media/image191.wmf"/><Relationship Id="rId385" Type="http://schemas.openxmlformats.org/officeDocument/2006/relationships/image" Target="media/image370.wmf"/><Relationship Id="rId19" Type="http://schemas.openxmlformats.org/officeDocument/2006/relationships/image" Target="media/image7.wmf"/><Relationship Id="rId224" Type="http://schemas.openxmlformats.org/officeDocument/2006/relationships/image" Target="media/image212.wmf"/><Relationship Id="rId245" Type="http://schemas.openxmlformats.org/officeDocument/2006/relationships/image" Target="media/image233.wmf"/><Relationship Id="rId266" Type="http://schemas.openxmlformats.org/officeDocument/2006/relationships/image" Target="media/image254.wmf"/><Relationship Id="rId287" Type="http://schemas.openxmlformats.org/officeDocument/2006/relationships/image" Target="media/image274.wmf"/><Relationship Id="rId410" Type="http://schemas.openxmlformats.org/officeDocument/2006/relationships/image" Target="media/image395.wmf"/><Relationship Id="rId431" Type="http://schemas.openxmlformats.org/officeDocument/2006/relationships/image" Target="media/image415.wmf"/><Relationship Id="rId30" Type="http://schemas.openxmlformats.org/officeDocument/2006/relationships/image" Target="media/image18.wmf"/><Relationship Id="rId105" Type="http://schemas.openxmlformats.org/officeDocument/2006/relationships/image" Target="media/image93.wmf"/><Relationship Id="rId126" Type="http://schemas.openxmlformats.org/officeDocument/2006/relationships/image" Target="media/image114.wmf"/><Relationship Id="rId147" Type="http://schemas.openxmlformats.org/officeDocument/2006/relationships/image" Target="media/image135.wmf"/><Relationship Id="rId168" Type="http://schemas.openxmlformats.org/officeDocument/2006/relationships/image" Target="media/image156.wmf"/><Relationship Id="rId312" Type="http://schemas.openxmlformats.org/officeDocument/2006/relationships/image" Target="media/image299.wmf"/><Relationship Id="rId333" Type="http://schemas.openxmlformats.org/officeDocument/2006/relationships/image" Target="media/image320.wmf"/><Relationship Id="rId354" Type="http://schemas.openxmlformats.org/officeDocument/2006/relationships/image" Target="media/image341.wmf"/><Relationship Id="rId51" Type="http://schemas.openxmlformats.org/officeDocument/2006/relationships/image" Target="media/image39.wmf"/><Relationship Id="rId72" Type="http://schemas.openxmlformats.org/officeDocument/2006/relationships/image" Target="media/image60.wmf"/><Relationship Id="rId93" Type="http://schemas.openxmlformats.org/officeDocument/2006/relationships/image" Target="media/image81.wmf"/><Relationship Id="rId189" Type="http://schemas.openxmlformats.org/officeDocument/2006/relationships/image" Target="media/image177.wmf"/><Relationship Id="rId375" Type="http://schemas.openxmlformats.org/officeDocument/2006/relationships/hyperlink" Target="consultantplus://offline/ref=096814B957BF804EDFB9810F5E17E72A2D2AE27E30C6740CD574FC9EE0z1R7I" TargetMode="External"/><Relationship Id="rId396" Type="http://schemas.openxmlformats.org/officeDocument/2006/relationships/image" Target="media/image381.wmf"/><Relationship Id="rId3" Type="http://schemas.openxmlformats.org/officeDocument/2006/relationships/styles" Target="styles.xml"/><Relationship Id="rId214" Type="http://schemas.openxmlformats.org/officeDocument/2006/relationships/image" Target="media/image202.wmf"/><Relationship Id="rId235" Type="http://schemas.openxmlformats.org/officeDocument/2006/relationships/image" Target="media/image223.wmf"/><Relationship Id="rId256" Type="http://schemas.openxmlformats.org/officeDocument/2006/relationships/image" Target="media/image244.wmf"/><Relationship Id="rId277" Type="http://schemas.openxmlformats.org/officeDocument/2006/relationships/image" Target="media/image264.wmf"/><Relationship Id="rId298" Type="http://schemas.openxmlformats.org/officeDocument/2006/relationships/image" Target="media/image285.wmf"/><Relationship Id="rId400" Type="http://schemas.openxmlformats.org/officeDocument/2006/relationships/image" Target="media/image385.wmf"/><Relationship Id="rId421" Type="http://schemas.openxmlformats.org/officeDocument/2006/relationships/image" Target="media/image406.wmf"/><Relationship Id="rId442" Type="http://schemas.openxmlformats.org/officeDocument/2006/relationships/hyperlink" Target="mailto:kradmin@mail.ru" TargetMode="External"/><Relationship Id="rId116" Type="http://schemas.openxmlformats.org/officeDocument/2006/relationships/image" Target="media/image104.wmf"/><Relationship Id="rId137" Type="http://schemas.openxmlformats.org/officeDocument/2006/relationships/image" Target="media/image125.wmf"/><Relationship Id="rId158" Type="http://schemas.openxmlformats.org/officeDocument/2006/relationships/image" Target="media/image146.wmf"/><Relationship Id="rId302" Type="http://schemas.openxmlformats.org/officeDocument/2006/relationships/image" Target="media/image289.wmf"/><Relationship Id="rId323" Type="http://schemas.openxmlformats.org/officeDocument/2006/relationships/image" Target="media/image310.wmf"/><Relationship Id="rId344" Type="http://schemas.openxmlformats.org/officeDocument/2006/relationships/image" Target="media/image331.wmf"/><Relationship Id="rId20" Type="http://schemas.openxmlformats.org/officeDocument/2006/relationships/image" Target="media/image8.wmf"/><Relationship Id="rId41" Type="http://schemas.openxmlformats.org/officeDocument/2006/relationships/image" Target="media/image29.wmf"/><Relationship Id="rId62" Type="http://schemas.openxmlformats.org/officeDocument/2006/relationships/image" Target="media/image50.wmf"/><Relationship Id="rId83" Type="http://schemas.openxmlformats.org/officeDocument/2006/relationships/image" Target="media/image71.wmf"/><Relationship Id="rId179" Type="http://schemas.openxmlformats.org/officeDocument/2006/relationships/image" Target="media/image167.wmf"/><Relationship Id="rId365" Type="http://schemas.openxmlformats.org/officeDocument/2006/relationships/image" Target="media/image352.wmf"/><Relationship Id="rId386" Type="http://schemas.openxmlformats.org/officeDocument/2006/relationships/image" Target="media/image371.wmf"/><Relationship Id="rId190" Type="http://schemas.openxmlformats.org/officeDocument/2006/relationships/image" Target="media/image178.wmf"/><Relationship Id="rId204" Type="http://schemas.openxmlformats.org/officeDocument/2006/relationships/image" Target="media/image192.wmf"/><Relationship Id="rId225" Type="http://schemas.openxmlformats.org/officeDocument/2006/relationships/image" Target="media/image213.wmf"/><Relationship Id="rId246" Type="http://schemas.openxmlformats.org/officeDocument/2006/relationships/image" Target="media/image234.wmf"/><Relationship Id="rId267" Type="http://schemas.openxmlformats.org/officeDocument/2006/relationships/image" Target="media/image255.wmf"/><Relationship Id="rId288" Type="http://schemas.openxmlformats.org/officeDocument/2006/relationships/image" Target="media/image275.wmf"/><Relationship Id="rId411" Type="http://schemas.openxmlformats.org/officeDocument/2006/relationships/image" Target="media/image396.wmf"/><Relationship Id="rId432" Type="http://schemas.openxmlformats.org/officeDocument/2006/relationships/image" Target="media/image416.wmf"/><Relationship Id="rId106" Type="http://schemas.openxmlformats.org/officeDocument/2006/relationships/image" Target="media/image94.wmf"/><Relationship Id="rId127" Type="http://schemas.openxmlformats.org/officeDocument/2006/relationships/image" Target="media/image115.wmf"/><Relationship Id="rId313" Type="http://schemas.openxmlformats.org/officeDocument/2006/relationships/image" Target="media/image300.wmf"/><Relationship Id="rId10" Type="http://schemas.openxmlformats.org/officeDocument/2006/relationships/hyperlink" Target="consultantplus://offline/ref=665907D5DC6014089EF907BA195BCCF63EB0AD089E28D68750DD1FB184672D238142BC44f0G1F" TargetMode="External"/><Relationship Id="rId31" Type="http://schemas.openxmlformats.org/officeDocument/2006/relationships/image" Target="media/image19.wmf"/><Relationship Id="rId52" Type="http://schemas.openxmlformats.org/officeDocument/2006/relationships/image" Target="media/image40.wmf"/><Relationship Id="rId73" Type="http://schemas.openxmlformats.org/officeDocument/2006/relationships/image" Target="media/image61.wmf"/><Relationship Id="rId94" Type="http://schemas.openxmlformats.org/officeDocument/2006/relationships/image" Target="media/image82.wmf"/><Relationship Id="rId148" Type="http://schemas.openxmlformats.org/officeDocument/2006/relationships/image" Target="media/image136.wmf"/><Relationship Id="rId169" Type="http://schemas.openxmlformats.org/officeDocument/2006/relationships/image" Target="media/image157.wmf"/><Relationship Id="rId334" Type="http://schemas.openxmlformats.org/officeDocument/2006/relationships/image" Target="media/image321.wmf"/><Relationship Id="rId355" Type="http://schemas.openxmlformats.org/officeDocument/2006/relationships/image" Target="media/image342.wmf"/><Relationship Id="rId376" Type="http://schemas.openxmlformats.org/officeDocument/2006/relationships/image" Target="media/image362.wmf"/><Relationship Id="rId397" Type="http://schemas.openxmlformats.org/officeDocument/2006/relationships/image" Target="media/image382.wmf"/><Relationship Id="rId4" Type="http://schemas.microsoft.com/office/2007/relationships/stylesWithEffects" Target="stylesWithEffects.xml"/><Relationship Id="rId180" Type="http://schemas.openxmlformats.org/officeDocument/2006/relationships/image" Target="media/image168.wmf"/><Relationship Id="rId215" Type="http://schemas.openxmlformats.org/officeDocument/2006/relationships/image" Target="media/image203.wmf"/><Relationship Id="rId236" Type="http://schemas.openxmlformats.org/officeDocument/2006/relationships/image" Target="media/image224.wmf"/><Relationship Id="rId257" Type="http://schemas.openxmlformats.org/officeDocument/2006/relationships/image" Target="media/image245.wmf"/><Relationship Id="rId278" Type="http://schemas.openxmlformats.org/officeDocument/2006/relationships/image" Target="media/image265.wmf"/><Relationship Id="rId401" Type="http://schemas.openxmlformats.org/officeDocument/2006/relationships/image" Target="media/image386.wmf"/><Relationship Id="rId422" Type="http://schemas.openxmlformats.org/officeDocument/2006/relationships/image" Target="media/image407.wmf"/><Relationship Id="rId443" Type="http://schemas.openxmlformats.org/officeDocument/2006/relationships/fontTable" Target="fontTable.xml"/><Relationship Id="rId303" Type="http://schemas.openxmlformats.org/officeDocument/2006/relationships/image" Target="media/image290.wmf"/><Relationship Id="rId42" Type="http://schemas.openxmlformats.org/officeDocument/2006/relationships/image" Target="media/image30.wmf"/><Relationship Id="rId84" Type="http://schemas.openxmlformats.org/officeDocument/2006/relationships/image" Target="media/image72.wmf"/><Relationship Id="rId138" Type="http://schemas.openxmlformats.org/officeDocument/2006/relationships/image" Target="media/image126.wmf"/><Relationship Id="rId345" Type="http://schemas.openxmlformats.org/officeDocument/2006/relationships/image" Target="media/image332.wmf"/><Relationship Id="rId387" Type="http://schemas.openxmlformats.org/officeDocument/2006/relationships/image" Target="media/image372.wmf"/><Relationship Id="rId191" Type="http://schemas.openxmlformats.org/officeDocument/2006/relationships/image" Target="media/image179.wmf"/><Relationship Id="rId205" Type="http://schemas.openxmlformats.org/officeDocument/2006/relationships/image" Target="media/image193.wmf"/><Relationship Id="rId247" Type="http://schemas.openxmlformats.org/officeDocument/2006/relationships/image" Target="media/image235.wmf"/><Relationship Id="rId412" Type="http://schemas.openxmlformats.org/officeDocument/2006/relationships/image" Target="media/image397.wmf"/><Relationship Id="rId107" Type="http://schemas.openxmlformats.org/officeDocument/2006/relationships/image" Target="media/image95.wmf"/><Relationship Id="rId289" Type="http://schemas.openxmlformats.org/officeDocument/2006/relationships/image" Target="media/image276.wmf"/><Relationship Id="rId11" Type="http://schemas.openxmlformats.org/officeDocument/2006/relationships/hyperlink" Target="consultantplus://offline/ref=665907D5DC6014089EF907BA195BCCF63EBFAE0A9A2FD68750DD1FB184672D238142BC4404433DDEfCG2F" TargetMode="External"/><Relationship Id="rId53" Type="http://schemas.openxmlformats.org/officeDocument/2006/relationships/image" Target="media/image41.wmf"/><Relationship Id="rId149" Type="http://schemas.openxmlformats.org/officeDocument/2006/relationships/image" Target="media/image137.wmf"/><Relationship Id="rId314" Type="http://schemas.openxmlformats.org/officeDocument/2006/relationships/image" Target="media/image301.wmf"/><Relationship Id="rId356" Type="http://schemas.openxmlformats.org/officeDocument/2006/relationships/image" Target="media/image343.wmf"/><Relationship Id="rId398" Type="http://schemas.openxmlformats.org/officeDocument/2006/relationships/image" Target="media/image383.wmf"/><Relationship Id="rId95" Type="http://schemas.openxmlformats.org/officeDocument/2006/relationships/image" Target="media/image83.wmf"/><Relationship Id="rId160" Type="http://schemas.openxmlformats.org/officeDocument/2006/relationships/image" Target="media/image148.wmf"/><Relationship Id="rId216" Type="http://schemas.openxmlformats.org/officeDocument/2006/relationships/image" Target="media/image204.wmf"/><Relationship Id="rId423" Type="http://schemas.openxmlformats.org/officeDocument/2006/relationships/image" Target="media/image408.wmf"/><Relationship Id="rId258" Type="http://schemas.openxmlformats.org/officeDocument/2006/relationships/image" Target="media/image246.wmf"/><Relationship Id="rId22" Type="http://schemas.openxmlformats.org/officeDocument/2006/relationships/image" Target="media/image10.wmf"/><Relationship Id="rId64" Type="http://schemas.openxmlformats.org/officeDocument/2006/relationships/image" Target="media/image52.wmf"/><Relationship Id="rId118" Type="http://schemas.openxmlformats.org/officeDocument/2006/relationships/image" Target="media/image106.wmf"/><Relationship Id="rId325" Type="http://schemas.openxmlformats.org/officeDocument/2006/relationships/image" Target="media/image312.wmf"/><Relationship Id="rId367" Type="http://schemas.openxmlformats.org/officeDocument/2006/relationships/image" Target="media/image354.wmf"/><Relationship Id="rId171" Type="http://schemas.openxmlformats.org/officeDocument/2006/relationships/image" Target="media/image159.wmf"/><Relationship Id="rId227" Type="http://schemas.openxmlformats.org/officeDocument/2006/relationships/image" Target="media/image215.wmf"/><Relationship Id="rId269" Type="http://schemas.openxmlformats.org/officeDocument/2006/relationships/image" Target="media/image256.wmf"/><Relationship Id="rId434" Type="http://schemas.openxmlformats.org/officeDocument/2006/relationships/image" Target="media/image418.wmf"/><Relationship Id="rId33" Type="http://schemas.openxmlformats.org/officeDocument/2006/relationships/image" Target="media/image21.wmf"/><Relationship Id="rId129" Type="http://schemas.openxmlformats.org/officeDocument/2006/relationships/image" Target="media/image117.wmf"/><Relationship Id="rId280" Type="http://schemas.openxmlformats.org/officeDocument/2006/relationships/image" Target="media/image267.wmf"/><Relationship Id="rId336" Type="http://schemas.openxmlformats.org/officeDocument/2006/relationships/image" Target="media/image323.wmf"/><Relationship Id="rId75" Type="http://schemas.openxmlformats.org/officeDocument/2006/relationships/image" Target="media/image63.wmf"/><Relationship Id="rId140" Type="http://schemas.openxmlformats.org/officeDocument/2006/relationships/image" Target="media/image128.wmf"/><Relationship Id="rId182" Type="http://schemas.openxmlformats.org/officeDocument/2006/relationships/image" Target="media/image170.wmf"/><Relationship Id="rId378" Type="http://schemas.openxmlformats.org/officeDocument/2006/relationships/image" Target="media/image364.wmf"/><Relationship Id="rId403" Type="http://schemas.openxmlformats.org/officeDocument/2006/relationships/image" Target="media/image388.wmf"/><Relationship Id="rId6" Type="http://schemas.openxmlformats.org/officeDocument/2006/relationships/webSettings" Target="webSettings.xml"/><Relationship Id="rId238" Type="http://schemas.openxmlformats.org/officeDocument/2006/relationships/image" Target="media/image226.wmf"/><Relationship Id="rId291" Type="http://schemas.openxmlformats.org/officeDocument/2006/relationships/image" Target="media/image278.wmf"/><Relationship Id="rId305" Type="http://schemas.openxmlformats.org/officeDocument/2006/relationships/image" Target="media/image292.wmf"/><Relationship Id="rId347" Type="http://schemas.openxmlformats.org/officeDocument/2006/relationships/image" Target="media/image334.wmf"/><Relationship Id="rId44" Type="http://schemas.openxmlformats.org/officeDocument/2006/relationships/image" Target="media/image32.wmf"/><Relationship Id="rId86" Type="http://schemas.openxmlformats.org/officeDocument/2006/relationships/image" Target="media/image74.wmf"/><Relationship Id="rId151" Type="http://schemas.openxmlformats.org/officeDocument/2006/relationships/image" Target="media/image139.wmf"/><Relationship Id="rId389" Type="http://schemas.openxmlformats.org/officeDocument/2006/relationships/image" Target="media/image374.wmf"/><Relationship Id="rId193" Type="http://schemas.openxmlformats.org/officeDocument/2006/relationships/image" Target="media/image181.wmf"/><Relationship Id="rId207" Type="http://schemas.openxmlformats.org/officeDocument/2006/relationships/image" Target="media/image195.wmf"/><Relationship Id="rId249" Type="http://schemas.openxmlformats.org/officeDocument/2006/relationships/image" Target="media/image237.wmf"/><Relationship Id="rId414" Type="http://schemas.openxmlformats.org/officeDocument/2006/relationships/image" Target="media/image399.wmf"/><Relationship Id="rId13" Type="http://schemas.openxmlformats.org/officeDocument/2006/relationships/hyperlink" Target="consultantplus://offline/ref=9E5741B0C26BA5C6EF9972346BD73D4D58676C1E82F48BD6A808D43009XCI2X" TargetMode="External"/><Relationship Id="rId109" Type="http://schemas.openxmlformats.org/officeDocument/2006/relationships/image" Target="media/image97.wmf"/><Relationship Id="rId260" Type="http://schemas.openxmlformats.org/officeDocument/2006/relationships/image" Target="media/image248.wmf"/><Relationship Id="rId316" Type="http://schemas.openxmlformats.org/officeDocument/2006/relationships/image" Target="media/image303.wmf"/><Relationship Id="rId55" Type="http://schemas.openxmlformats.org/officeDocument/2006/relationships/image" Target="media/image43.wmf"/><Relationship Id="rId97" Type="http://schemas.openxmlformats.org/officeDocument/2006/relationships/image" Target="media/image85.wmf"/><Relationship Id="rId120" Type="http://schemas.openxmlformats.org/officeDocument/2006/relationships/image" Target="media/image108.wmf"/><Relationship Id="rId358" Type="http://schemas.openxmlformats.org/officeDocument/2006/relationships/image" Target="media/image345.wmf"/><Relationship Id="rId162" Type="http://schemas.openxmlformats.org/officeDocument/2006/relationships/image" Target="media/image150.wmf"/><Relationship Id="rId218" Type="http://schemas.openxmlformats.org/officeDocument/2006/relationships/image" Target="media/image206.wmf"/><Relationship Id="rId425" Type="http://schemas.openxmlformats.org/officeDocument/2006/relationships/image" Target="media/image410.wmf"/><Relationship Id="rId271" Type="http://schemas.openxmlformats.org/officeDocument/2006/relationships/image" Target="media/image258.wmf"/><Relationship Id="rId24" Type="http://schemas.openxmlformats.org/officeDocument/2006/relationships/image" Target="media/image12.wmf"/><Relationship Id="rId66" Type="http://schemas.openxmlformats.org/officeDocument/2006/relationships/image" Target="media/image54.wmf"/><Relationship Id="rId131" Type="http://schemas.openxmlformats.org/officeDocument/2006/relationships/image" Target="media/image119.wmf"/><Relationship Id="rId327" Type="http://schemas.openxmlformats.org/officeDocument/2006/relationships/image" Target="media/image314.wmf"/><Relationship Id="rId369" Type="http://schemas.openxmlformats.org/officeDocument/2006/relationships/image" Target="media/image356.wmf"/><Relationship Id="rId173" Type="http://schemas.openxmlformats.org/officeDocument/2006/relationships/image" Target="media/image161.wmf"/><Relationship Id="rId229" Type="http://schemas.openxmlformats.org/officeDocument/2006/relationships/image" Target="media/image217.wmf"/><Relationship Id="rId380" Type="http://schemas.openxmlformats.org/officeDocument/2006/relationships/image" Target="media/image366.wmf"/><Relationship Id="rId436" Type="http://schemas.openxmlformats.org/officeDocument/2006/relationships/hyperlink" Target="consultantplus://offline/ref=096814B957BF804EDFB9810F5E17E72A2D2AEE7436C6740CD574FC9EE0174493D7B07F840C41B3C3zFR4I" TargetMode="External"/><Relationship Id="rId240" Type="http://schemas.openxmlformats.org/officeDocument/2006/relationships/image" Target="media/image228.wmf"/><Relationship Id="rId35" Type="http://schemas.openxmlformats.org/officeDocument/2006/relationships/image" Target="media/image23.wmf"/><Relationship Id="rId77" Type="http://schemas.openxmlformats.org/officeDocument/2006/relationships/image" Target="media/image65.wmf"/><Relationship Id="rId100" Type="http://schemas.openxmlformats.org/officeDocument/2006/relationships/image" Target="media/image88.wmf"/><Relationship Id="rId282" Type="http://schemas.openxmlformats.org/officeDocument/2006/relationships/image" Target="media/image269.wmf"/><Relationship Id="rId338" Type="http://schemas.openxmlformats.org/officeDocument/2006/relationships/image" Target="media/image325.wmf"/><Relationship Id="rId8" Type="http://schemas.openxmlformats.org/officeDocument/2006/relationships/endnotes" Target="endnotes.xml"/><Relationship Id="rId142" Type="http://schemas.openxmlformats.org/officeDocument/2006/relationships/image" Target="media/image130.wmf"/><Relationship Id="rId184" Type="http://schemas.openxmlformats.org/officeDocument/2006/relationships/image" Target="media/image172.wmf"/><Relationship Id="rId391" Type="http://schemas.openxmlformats.org/officeDocument/2006/relationships/image" Target="media/image376.wmf"/><Relationship Id="rId405" Type="http://schemas.openxmlformats.org/officeDocument/2006/relationships/image" Target="media/image390.wmf"/><Relationship Id="rId251" Type="http://schemas.openxmlformats.org/officeDocument/2006/relationships/image" Target="media/image239.wmf"/><Relationship Id="rId46" Type="http://schemas.openxmlformats.org/officeDocument/2006/relationships/image" Target="media/image34.wmf"/><Relationship Id="rId293" Type="http://schemas.openxmlformats.org/officeDocument/2006/relationships/image" Target="media/image280.wmf"/><Relationship Id="rId307" Type="http://schemas.openxmlformats.org/officeDocument/2006/relationships/image" Target="media/image294.wmf"/><Relationship Id="rId349" Type="http://schemas.openxmlformats.org/officeDocument/2006/relationships/image" Target="media/image336.wmf"/><Relationship Id="rId88" Type="http://schemas.openxmlformats.org/officeDocument/2006/relationships/image" Target="media/image76.wmf"/><Relationship Id="rId111" Type="http://schemas.openxmlformats.org/officeDocument/2006/relationships/image" Target="media/image99.wmf"/><Relationship Id="rId153" Type="http://schemas.openxmlformats.org/officeDocument/2006/relationships/image" Target="media/image141.wmf"/><Relationship Id="rId195" Type="http://schemas.openxmlformats.org/officeDocument/2006/relationships/image" Target="media/image183.wmf"/><Relationship Id="rId209" Type="http://schemas.openxmlformats.org/officeDocument/2006/relationships/image" Target="media/image197.wmf"/><Relationship Id="rId360" Type="http://schemas.openxmlformats.org/officeDocument/2006/relationships/image" Target="media/image347.wmf"/><Relationship Id="rId416" Type="http://schemas.openxmlformats.org/officeDocument/2006/relationships/image" Target="media/image401.wmf"/><Relationship Id="rId220" Type="http://schemas.openxmlformats.org/officeDocument/2006/relationships/image" Target="media/image208.wmf"/><Relationship Id="rId15" Type="http://schemas.openxmlformats.org/officeDocument/2006/relationships/image" Target="media/image3.wmf"/><Relationship Id="rId57" Type="http://schemas.openxmlformats.org/officeDocument/2006/relationships/image" Target="media/image45.wmf"/><Relationship Id="rId262" Type="http://schemas.openxmlformats.org/officeDocument/2006/relationships/image" Target="media/image250.wmf"/><Relationship Id="rId318" Type="http://schemas.openxmlformats.org/officeDocument/2006/relationships/image" Target="media/image305.wmf"/><Relationship Id="rId99" Type="http://schemas.openxmlformats.org/officeDocument/2006/relationships/image" Target="media/image87.wmf"/><Relationship Id="rId122" Type="http://schemas.openxmlformats.org/officeDocument/2006/relationships/image" Target="media/image110.wmf"/><Relationship Id="rId164" Type="http://schemas.openxmlformats.org/officeDocument/2006/relationships/image" Target="media/image152.wmf"/><Relationship Id="rId371" Type="http://schemas.openxmlformats.org/officeDocument/2006/relationships/image" Target="media/image358.wmf"/><Relationship Id="rId427" Type="http://schemas.openxmlformats.org/officeDocument/2006/relationships/hyperlink" Target="consultantplus://offline/ref=096814B957BF804EDFB9810F5E17E72A2D2AE87C30C2740CD574FC9EE0174493D7B07F840C41B1C2zFR4I" TargetMode="External"/><Relationship Id="rId26" Type="http://schemas.openxmlformats.org/officeDocument/2006/relationships/image" Target="media/image14.wmf"/><Relationship Id="rId231" Type="http://schemas.openxmlformats.org/officeDocument/2006/relationships/image" Target="media/image219.wmf"/><Relationship Id="rId273" Type="http://schemas.openxmlformats.org/officeDocument/2006/relationships/image" Target="media/image260.wmf"/><Relationship Id="rId329" Type="http://schemas.openxmlformats.org/officeDocument/2006/relationships/image" Target="media/image316.wmf"/><Relationship Id="rId68" Type="http://schemas.openxmlformats.org/officeDocument/2006/relationships/image" Target="media/image56.wmf"/><Relationship Id="rId133" Type="http://schemas.openxmlformats.org/officeDocument/2006/relationships/image" Target="media/image121.wmf"/><Relationship Id="rId175" Type="http://schemas.openxmlformats.org/officeDocument/2006/relationships/image" Target="media/image163.wmf"/><Relationship Id="rId340" Type="http://schemas.openxmlformats.org/officeDocument/2006/relationships/image" Target="media/image327.wmf"/><Relationship Id="rId200" Type="http://schemas.openxmlformats.org/officeDocument/2006/relationships/image" Target="media/image188.wmf"/><Relationship Id="rId382" Type="http://schemas.openxmlformats.org/officeDocument/2006/relationships/image" Target="media/image368.wmf"/><Relationship Id="rId438" Type="http://schemas.openxmlformats.org/officeDocument/2006/relationships/image" Target="media/image419.wmf"/><Relationship Id="rId242" Type="http://schemas.openxmlformats.org/officeDocument/2006/relationships/image" Target="media/image230.wmf"/><Relationship Id="rId284" Type="http://schemas.openxmlformats.org/officeDocument/2006/relationships/image" Target="media/image271.wmf"/><Relationship Id="rId37" Type="http://schemas.openxmlformats.org/officeDocument/2006/relationships/image" Target="media/image25.wmf"/><Relationship Id="rId79" Type="http://schemas.openxmlformats.org/officeDocument/2006/relationships/image" Target="media/image67.wmf"/><Relationship Id="rId102" Type="http://schemas.openxmlformats.org/officeDocument/2006/relationships/image" Target="media/image90.wmf"/><Relationship Id="rId144" Type="http://schemas.openxmlformats.org/officeDocument/2006/relationships/image" Target="media/image132.wmf"/><Relationship Id="rId90" Type="http://schemas.openxmlformats.org/officeDocument/2006/relationships/image" Target="media/image78.wmf"/><Relationship Id="rId186" Type="http://schemas.openxmlformats.org/officeDocument/2006/relationships/image" Target="media/image174.wmf"/><Relationship Id="rId351" Type="http://schemas.openxmlformats.org/officeDocument/2006/relationships/image" Target="media/image338.wmf"/><Relationship Id="rId393" Type="http://schemas.openxmlformats.org/officeDocument/2006/relationships/image" Target="media/image378.wmf"/><Relationship Id="rId407" Type="http://schemas.openxmlformats.org/officeDocument/2006/relationships/image" Target="media/image392.wmf"/><Relationship Id="rId211" Type="http://schemas.openxmlformats.org/officeDocument/2006/relationships/image" Target="media/image199.wmf"/><Relationship Id="rId253" Type="http://schemas.openxmlformats.org/officeDocument/2006/relationships/image" Target="media/image241.wmf"/><Relationship Id="rId295" Type="http://schemas.openxmlformats.org/officeDocument/2006/relationships/image" Target="media/image282.wmf"/><Relationship Id="rId309" Type="http://schemas.openxmlformats.org/officeDocument/2006/relationships/image" Target="media/image296.wmf"/><Relationship Id="rId48" Type="http://schemas.openxmlformats.org/officeDocument/2006/relationships/image" Target="media/image36.wmf"/><Relationship Id="rId113" Type="http://schemas.openxmlformats.org/officeDocument/2006/relationships/image" Target="media/image101.wmf"/><Relationship Id="rId320" Type="http://schemas.openxmlformats.org/officeDocument/2006/relationships/image" Target="media/image307.wmf"/><Relationship Id="rId155" Type="http://schemas.openxmlformats.org/officeDocument/2006/relationships/image" Target="media/image143.wmf"/><Relationship Id="rId197" Type="http://schemas.openxmlformats.org/officeDocument/2006/relationships/image" Target="media/image185.wmf"/><Relationship Id="rId362" Type="http://schemas.openxmlformats.org/officeDocument/2006/relationships/image" Target="media/image349.wmf"/><Relationship Id="rId418" Type="http://schemas.openxmlformats.org/officeDocument/2006/relationships/image" Target="media/image403.wmf"/><Relationship Id="rId222" Type="http://schemas.openxmlformats.org/officeDocument/2006/relationships/image" Target="media/image210.wmf"/><Relationship Id="rId264" Type="http://schemas.openxmlformats.org/officeDocument/2006/relationships/image" Target="media/image252.wmf"/><Relationship Id="rId17" Type="http://schemas.openxmlformats.org/officeDocument/2006/relationships/image" Target="media/image5.wmf"/><Relationship Id="rId59" Type="http://schemas.openxmlformats.org/officeDocument/2006/relationships/image" Target="media/image47.wmf"/><Relationship Id="rId124" Type="http://schemas.openxmlformats.org/officeDocument/2006/relationships/image" Target="media/image112.wmf"/><Relationship Id="rId70" Type="http://schemas.openxmlformats.org/officeDocument/2006/relationships/image" Target="media/image58.wmf"/><Relationship Id="rId166" Type="http://schemas.openxmlformats.org/officeDocument/2006/relationships/image" Target="media/image154.wmf"/><Relationship Id="rId331" Type="http://schemas.openxmlformats.org/officeDocument/2006/relationships/image" Target="media/image318.wmf"/><Relationship Id="rId373" Type="http://schemas.openxmlformats.org/officeDocument/2006/relationships/image" Target="media/image360.wmf"/><Relationship Id="rId429" Type="http://schemas.openxmlformats.org/officeDocument/2006/relationships/image" Target="media/image413.wmf"/><Relationship Id="rId1" Type="http://schemas.openxmlformats.org/officeDocument/2006/relationships/customXml" Target="../customXml/item1.xml"/><Relationship Id="rId233" Type="http://schemas.openxmlformats.org/officeDocument/2006/relationships/image" Target="media/image221.wmf"/><Relationship Id="rId440" Type="http://schemas.openxmlformats.org/officeDocument/2006/relationships/image" Target="media/image421.wmf"/><Relationship Id="rId28" Type="http://schemas.openxmlformats.org/officeDocument/2006/relationships/image" Target="media/image16.wmf"/><Relationship Id="rId275" Type="http://schemas.openxmlformats.org/officeDocument/2006/relationships/image" Target="media/image262.wmf"/><Relationship Id="rId300" Type="http://schemas.openxmlformats.org/officeDocument/2006/relationships/image" Target="media/image287.wmf"/><Relationship Id="rId81" Type="http://schemas.openxmlformats.org/officeDocument/2006/relationships/image" Target="media/image69.wmf"/><Relationship Id="rId135" Type="http://schemas.openxmlformats.org/officeDocument/2006/relationships/image" Target="media/image123.wmf"/><Relationship Id="rId177" Type="http://schemas.openxmlformats.org/officeDocument/2006/relationships/image" Target="media/image165.wmf"/><Relationship Id="rId342" Type="http://schemas.openxmlformats.org/officeDocument/2006/relationships/image" Target="media/image329.wmf"/><Relationship Id="rId384" Type="http://schemas.openxmlformats.org/officeDocument/2006/relationships/hyperlink" Target="consultantplus://offline/ref=096814B957BF804EDFB9810F5E17E72A2D2AED7F32C5740CD574FC9EE0174493D7B07F840C41B1CAzFRB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D094F-05C5-4465-9A5D-38BC1FA22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48</Pages>
  <Words>16545</Words>
  <Characters>94307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Киса</dc:creator>
  <cp:keywords/>
  <dc:description/>
  <cp:lastModifiedBy>Пользователь Windows</cp:lastModifiedBy>
  <cp:revision>120</cp:revision>
  <cp:lastPrinted>2025-04-04T12:14:00Z</cp:lastPrinted>
  <dcterms:created xsi:type="dcterms:W3CDTF">2013-12-03T10:44:00Z</dcterms:created>
  <dcterms:modified xsi:type="dcterms:W3CDTF">2025-04-04T12:14:00Z</dcterms:modified>
</cp:coreProperties>
</file>