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1125CE">
        <w:rPr>
          <w:rFonts w:ascii="Times New Roman" w:hAnsi="Times New Roman"/>
          <w:sz w:val="28"/>
          <w:szCs w:val="28"/>
        </w:rPr>
        <w:t>1</w:t>
      </w:r>
      <w:r w:rsidRPr="00244A0F">
        <w:rPr>
          <w:rFonts w:ascii="Times New Roman" w:hAnsi="Times New Roman"/>
          <w:sz w:val="28"/>
          <w:szCs w:val="28"/>
        </w:rPr>
        <w:t>.11.202</w:t>
      </w:r>
      <w:r w:rsidR="001125CE">
        <w:rPr>
          <w:rFonts w:ascii="Times New Roman" w:hAnsi="Times New Roman"/>
          <w:sz w:val="28"/>
          <w:szCs w:val="28"/>
        </w:rPr>
        <w:t>4</w:t>
      </w:r>
      <w:r w:rsidRPr="00244A0F">
        <w:rPr>
          <w:rFonts w:ascii="Times New Roman" w:hAnsi="Times New Roman"/>
          <w:sz w:val="28"/>
          <w:szCs w:val="28"/>
        </w:rPr>
        <w:t xml:space="preserve">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Краснореченского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B209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сем заинтересованным лицам (предприятиям, организациям, общественным объединениям, физическим лицам)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предложено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общественном обсуждении проекта документа</w:t>
      </w:r>
      <w:r w:rsidR="00B209F7"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9F7"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="00B209F7"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1125CE" w:rsidRPr="003E4614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="00B209F7" w:rsidRPr="00C9731C">
        <w:rPr>
          <w:rFonts w:ascii="Times New Roman" w:hAnsi="Times New Roman"/>
          <w:sz w:val="28"/>
          <w:szCs w:val="28"/>
        </w:rPr>
        <w:t>на территории Краснореченского муниципального образования Пугачевского муниципального района Саратовской области на 202</w:t>
      </w:r>
      <w:r w:rsidR="001125CE">
        <w:rPr>
          <w:rFonts w:ascii="Times New Roman" w:hAnsi="Times New Roman"/>
          <w:sz w:val="28"/>
          <w:szCs w:val="28"/>
        </w:rPr>
        <w:t>5</w:t>
      </w:r>
      <w:r w:rsidR="00B209F7" w:rsidRPr="00C9731C">
        <w:rPr>
          <w:rFonts w:ascii="Times New Roman" w:hAnsi="Times New Roman"/>
          <w:sz w:val="28"/>
          <w:szCs w:val="28"/>
        </w:rPr>
        <w:t xml:space="preserve"> год</w:t>
      </w:r>
      <w:r w:rsidR="00B209F7"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</w:p>
    <w:p w:rsidR="00C9731C" w:rsidRPr="00BF5AA1" w:rsidRDefault="00B209F7" w:rsidP="00B209F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1125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244A0F" w:rsidRP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244A0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1125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209F7" w:rsidRPr="00B209F7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рассмотреть и 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hyperlink r:id="rId5" w:tgtFrame="_blank" w:history="1"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>роект постановления администрации</w:t>
        </w:r>
        <w:r w:rsidR="00C9731C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Краснореченского муниципального образования Пугачевского муниципального района Саратовской области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</w:r>
        <w:r w:rsidR="001125CE" w:rsidRPr="00C9731C">
          <w:rPr>
            <w:rFonts w:ascii="Times New Roman" w:hAnsi="Times New Roman"/>
            <w:sz w:val="28"/>
            <w:szCs w:val="28"/>
          </w:rPr>
          <w:t xml:space="preserve">контроля </w:t>
        </w:r>
        <w:r w:rsidR="001125CE" w:rsidRPr="003E4614">
          <w:rPr>
            <w:rFonts w:ascii="Times New Roman" w:hAnsi="Times New Roman"/>
            <w:sz w:val="28"/>
            <w:szCs w:val="28"/>
          </w:rPr>
          <w:t xml:space="preserve">на автомобильном транспорте и в дорожном хозяйстве 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>на территории Краснореченского муниципального образования Пугачевского муниципального района Саратовской области на 202</w:t>
        </w:r>
        <w:r w:rsidR="001125CE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E4306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»</w:t>
        </w:r>
        <w:r w:rsidR="00C9731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209F7" w:rsidRPr="00C9731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2311F7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Краснореченского</w:t>
      </w:r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А.В.Кириенко</w:t>
      </w:r>
    </w:p>
    <w:sectPr w:rsidR="00E734C2" w:rsidRPr="00C9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5CE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.ru/Doc/2022/19092022/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2024-10-09T11:33:00Z</cp:lastPrinted>
  <dcterms:created xsi:type="dcterms:W3CDTF">2022-09-19T10:39:00Z</dcterms:created>
  <dcterms:modified xsi:type="dcterms:W3CDTF">2024-10-09T11:35:00Z</dcterms:modified>
</cp:coreProperties>
</file>